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ED160D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2" w14:textId="77777777" w:rsidR="00ED160D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3" w14:textId="77777777" w:rsidR="00ED160D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4" w14:textId="77777777" w:rsidR="00ED160D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5" w14:textId="77777777" w:rsidR="00ED160D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6" w14:textId="77777777" w:rsidR="00ED160D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7" w14:textId="77777777" w:rsidR="00ED160D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8" w14:textId="77777777" w:rsidR="00ED160D" w:rsidRDefault="00ED160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9" w14:textId="77777777" w:rsidR="00ED160D" w:rsidRDefault="00E1410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Сценарий мастер-лекции</w:t>
      </w:r>
    </w:p>
    <w:p w14:paraId="0000000A" w14:textId="77777777" w:rsidR="00ED160D" w:rsidRDefault="00E14104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Как научить реб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нка радоваться домашним заданиям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?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  <w:t>Простые правила для родителей»</w:t>
      </w:r>
    </w:p>
    <w:p w14:paraId="0000000B" w14:textId="77777777" w:rsidR="00ED160D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C" w14:textId="77777777" w:rsidR="00ED160D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D" w14:textId="77777777" w:rsidR="00ED160D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E" w14:textId="77777777" w:rsidR="00ED160D" w:rsidRDefault="00ED160D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F" w14:textId="77777777" w:rsidR="00ED160D" w:rsidRDefault="00ED160D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10" w14:textId="77777777" w:rsidR="00ED160D" w:rsidRDefault="00E14104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Ляпистова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Кристина Ивановна</w:t>
      </w:r>
    </w:p>
    <w:p w14:paraId="00000011" w14:textId="77777777" w:rsidR="00ED160D" w:rsidRDefault="00E14104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 ФГБНУ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«Институт изучения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детства, семьи и воспитания»</w:t>
      </w:r>
    </w:p>
    <w:p w14:paraId="00000012" w14:textId="77777777" w:rsidR="00ED160D" w:rsidRDefault="00ED160D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00000013" w14:textId="77777777" w:rsidR="00ED160D" w:rsidRDefault="00ED160D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00000014" w14:textId="77777777" w:rsidR="00ED160D" w:rsidRDefault="00ED160D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0000015" w14:textId="77777777" w:rsidR="00ED160D" w:rsidRDefault="00ED160D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0000016" w14:textId="77777777" w:rsidR="00ED160D" w:rsidRDefault="00ED160D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0000017" w14:textId="77777777" w:rsidR="00ED160D" w:rsidRDefault="00ED160D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0000018" w14:textId="77777777" w:rsidR="00ED160D" w:rsidRDefault="00ED160D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00000019" w14:textId="77777777" w:rsidR="00ED160D" w:rsidRDefault="00ED160D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0000001A" w14:textId="77777777" w:rsidR="00ED160D" w:rsidRDefault="00ED160D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0000001B" w14:textId="77777777" w:rsidR="00ED160D" w:rsidRDefault="00ED160D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0000001C" w14:textId="77777777" w:rsidR="00ED160D" w:rsidRDefault="00E14104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Москва, 2025 г.</w:t>
      </w:r>
    </w:p>
    <w:p w14:paraId="0000001D" w14:textId="77777777" w:rsidR="00ED160D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1E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 лекции: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поменять восприятие домашней работы как источника стресса на возможность для укрепления отношений между родителем и ребёнком; показать, как семья может воспитать в ребёнке ответственность, любовь к знаниям и стремление к самореализации.</w:t>
      </w:r>
    </w:p>
    <w:p w14:paraId="0000001F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14:paraId="00000020" w14:textId="77777777" w:rsidR="00ED160D" w:rsidRDefault="00E14104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Выявить причины негативного отношения детей к домашним заданиям.</w:t>
      </w:r>
    </w:p>
    <w:p w14:paraId="00000021" w14:textId="77777777" w:rsidR="00ED160D" w:rsidRDefault="00E1410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Предложить родителям эффективные стратегии и методы, влияющие на выполнение домашних заданий.</w:t>
      </w:r>
    </w:p>
    <w:p w14:paraId="00000022" w14:textId="77777777" w:rsidR="00ED160D" w:rsidRDefault="00E1410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Обозначить возможные проблемы, с которыми родители могут столкнуться в процессе.</w:t>
      </w:r>
    </w:p>
    <w:p w14:paraId="00000023" w14:textId="77777777" w:rsidR="00ED160D" w:rsidRDefault="00E1410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Поделиться примерами и рекомендациями вовлечения ребёнка в учебный процесс.</w:t>
      </w:r>
    </w:p>
    <w:p w14:paraId="00000024" w14:textId="77777777" w:rsidR="00ED160D" w:rsidRDefault="00E1410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Формируемые ценности: </w:t>
      </w:r>
    </w:p>
    <w:p w14:paraId="00000025" w14:textId="77777777" w:rsidR="00ED160D" w:rsidRDefault="00E1410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крепкая семья</w:t>
      </w:r>
    </w:p>
    <w:p w14:paraId="00000026" w14:textId="77777777" w:rsidR="00ED160D" w:rsidRDefault="00E1410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Смысловое направление: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семья и традиционные духовно-нравственные ценности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реализация потенциала каждого человека, развитие его талантов.</w:t>
      </w:r>
    </w:p>
    <w:p w14:paraId="00000027" w14:textId="77777777" w:rsidR="00ED160D" w:rsidRDefault="00E1410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Продолжительность выступления: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40 минут</w:t>
      </w:r>
    </w:p>
    <w:p w14:paraId="00000028" w14:textId="77777777" w:rsidR="00ED160D" w:rsidRDefault="00E1410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Целевая аудитория: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родители школьников</w:t>
      </w:r>
    </w:p>
    <w:p w14:paraId="00000029" w14:textId="77777777" w:rsidR="00ED160D" w:rsidRDefault="00E1410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Возрастное ограничение: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18+</w:t>
      </w:r>
    </w:p>
    <w:p w14:paraId="0000002A" w14:textId="77777777" w:rsidR="00ED160D" w:rsidRDefault="00E1410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Рекомендуемая форма выступления: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интерактивная лекция</w:t>
      </w:r>
      <w:r>
        <w:rPr>
          <w:rFonts w:ascii="Times New Roman" w:eastAsia="Times New Roman" w:hAnsi="Times New Roman" w:cs="Times New Roman"/>
          <w:sz w:val="28"/>
          <w:szCs w:val="28"/>
        </w:rPr>
        <w:t>, дискуссия</w:t>
      </w:r>
    </w:p>
    <w:p w14:paraId="0000002B" w14:textId="77777777" w:rsidR="00ED160D" w:rsidRDefault="00E1410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Тип ММ: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лекция</w:t>
      </w:r>
    </w:p>
    <w:p w14:paraId="0000002C" w14:textId="77777777" w:rsidR="00ED160D" w:rsidRDefault="00E1410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Комплект материалов:</w:t>
      </w:r>
    </w:p>
    <w:p w14:paraId="0000002D" w14:textId="77777777" w:rsidR="00ED160D" w:rsidRDefault="00E1410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сценарий;</w:t>
      </w:r>
    </w:p>
    <w:p w14:paraId="0000002E" w14:textId="77777777" w:rsidR="00ED160D" w:rsidRDefault="00E1410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презентация. </w:t>
      </w:r>
    </w:p>
    <w:p w14:paraId="0000002F" w14:textId="77777777" w:rsidR="00ED160D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0" w14:textId="77777777" w:rsidR="00ED160D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1" w14:textId="77777777" w:rsidR="00ED160D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2" w14:textId="77777777" w:rsidR="00ED160D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3" w14:textId="77777777" w:rsidR="00ED160D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4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Слайд 1. Титульный</w:t>
      </w:r>
    </w:p>
    <w:p w14:paraId="00000035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Ведущий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Здравствуйте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уважаемые родители! Я очень рад(а) видеть вас сегодня. </w:t>
      </w:r>
    </w:p>
    <w:p w14:paraId="00000036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Мы живём в стране, где система образования, наставничества и поддержки инициатив даёт каждому гражданину возможность раскрыть себя. Но первыми наставниками в жизни ребёнка выступаете вы, родители. </w:t>
      </w:r>
    </w:p>
    <w:p w14:paraId="00000037" w14:textId="087B0B08" w:rsidR="00ED160D" w:rsidRDefault="00377E5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362F4AA" wp14:editId="365117E4">
            <wp:extent cx="1433195" cy="358140"/>
            <wp:effectExtent l="0" t="0" r="0" b="3810"/>
            <wp:docPr id="118960618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606183" name="image3.pn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358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38" w14:textId="77777777" w:rsidR="00ED160D" w:rsidRDefault="000000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sdt>
        <w:sdtPr>
          <w:tag w:val="goog_rdk_0"/>
          <w:id w:val="-2017788086"/>
        </w:sdtPr>
        <w:sdtContent/>
      </w:sdt>
      <w:r w:rsidR="00E14104">
        <w:rPr>
          <w:rFonts w:ascii="Times New Roman" w:eastAsia="Times New Roman" w:hAnsi="Times New Roman" w:cs="Times New Roman"/>
          <w:sz w:val="28"/>
          <w:szCs w:val="28"/>
        </w:rPr>
        <w:t xml:space="preserve">Давайте начнём с небольшого эксперимента. Закройте глаза на секунду и вспомните словосочетание «ДОМАШНЕЕ ЗАДАНИЕ». Какая первая ассоциация? Напряжение? Споры? Усталость? </w:t>
      </w:r>
    </w:p>
    <w:p w14:paraId="00000039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многих из нас это слово до сих пор вызывает неприятный осадок. А теперь представьте, что ваш ребёнок сам садится за уроки с улыбкой и говорит: «Мама, папа, пойду делать домашку, это так интересно!» Звучит как фантастика? Сегодня мы вместе попробуем превратить эту фантастику в реальность.</w:t>
      </w:r>
    </w:p>
    <w:p w14:paraId="0000003A" w14:textId="77777777" w:rsidR="00ED160D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B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2. Регистрация</w:t>
      </w:r>
    </w:p>
    <w:p w14:paraId="0000003C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подтверждения вашего участия в лекции, пожалуйста, зарегистрируйтесь по QR-коду:</w:t>
      </w:r>
    </w:p>
    <w:p w14:paraId="0000003D" w14:textId="77777777" w:rsidR="00ED160D" w:rsidRDefault="00E141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Наведите камеру вашего мобильного телефона на QR-код.</w:t>
      </w:r>
    </w:p>
    <w:p w14:paraId="0000003E" w14:textId="77777777" w:rsidR="00ED160D" w:rsidRDefault="00E141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Перейдите по ссылке и заполните анкету.</w:t>
      </w:r>
    </w:p>
    <w:p w14:paraId="0000003F" w14:textId="77777777" w:rsidR="00ED160D" w:rsidRDefault="00E141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у вас возникли трудности со сканированием, сообщите мне.</w:t>
      </w:r>
    </w:p>
    <w:p w14:paraId="00000040" w14:textId="77777777" w:rsidR="00ED160D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41" w14:textId="77777777" w:rsidR="00ED160D" w:rsidRPr="00377E5E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Слайд </w:t>
      </w:r>
      <w:r w:rsidRPr="00377E5E">
        <w:rPr>
          <w:rFonts w:ascii="Times New Roman" w:eastAsia="Times New Roman" w:hAnsi="Times New Roman" w:cs="Times New Roman"/>
          <w:b/>
          <w:sz w:val="28"/>
          <w:szCs w:val="28"/>
        </w:rPr>
        <w:t>3. Почему «домашка» становится полем боя: причины негативного отношения к домашним заданиям</w:t>
      </w:r>
    </w:p>
    <w:p w14:paraId="00000042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Ведущий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Прежде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чем что-то менять, давайте поймём, почему ребёнок сопротивляется. Это не его врождённая «ленивость». У всего есть причины:</w:t>
      </w:r>
    </w:p>
    <w:p w14:paraId="00000043" w14:textId="77777777" w:rsidR="00ED160D" w:rsidRDefault="00E14104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Эмоциональное и физическое переутомление.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Ребёнок пришёл из школы, где он 4–5 часов находился в режиме концентрации, общения, правил. Его мозг и тело устали. Ему нужна передышка, а его ждёт новый «рабочий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день». Ценность взаимопомощи и поддержки в семье как раз в том, чтобы </w:t>
      </w:r>
      <w:r w:rsidRPr="00377E5E">
        <w:rPr>
          <w:rFonts w:ascii="Times New Roman" w:eastAsia="Times New Roman" w:hAnsi="Times New Roman" w:cs="Times New Roman"/>
          <w:sz w:val="28"/>
          <w:szCs w:val="28"/>
        </w:rPr>
        <w:t>помочь ребёнку восстановить силы. Крепкая семья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это основа, где учатся заботиться друг о друге.</w:t>
      </w:r>
    </w:p>
    <w:p w14:paraId="00000044" w14:textId="77777777" w:rsidR="00ED160D" w:rsidRDefault="00E14104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Отсутствие мотивации и смысла.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«Зачем это делать?» — честный вопрос. Если задание кажется скучным, рутинным и оторванным от жизни, интерес к нему пропадает. Задача родителя и педагога — показать, что даже самое маленькое задание — это кирпичик в здание будущего успеха. Образование и непрерывное саморазвитие — ключевые факторы, которые начинаются здесь и сейчас, за домашним столом.</w:t>
      </w:r>
    </w:p>
    <w:p w14:paraId="00000045" w14:textId="77777777" w:rsidR="00ED160D" w:rsidRDefault="00E14104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Страх ошибки и неудачи.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Ребёнок боится, что у него не получится, его раскритикуют учитель или, что ещё страшнее, родители. Лучше вообще не делать, чем сделать плохо. Мы должны донести до ребёнка простую мысль: ошибка — это не провал, а ступенька к росту. Так учатся все великие учёные и изобретатели. Возможность для самореализации и роста доступна каждому, кто не боится пробовать.</w:t>
      </w:r>
    </w:p>
    <w:p w14:paraId="00000046" w14:textId="77777777" w:rsidR="00ED160D" w:rsidRDefault="00E14104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Контроль и отсутствие самостоятельности.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Когда родитель постоянно стоит над душой, диктует, что и как делать, у ребёнка возникает протест. Это его зона ответственности, но её у него отнимают. Наша </w:t>
      </w:r>
      <w:r w:rsidRPr="00377E5E">
        <w:rPr>
          <w:rFonts w:ascii="Times New Roman" w:eastAsia="Times New Roman" w:hAnsi="Times New Roman" w:cs="Times New Roman"/>
          <w:sz w:val="28"/>
          <w:szCs w:val="28"/>
        </w:rPr>
        <w:t xml:space="preserve">задача </w:t>
      </w:r>
      <w:proofErr w:type="gramStart"/>
      <w:r w:rsidRPr="00377E5E">
        <w:rPr>
          <w:rFonts w:ascii="Times New Roman" w:eastAsia="Times New Roman" w:hAnsi="Times New Roman" w:cs="Times New Roman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направить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ребёнка, а не сделать всё за него. Дать ему инструменты – «удочку», а не принести «готовую рыбу».</w:t>
      </w:r>
    </w:p>
    <w:p w14:paraId="00000047" w14:textId="77777777" w:rsidR="00ED160D" w:rsidRDefault="00E14104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Монотонность и скука.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Однотипные примеры и бесконечное переписывание текста убивают любой энтузиазм.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Превратите выполнение домашних заданий в игру, где дети могут зарабатывать баллы или призы. Это добавит элемент соревновательности и интереса. Учитывайте увлечения вашего ребёнка и старайтесь интегрировать их в задания. </w:t>
      </w:r>
    </w:p>
    <w:p w14:paraId="00000048" w14:textId="77777777" w:rsidR="00ED160D" w:rsidRDefault="00ED160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49" w14:textId="77777777" w:rsidR="00ED160D" w:rsidRDefault="00E1410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4.</w:t>
      </w:r>
    </w:p>
    <w:p w14:paraId="0000004A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Ведущий: </w:t>
      </w:r>
    </w:p>
    <w:p w14:paraId="0000004B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0283BD57" wp14:editId="13035C7E">
            <wp:extent cx="1103947" cy="247650"/>
            <wp:effectExtent l="0" t="0" r="0" b="0"/>
            <wp:docPr id="91283198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3947" cy="24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4C" w14:textId="0BB7A1F8" w:rsidR="00ED160D" w:rsidRPr="00B40C64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 что из перечисленного больше всего откликается в вашей семье? </w:t>
      </w:r>
      <w:sdt>
        <w:sdtPr>
          <w:tag w:val="goog_rdk_1"/>
          <w:id w:val="-1327569744"/>
        </w:sdtPr>
        <w:sdtContent/>
      </w:sdt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B40C64">
        <w:rPr>
          <w:rFonts w:ascii="Times New Roman" w:eastAsia="Times New Roman" w:hAnsi="Times New Roman" w:cs="Times New Roman"/>
          <w:sz w:val="28"/>
          <w:szCs w:val="28"/>
          <w:lang w:val="ru-RU"/>
        </w:rPr>
        <w:t>зовите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номер самой актуальной причины для вас. </w:t>
      </w:r>
      <w:r w:rsidRPr="00B40C64">
        <w:rPr>
          <w:rFonts w:ascii="Times New Roman" w:eastAsia="Times New Roman" w:hAnsi="Times New Roman" w:cs="Times New Roman"/>
          <w:i/>
          <w:sz w:val="28"/>
          <w:szCs w:val="28"/>
        </w:rPr>
        <w:t>(Ответы слушателей)</w:t>
      </w:r>
    </w:p>
    <w:p w14:paraId="0000004D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  <w:r w:rsidRPr="00B40C64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030015DC" wp14:editId="3553595C">
            <wp:extent cx="1103947" cy="247650"/>
            <wp:effectExtent l="0" t="0" r="0" b="0"/>
            <wp:docPr id="91283198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3947" cy="24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4E" w14:textId="77777777" w:rsidR="00ED160D" w:rsidRPr="00B40C64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Вспомните, какое ваше маленькое школьное умение пригодилось вам во взрослой жизни (аккуратно писать, быстро считать и т.д</w:t>
      </w:r>
      <w:r w:rsidRPr="00B40C64">
        <w:rPr>
          <w:rFonts w:ascii="Times New Roman" w:eastAsia="Times New Roman" w:hAnsi="Times New Roman" w:cs="Times New Roman"/>
          <w:sz w:val="28"/>
          <w:szCs w:val="28"/>
        </w:rPr>
        <w:t xml:space="preserve">.). </w:t>
      </w:r>
      <w:r w:rsidRPr="00B40C64">
        <w:rPr>
          <w:rFonts w:ascii="Times New Roman" w:eastAsia="Times New Roman" w:hAnsi="Times New Roman" w:cs="Times New Roman"/>
          <w:i/>
          <w:sz w:val="28"/>
          <w:szCs w:val="28"/>
        </w:rPr>
        <w:t>(Ответы слушателей)</w:t>
      </w:r>
    </w:p>
    <w:p w14:paraId="00000050" w14:textId="407A785E" w:rsidR="00ED160D" w:rsidRPr="00B40C64" w:rsidRDefault="00E14104" w:rsidP="00B40C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0C64">
        <w:rPr>
          <w:rFonts w:ascii="Times New Roman" w:eastAsia="Times New Roman" w:hAnsi="Times New Roman" w:cs="Times New Roman"/>
          <w:sz w:val="28"/>
          <w:szCs w:val="28"/>
        </w:rPr>
        <w:t>Мы выяснили причины негативного отношения к домашней работе и их глубинный смысл. Теперь нам нужно изменить отношение к «домашке»: это не наказание, а раскрытие потенциала!</w:t>
      </w:r>
      <w:sdt>
        <w:sdtPr>
          <w:tag w:val="goog_rdk_2"/>
          <w:id w:val="-818209494"/>
        </w:sdtPr>
        <w:sdtContent/>
      </w:sdt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40C64">
        <w:rPr>
          <w:rFonts w:ascii="Times New Roman" w:eastAsia="Times New Roman" w:hAnsi="Times New Roman" w:cs="Times New Roman"/>
          <w:sz w:val="28"/>
          <w:szCs w:val="28"/>
        </w:rPr>
        <w:t>Важно помнить, что домашние задания — это не только способ закрепления знаний, но и возможность для детей учиться самостоятельно, развивать критическое мышление и креативность.</w:t>
      </w:r>
      <w:r w:rsidRPr="00B40C64">
        <w:rPr>
          <w:sz w:val="26"/>
          <w:szCs w:val="26"/>
        </w:rPr>
        <w:t xml:space="preserve"> </w:t>
      </w:r>
      <w:r w:rsidRPr="00B40C64">
        <w:rPr>
          <w:rFonts w:ascii="Times New Roman" w:eastAsia="Times New Roman" w:hAnsi="Times New Roman" w:cs="Times New Roman"/>
          <w:sz w:val="28"/>
          <w:szCs w:val="28"/>
        </w:rPr>
        <w:t>Это повлияет на успехи ребёнка в будущем — в последующем обучении, работе, личной жизни.</w:t>
      </w:r>
    </w:p>
    <w:p w14:paraId="00000051" w14:textId="77777777" w:rsidR="00ED160D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52" w14:textId="77777777" w:rsidR="00ED160D" w:rsidRPr="00B40C64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0C64">
        <w:rPr>
          <w:rFonts w:ascii="Times New Roman" w:eastAsia="Times New Roman" w:hAnsi="Times New Roman" w:cs="Times New Roman"/>
          <w:b/>
          <w:sz w:val="28"/>
          <w:szCs w:val="28"/>
        </w:rPr>
        <w:t>Слайд 5. Эффективные стратегии для родителей</w:t>
      </w:r>
    </w:p>
    <w:p w14:paraId="00000053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 перейд</w:t>
      </w:r>
      <w:r>
        <w:rPr>
          <w:rFonts w:ascii="Times New Roman" w:eastAsia="Times New Roman" w:hAnsi="Times New Roman" w:cs="Times New Roman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от проблем к решениям. Наша главная задача — создать поддерживающую среду, в которой ребёнок сможет не только выполнять домашние задания, но и развивать свои навыки и характер. Выполнение уроков — это не просто учебный процесс, это воспитание характера, формирование ответственности и умения справляться с трудностями.</w:t>
      </w:r>
    </w:p>
    <w:p w14:paraId="00000054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Правило № 1: </w:t>
      </w:r>
      <w:r w:rsidRPr="00B40C64">
        <w:rPr>
          <w:rFonts w:ascii="Times New Roman" w:eastAsia="Times New Roman" w:hAnsi="Times New Roman" w:cs="Times New Roman"/>
          <w:i/>
          <w:sz w:val="28"/>
          <w:szCs w:val="28"/>
        </w:rPr>
        <w:t>правило «золотого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часа»</w:t>
      </w:r>
    </w:p>
    <w:p w14:paraId="45E1F2AE" w14:textId="1EB5EF62" w:rsidR="00B40C64" w:rsidRPr="00B40C64" w:rsidRDefault="00B40C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40C64">
        <w:rPr>
          <w:rFonts w:ascii="Times New Roman" w:hAnsi="Times New Roman" w:cs="Times New Roman"/>
          <w:sz w:val="28"/>
          <w:szCs w:val="28"/>
          <w:lang w:val="ru-RU"/>
        </w:rPr>
        <w:t xml:space="preserve">После школы – обязательный перерыв. Никаких уроков! Идеальная формула: ОТДЫХ </w:t>
      </w:r>
      <w:r w:rsidRPr="00B40C64">
        <w:rPr>
          <w:rFonts w:ascii="Times New Roman" w:eastAsia="Gungsuh" w:hAnsi="Times New Roman" w:cs="Times New Roman"/>
          <w:sz w:val="28"/>
          <w:szCs w:val="28"/>
        </w:rPr>
        <w:t>→</w:t>
      </w:r>
      <w:r>
        <w:rPr>
          <w:rFonts w:ascii="Times New Roman" w:eastAsia="Gungsuh" w:hAnsi="Times New Roman" w:cs="Times New Roman"/>
          <w:sz w:val="28"/>
          <w:szCs w:val="28"/>
          <w:lang w:val="ru-RU"/>
        </w:rPr>
        <w:t xml:space="preserve"> </w:t>
      </w:r>
      <w:r w:rsidRPr="00B40C64">
        <w:rPr>
          <w:rFonts w:ascii="Times New Roman" w:eastAsia="Gungsuh" w:hAnsi="Times New Roman" w:cs="Times New Roman"/>
          <w:sz w:val="28"/>
          <w:szCs w:val="28"/>
          <w:lang w:val="ru-RU"/>
        </w:rPr>
        <w:t xml:space="preserve">АКТИВНОСТЬ </w:t>
      </w:r>
      <w:r w:rsidRPr="00B40C64">
        <w:rPr>
          <w:rFonts w:ascii="Times New Roman" w:eastAsia="Gungsuh" w:hAnsi="Times New Roman" w:cs="Times New Roman"/>
          <w:sz w:val="28"/>
          <w:szCs w:val="28"/>
        </w:rPr>
        <w:t>→</w:t>
      </w:r>
      <w:r w:rsidRPr="00B40C64">
        <w:rPr>
          <w:rFonts w:ascii="Times New Roman" w:eastAsia="Gungsuh" w:hAnsi="Times New Roman" w:cs="Times New Roman"/>
          <w:sz w:val="28"/>
          <w:szCs w:val="28"/>
          <w:lang w:val="ru-RU"/>
        </w:rPr>
        <w:t xml:space="preserve"> РАБОТА</w:t>
      </w:r>
    </w:p>
    <w:p w14:paraId="00000056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1–2 класс: 2–3 часа отдыха (прогулка, игры, хобби)</w:t>
      </w:r>
    </w:p>
    <w:p w14:paraId="00000057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3–4 класс: 1,5–2 часа отдыха</w:t>
      </w:r>
    </w:p>
    <w:p w14:paraId="00000058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 время для мозга, чтобы «переварить» информацию и восстановиться.</w:t>
      </w:r>
    </w:p>
    <w:p w14:paraId="00000059" w14:textId="77777777" w:rsidR="00ED160D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5A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6.</w:t>
      </w:r>
    </w:p>
    <w:p w14:paraId="0000005B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Правило № 2: чёткий график и режим</w:t>
      </w:r>
    </w:p>
    <w:p w14:paraId="0000005C" w14:textId="5EE21B0D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Дети процветают в режиме. Определите постоянное время и место для уроков. Это снижает </w:t>
      </w:r>
      <w:r w:rsidRPr="00B40C64">
        <w:rPr>
          <w:rFonts w:ascii="Times New Roman" w:eastAsia="Times New Roman" w:hAnsi="Times New Roman" w:cs="Times New Roman"/>
          <w:sz w:val="28"/>
          <w:szCs w:val="28"/>
        </w:rPr>
        <w:t>тревожность: ребёнок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знает, чего ожидать. Стол должен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быть чистым, а обстановка — спокойной. Не создавайте негативных ассоциаций, что за рабочим столом ребёнок чувствует себя «глупым», «бездарным» и </w:t>
      </w:r>
      <w:r w:rsidRPr="00B40C64">
        <w:rPr>
          <w:rFonts w:ascii="Times New Roman" w:eastAsia="Times New Roman" w:hAnsi="Times New Roman" w:cs="Times New Roman"/>
          <w:sz w:val="28"/>
          <w:szCs w:val="28"/>
        </w:rPr>
        <w:t>подверженным эмоциональному</w:t>
      </w:r>
      <w:r w:rsidR="00B40C6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давлению</w:t>
      </w:r>
      <w:r w:rsidRPr="00B40C64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5D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Правило № 3: декомпозиция — наш лучший друг</w:t>
      </w:r>
    </w:p>
    <w:p w14:paraId="0000005E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Большое задание пугает. Разбейте его на маленькие, понятные шаги: прочитай один абзац, реши три примера. После каждого шага — мини-перерыв (5 минут). Это даёт чувство достижения.</w:t>
      </w:r>
    </w:p>
    <w:p w14:paraId="0000005F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Правило № 4: роль родителя — наставник, а не надзиратель</w:t>
      </w:r>
    </w:p>
    <w:p w14:paraId="00000060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Мы не делаем задание за ребёнка, а помогаем. Это воплощение принципа </w:t>
      </w:r>
      <w:r w:rsidRPr="00B40C64">
        <w:rPr>
          <w:rFonts w:ascii="Times New Roman" w:eastAsia="Times New Roman" w:hAnsi="Times New Roman" w:cs="Times New Roman"/>
          <w:sz w:val="28"/>
          <w:szCs w:val="28"/>
        </w:rPr>
        <w:t>взаимопонимания, поддержки, заботы, который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лежит в основе традиционной модели семьи. Мы учим их не бояться просить помощи — и в учёбе, и в жизни.</w:t>
      </w:r>
    </w:p>
    <w:p w14:paraId="00000061" w14:textId="77777777" w:rsidR="00ED160D" w:rsidRPr="00B40C64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Ваша задача — не сидеть рядом и дышать в затылок, а быть ресурсом: «Я рядом, если тебе будет нужна помощь. Верю и знаю, что ты справишься». Дайте ему возможность ошибаться! Ошибка — это не провал, это точка роста. Оказывайте помощь только в установленных рамках: «Мам, помоги решить этот пример». Именно в рамках «этого примера» </w:t>
      </w:r>
      <w:r w:rsidRPr="00B40C64">
        <w:rPr>
          <w:rFonts w:ascii="Times New Roman" w:eastAsia="Times New Roman" w:hAnsi="Times New Roman" w:cs="Times New Roman"/>
          <w:sz w:val="28"/>
          <w:szCs w:val="28"/>
        </w:rPr>
        <w:t>вы и взаимодействуете: объясняете, но не выдаёте готовый результат.</w:t>
      </w:r>
    </w:p>
    <w:p w14:paraId="00000062" w14:textId="77777777" w:rsidR="00ED160D" w:rsidRPr="00B40C64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40C64">
        <w:rPr>
          <w:rFonts w:ascii="Times New Roman" w:eastAsia="Times New Roman" w:hAnsi="Times New Roman" w:cs="Times New Roman"/>
          <w:i/>
          <w:sz w:val="28"/>
          <w:szCs w:val="28"/>
        </w:rPr>
        <w:t>Правило № 5: учитель — ученик</w:t>
      </w:r>
    </w:p>
    <w:p w14:paraId="00000063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0C64">
        <w:rPr>
          <w:rFonts w:ascii="Times New Roman" w:eastAsia="Times New Roman" w:hAnsi="Times New Roman" w:cs="Times New Roman"/>
          <w:sz w:val="28"/>
          <w:szCs w:val="28"/>
        </w:rPr>
        <w:t>Для закрепления материала попросите ребёнка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объяснить, как он понял материал. Когда ребёнок играет роль учителя, он не только усваивает материал. Он чувствует ответственность за передачу знаний, лучше запоминает информацию и чувствует, где у него пробелы в знаниях.</w:t>
      </w:r>
    </w:p>
    <w:p w14:paraId="00000064" w14:textId="77777777" w:rsidR="00ED160D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65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7. Включаем игровые методики: превращаем «надо» в «хочу!»</w:t>
      </w:r>
    </w:p>
    <w:p w14:paraId="00000066" w14:textId="77777777" w:rsidR="00ED160D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67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Ведущий: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приступаем к самой творческой и весёлой части нашего разговора — игрофикации, ведь игра — родной язык ребёнка.</w:t>
      </w:r>
    </w:p>
    <w:p w14:paraId="00000068" w14:textId="77777777" w:rsidR="00ED160D" w:rsidRPr="00B40C64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0C64">
        <w:rPr>
          <w:rFonts w:ascii="Times New Roman" w:eastAsia="Times New Roman" w:hAnsi="Times New Roman" w:cs="Times New Roman"/>
          <w:sz w:val="28"/>
          <w:szCs w:val="28"/>
        </w:rPr>
        <w:t>Игровые методы воспитывают целеустремлённость и умение управлять ресурсами — ключевые компетенции в «цифровых» профессиях и любой другой современной сфере.</w:t>
      </w:r>
    </w:p>
    <w:p w14:paraId="00000069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0C64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«Метод помидора» </w:t>
      </w:r>
      <w:r>
        <w:rPr>
          <w:rFonts w:ascii="Times New Roman" w:eastAsia="Times New Roman" w:hAnsi="Times New Roman" w:cs="Times New Roman"/>
          <w:sz w:val="28"/>
          <w:szCs w:val="28"/>
        </w:rPr>
        <w:t>(для 3–4 класса): ставим таймер на 25 минут интенсивной работы, затем обязательный перерыв 5 минут. После 4 «помидоров» — большой перерыв 15–20 минут. Это учит управлению временем.</w:t>
      </w:r>
    </w:p>
    <w:p w14:paraId="0000006A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«Реши на время» </w:t>
      </w:r>
      <w:r>
        <w:rPr>
          <w:rFonts w:ascii="Times New Roman" w:eastAsia="Times New Roman" w:hAnsi="Times New Roman" w:cs="Times New Roman"/>
          <w:sz w:val="28"/>
          <w:szCs w:val="28"/>
        </w:rPr>
        <w:t>(для математики, языков): «Сколько примеров ты сможешь решить за 10 минут? Давай побьём твой вчерашний рекорд!» (Важно: соревнование с самим собой, а не с одноклассниками).</w:t>
      </w:r>
    </w:p>
    <w:p w14:paraId="0000006B" w14:textId="77777777" w:rsidR="00ED160D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6C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8.</w:t>
      </w:r>
    </w:p>
    <w:p w14:paraId="0000006D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Креативные шпаргалки: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разрешите сделать красивую «шпору» по правилу. Чтобы её создать, нужно всё идеально разобрать и красиво оформить. Пользоваться ей на уроке, скорее всего, уже не понадобится.</w:t>
      </w:r>
    </w:p>
    <w:p w14:paraId="0000006E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Проектный подход (вместо «сделай упражнение»): </w:t>
      </w:r>
      <w:r>
        <w:rPr>
          <w:rFonts w:ascii="Times New Roman" w:eastAsia="Times New Roman" w:hAnsi="Times New Roman" w:cs="Times New Roman"/>
          <w:sz w:val="28"/>
          <w:szCs w:val="28"/>
        </w:rPr>
        <w:t>представьте, что задание по окружающему миру — это не просто пересказ, а мини-исследование. «Давай соберём данные, оформим выводы!». Это развивает навыки, необходимые для участия в конкурсах и проектах, которые ждут его в будущем.</w:t>
      </w:r>
    </w:p>
    <w:p w14:paraId="0000006F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998005B" wp14:editId="37527D0C">
            <wp:extent cx="1072515" cy="304800"/>
            <wp:effectExtent l="0" t="0" r="0" b="0"/>
            <wp:docPr id="91283198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2515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70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Ведущий: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Уважаемые родители, давайте вместе придумаем, как можно превратить задание по русскому языку в проект.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Пример: </w:t>
      </w:r>
      <w:r>
        <w:rPr>
          <w:rFonts w:ascii="Times New Roman" w:eastAsia="Times New Roman" w:hAnsi="Times New Roman" w:cs="Times New Roman"/>
          <w:sz w:val="28"/>
          <w:szCs w:val="28"/>
        </w:rPr>
        <w:t>не просто выучить правило, а создать красочный плакат-памятку для всего класса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14:paraId="00000071" w14:textId="77777777" w:rsidR="00ED160D" w:rsidRPr="00B40C64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0C64">
        <w:rPr>
          <w:rFonts w:ascii="Times New Roman" w:eastAsia="Times New Roman" w:hAnsi="Times New Roman" w:cs="Times New Roman"/>
          <w:i/>
          <w:sz w:val="28"/>
          <w:szCs w:val="28"/>
        </w:rPr>
        <w:t>Или</w:t>
      </w:r>
      <w:r w:rsidRPr="00B40C64">
        <w:rPr>
          <w:rFonts w:ascii="Times New Roman" w:eastAsia="Times New Roman" w:hAnsi="Times New Roman" w:cs="Times New Roman"/>
          <w:sz w:val="28"/>
          <w:szCs w:val="28"/>
        </w:rPr>
        <w:t xml:space="preserve"> представьте, что по русскому языку задали написать 10 слов с безударной гласной. Какую игру можно предложить для этого задания? </w:t>
      </w:r>
      <w:r w:rsidRPr="00B40C64">
        <w:rPr>
          <w:rFonts w:ascii="Times New Roman" w:eastAsia="Times New Roman" w:hAnsi="Times New Roman" w:cs="Times New Roman"/>
          <w:i/>
          <w:sz w:val="28"/>
          <w:szCs w:val="28"/>
        </w:rPr>
        <w:t xml:space="preserve">(Пример: </w:t>
      </w:r>
      <w:sdt>
        <w:sdtPr>
          <w:tag w:val="goog_rdk_4"/>
          <w:id w:val="1955377593"/>
        </w:sdtPr>
        <w:sdtContent/>
      </w:sdt>
      <w:r w:rsidRPr="00B40C64">
        <w:rPr>
          <w:rFonts w:ascii="Times New Roman" w:eastAsia="Times New Roman" w:hAnsi="Times New Roman" w:cs="Times New Roman"/>
          <w:sz w:val="28"/>
          <w:szCs w:val="28"/>
        </w:rPr>
        <w:t>написать слова маркером на стекле, найти эти слова в любимой книге</w:t>
      </w:r>
      <w:r w:rsidRPr="00B40C64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14:paraId="00000072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0C64">
        <w:rPr>
          <w:rFonts w:ascii="Times New Roman" w:eastAsia="Times New Roman" w:hAnsi="Times New Roman" w:cs="Times New Roman"/>
          <w:i/>
          <w:sz w:val="28"/>
          <w:szCs w:val="28"/>
        </w:rPr>
        <w:t>Тематические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дни: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«Сегодня четверг открытий! Давай найдём в интернете самый интересный факт о динозаврах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(по теме окружающего мира)</w:t>
      </w:r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00000073" w14:textId="77777777" w:rsidR="00ED160D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74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Слайд 9. </w:t>
      </w:r>
    </w:p>
    <w:p w14:paraId="00000075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114300" distB="114300" distL="114300" distR="114300" wp14:anchorId="729414F7" wp14:editId="35F53F3E">
            <wp:extent cx="1105853" cy="249709"/>
            <wp:effectExtent l="0" t="0" r="0" b="0"/>
            <wp:docPr id="91283198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5853" cy="2497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76" w14:textId="77777777" w:rsidR="00ED160D" w:rsidRDefault="00E14104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из перечисленных игровых практик вы используете или планируете использовать с ребёнком при выполнении домашних заданий?</w:t>
      </w:r>
    </w:p>
    <w:p w14:paraId="00000077" w14:textId="77777777" w:rsidR="00ED160D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78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10: Проблемы и решения: как преодолевать трудности</w:t>
      </w:r>
    </w:p>
    <w:p w14:paraId="00000079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«Не хочу и не буду!» — открытый протест</w:t>
      </w:r>
    </w:p>
    <w:p w14:paraId="0000007A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Проговорите чувства, дайте выбор. Это учит социальной ответственности и умению договариваться. </w:t>
      </w:r>
    </w:p>
    <w:p w14:paraId="0000007B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Пример: </w:t>
      </w:r>
      <w:r>
        <w:rPr>
          <w:rFonts w:ascii="Times New Roman" w:eastAsia="Times New Roman" w:hAnsi="Times New Roman" w:cs="Times New Roman"/>
          <w:sz w:val="28"/>
          <w:szCs w:val="28"/>
        </w:rPr>
        <w:t>Сохраняя спокойствие, проговорить чувства: «Я вижу, ты очень устал и злишься». Предложить выбор: «Ты начнёшь с математики или с русского? Сделаешь уроки до прогулки или после?». Выбор снимает сопротивление.</w:t>
      </w:r>
    </w:p>
    <w:p w14:paraId="0000007C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«Я не понимаю!» — истерика из-за сложной задачи</w:t>
      </w:r>
    </w:p>
    <w:p w14:paraId="0000007D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Обнимите, отложите, вернитесь позже. Это показывает, что семья — это тыл, а не поле боя. Так мы формируем психологическую устойчивость, необходимую для достижения высоких результатов.</w:t>
      </w:r>
    </w:p>
    <w:p w14:paraId="0000007E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Медлительность («копуша»)</w:t>
      </w:r>
    </w:p>
    <w:p w14:paraId="0000007F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Используйте визуальные подсказки (песочные часы показывают время беззвучно), помогайте планировать. Мы воспитываем уважение к процессу, а не погоню за сиюминутным результатом. Не торопить словами: «Давай быстрее!». Это создаёт ещё больший стресс.</w:t>
      </w:r>
    </w:p>
    <w:p w14:paraId="00000080" w14:textId="77777777" w:rsidR="00ED160D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81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11. Рекомендации по вовлечению: примеры из жизни, готовим гражданина и творца</w:t>
      </w:r>
    </w:p>
    <w:p w14:paraId="00000082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От домашнего задания — к большому будущему</w:t>
      </w:r>
    </w:p>
    <w:p w14:paraId="00000083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Связывайте задания с реальными профессиями и будущей самостоятельной жизнью: «Эти задачи по математике решают инженеры, которые строят наши новые города и заводы. Ты можешь стать одним из них!».</w:t>
      </w:r>
    </w:p>
    <w:p w14:paraId="00000084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Примеры: </w:t>
      </w:r>
    </w:p>
    <w:p w14:paraId="00000085" w14:textId="77777777" w:rsidR="00ED160D" w:rsidRDefault="00E14104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Математика: «Давай посчитаем, сколько сдачи нам дадут в магазине?», «Разделим яблоки поровну на всех членов семьи».</w:t>
      </w:r>
    </w:p>
    <w:p w14:paraId="00000086" w14:textId="77777777" w:rsidR="00ED160D" w:rsidRDefault="00E14104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Чтение: читайте вывески на улице, меню в кафе, инструкции к настольной игре.</w:t>
      </w:r>
    </w:p>
    <w:p w14:paraId="00000087" w14:textId="77777777" w:rsidR="00ED160D" w:rsidRDefault="00E14104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Окружающий мир: вырастите на подоконнике фасоль, наблюдайте за погодой как настоящий метеоролог.</w:t>
      </w:r>
    </w:p>
    <w:p w14:paraId="00000088" w14:textId="77777777" w:rsidR="00ED160D" w:rsidRDefault="00E14104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Используйте технологии: разрешите набрать сочинение или сделать красивую презентацию на компьютере, найти информацию для доклада в интернете.</w:t>
      </w:r>
    </w:p>
    <w:p w14:paraId="00000089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Хвалите процесс, а не результат.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Вместо: «Молодец, пять получил!» скажите: «Я вижу, как ты старался аккуратно писать!», «Мне нравится, как ты подобрал аргументы в своём сочинении», «Ты сегодня был очень сосредоточен, я тобой горжусь!». Это формирует установку на рост.</w:t>
      </w:r>
    </w:p>
    <w:p w14:paraId="0000008A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Поддерживайте связь с историей и культурой.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Занимаясь литературным чтением или окружающим миром, говорите о традиционных духовно-нравственных ценностях, укоренённых в нашей культуре, о подвигах предков. Это даёт учёбе глубокий смысл и духовную опору, которая является основой для национального единства.</w:t>
      </w:r>
    </w:p>
    <w:p w14:paraId="0000008B" w14:textId="77777777" w:rsidR="00ED160D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8C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12. Итоги</w:t>
      </w:r>
    </w:p>
    <w:p w14:paraId="0000008D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Наше общее будущее — в руках наших детей. </w:t>
      </w:r>
    </w:p>
    <w:p w14:paraId="0000008E" w14:textId="77777777" w:rsidR="00ED160D" w:rsidRPr="00B40C64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Уважаемые родители, давайте подведём итоги. Научить ребёнка радоваться домашним заданиям — </w:t>
      </w:r>
      <w:r w:rsidRPr="00B40C64">
        <w:rPr>
          <w:rFonts w:ascii="Times New Roman" w:eastAsia="Times New Roman" w:hAnsi="Times New Roman" w:cs="Times New Roman"/>
          <w:sz w:val="28"/>
          <w:szCs w:val="28"/>
        </w:rPr>
        <w:t>это не заставить его их любить, а сделать вот что:</w:t>
      </w:r>
    </w:p>
    <w:p w14:paraId="0000008F" w14:textId="77777777" w:rsidR="00ED160D" w:rsidRDefault="00E1410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0C64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понять причины его сопротивления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0000090" w14:textId="77777777" w:rsidR="00ED160D" w:rsidRDefault="00E1410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создать систему (чёткий режим, поддержку);</w:t>
      </w:r>
    </w:p>
    <w:p w14:paraId="00000091" w14:textId="77777777" w:rsidR="00ED160D" w:rsidRDefault="00E1410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добавить игры и творчества;</w:t>
      </w:r>
    </w:p>
    <w:p w14:paraId="00000092" w14:textId="77777777" w:rsidR="00ED160D" w:rsidRDefault="00E1410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сохранять спокойствие и давать право на ошибку;</w:t>
      </w:r>
    </w:p>
    <w:p w14:paraId="00000093" w14:textId="77777777" w:rsidR="00ED160D" w:rsidRDefault="00E1410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 рядом, но не вместо него.</w:t>
      </w:r>
    </w:p>
    <w:p w14:paraId="00000094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Ваша цель — не идеально выполненное задание любой ценой, а сохранённые нервные клетки, тёплые отношения с ребёнком и воспитание в нём ответственности и любознательности.</w:t>
      </w:r>
    </w:p>
    <w:p w14:paraId="00000095" w14:textId="77777777" w:rsidR="00ED160D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96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13</w:t>
      </w:r>
    </w:p>
    <w:p w14:paraId="00000097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Выполнение домашнего задания — это гораздо больше, чем просто учебная обязанность. Это наша с вами возможность:</w:t>
      </w:r>
    </w:p>
    <w:p w14:paraId="00000098" w14:textId="77777777" w:rsidR="00ED160D" w:rsidRDefault="00E1410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воспитать ответственного гражданина, который видит связь между своим трудом и развитием страны;</w:t>
      </w:r>
    </w:p>
    <w:p w14:paraId="00000099" w14:textId="77777777" w:rsidR="00ED160D" w:rsidRPr="00B40C64" w:rsidRDefault="00E1410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заложить традиционные духовно-нравственные </w:t>
      </w:r>
      <w:r w:rsidRPr="00B40C64"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ценности</w:t>
      </w:r>
      <w:r w:rsidRPr="00B40C64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B40C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созидательный труд, взаимопомощь и взаимоуважение, крепкая семья и т. д.;</w:t>
      </w:r>
    </w:p>
    <w:p w14:paraId="0000009A" w14:textId="77777777" w:rsidR="00ED160D" w:rsidRPr="00B40C64" w:rsidRDefault="00E1410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0C64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стать для реб</w:t>
      </w:r>
      <w:r w:rsidRPr="00B40C64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B40C64">
        <w:rPr>
          <w:rFonts w:ascii="Times New Roman" w:eastAsia="Times New Roman" w:hAnsi="Times New Roman" w:cs="Times New Roman"/>
          <w:color w:val="000000"/>
          <w:sz w:val="28"/>
          <w:szCs w:val="28"/>
        </w:rPr>
        <w:t>нка первым и самым главным наставником, который поможет ему раскрыть свой потенциал и воспользоваться всеми возможностями, которые созда</w:t>
      </w:r>
      <w:r w:rsidRPr="00B40C64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B40C64">
        <w:rPr>
          <w:rFonts w:ascii="Times New Roman" w:eastAsia="Times New Roman" w:hAnsi="Times New Roman" w:cs="Times New Roman"/>
          <w:color w:val="000000"/>
          <w:sz w:val="28"/>
          <w:szCs w:val="28"/>
        </w:rPr>
        <w:t>т государство.</w:t>
      </w:r>
    </w:p>
    <w:p w14:paraId="0000009B" w14:textId="77777777" w:rsidR="00ED160D" w:rsidRPr="00B40C64" w:rsidRDefault="00E1410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0C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человеческого потенциала — одна из важнейших задач государства, общества и самого человека. И начинается это развитие </w:t>
      </w:r>
      <w:r w:rsidRPr="00B40C64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B40C64">
        <w:rPr>
          <w:rFonts w:ascii="Times New Roman" w:eastAsia="Times New Roman" w:hAnsi="Times New Roman" w:cs="Times New Roman"/>
          <w:color w:val="000000"/>
          <w:sz w:val="28"/>
          <w:szCs w:val="28"/>
        </w:rPr>
        <w:t>вашем доме, за столом, где вы с любовью и терпением помогаете ребёнку с его уроками. Вы не просто учите его решать примеры. Вы помогаете ему строить будущее — сво</w:t>
      </w:r>
      <w:r w:rsidRPr="00B40C64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B40C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нашей великой страны.</w:t>
      </w:r>
    </w:p>
    <w:p w14:paraId="0000009C" w14:textId="77777777" w:rsidR="00ED160D" w:rsidRPr="00B40C64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9D" w14:textId="77777777" w:rsidR="00ED160D" w:rsidRPr="00B40C64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0C64">
        <w:rPr>
          <w:rFonts w:ascii="Times New Roman" w:eastAsia="Times New Roman" w:hAnsi="Times New Roman" w:cs="Times New Roman"/>
          <w:b/>
          <w:sz w:val="28"/>
          <w:szCs w:val="28"/>
        </w:rPr>
        <w:t>Слайд 14. Заключение</w:t>
      </w:r>
    </w:p>
    <w:p w14:paraId="0000009E" w14:textId="77777777" w:rsidR="00ED160D" w:rsidRPr="00B40C64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0C64">
        <w:rPr>
          <w:rFonts w:ascii="Times New Roman" w:eastAsia="Times New Roman" w:hAnsi="Times New Roman" w:cs="Times New Roman"/>
          <w:sz w:val="28"/>
          <w:szCs w:val="28"/>
        </w:rPr>
        <w:t xml:space="preserve">Уважаемые родители, а вот ваше домашнее задание: сегодня вечером, садясь с ребёнком за уроки, начните с короткого разговора о том, как новые знания могут пригодиться ему в будущем, какой вклад в развитие страны он может внести, став мастером своего дела. </w:t>
      </w:r>
    </w:p>
    <w:p w14:paraId="0000009F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0C64">
        <w:rPr>
          <w:rFonts w:ascii="Times New Roman" w:eastAsia="Times New Roman" w:hAnsi="Times New Roman" w:cs="Times New Roman"/>
          <w:sz w:val="28"/>
          <w:szCs w:val="28"/>
        </w:rPr>
        <w:t xml:space="preserve">Спасибо за внимание и родительский труд! Готов(а) </w:t>
      </w:r>
      <w:r>
        <w:rPr>
          <w:rFonts w:ascii="Times New Roman" w:eastAsia="Times New Roman" w:hAnsi="Times New Roman" w:cs="Times New Roman"/>
          <w:sz w:val="28"/>
          <w:szCs w:val="28"/>
        </w:rPr>
        <w:t>ответить на ваши вопросы.</w:t>
      </w:r>
    </w:p>
    <w:p w14:paraId="000000A0" w14:textId="77777777" w:rsidR="00ED160D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A1" w14:textId="77777777" w:rsidR="00ED160D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A2" w14:textId="77777777" w:rsidR="00ED160D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A3" w14:textId="77777777" w:rsidR="00ED160D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A4" w14:textId="77777777" w:rsidR="00ED160D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A5" w14:textId="77777777" w:rsidR="00ED160D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B9" w14:textId="77777777" w:rsidR="00ED160D" w:rsidRDefault="00ED160D" w:rsidP="00B40C6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BA" w14:textId="77777777" w:rsidR="00ED160D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BB" w14:textId="77777777" w:rsidR="00ED160D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BC" w14:textId="77777777" w:rsidR="00ED160D" w:rsidRDefault="00E14104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Приложение 1</w:t>
      </w:r>
    </w:p>
    <w:p w14:paraId="000000BD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качестве источников для подготовки интерактивной лекции были использованы авторитетные научные, методические и официальные материалы. Полные библиографические данные приведены ниже.</w:t>
      </w:r>
    </w:p>
    <w:p w14:paraId="000000BE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Основные научные и методические источники:</w:t>
      </w:r>
    </w:p>
    <w:p w14:paraId="000000BF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Ю. Б.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Гиппенрейтер</w:t>
      </w:r>
      <w:proofErr w:type="spellEnd"/>
    </w:p>
    <w:p w14:paraId="000000C0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Название: «Общаться с ребёнком. Как?»</w:t>
      </w:r>
    </w:p>
    <w:p w14:paraId="000000C1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Издательство: АСТ</w:t>
      </w:r>
    </w:p>
    <w:p w14:paraId="000000C2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Год: 2008 (и последующие переиздания)</w:t>
      </w:r>
    </w:p>
    <w:p w14:paraId="000000C3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Использование: Работа легла в основу психологического подхода к коммуникации с ребёнком, рекомендаций по принятию его чувств и избеганию конфронтации. Конкретные техники, такие как активное слушание, отсылают к концепциям, подробно разобранным в этой книге.</w:t>
      </w:r>
    </w:p>
    <w:p w14:paraId="000000C4" w14:textId="77777777" w:rsidR="00ED160D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C5" w14:textId="77777777" w:rsidR="00ED160D" w:rsidRPr="00B40C64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0C64">
        <w:rPr>
          <w:rFonts w:ascii="Times New Roman" w:eastAsia="Times New Roman" w:hAnsi="Times New Roman" w:cs="Times New Roman"/>
          <w:sz w:val="28"/>
          <w:szCs w:val="28"/>
        </w:rPr>
        <w:t xml:space="preserve">2. Ю. Б. </w:t>
      </w:r>
      <w:proofErr w:type="spellStart"/>
      <w:r w:rsidRPr="00B40C64">
        <w:rPr>
          <w:rFonts w:ascii="Times New Roman" w:eastAsia="Times New Roman" w:hAnsi="Times New Roman" w:cs="Times New Roman"/>
          <w:sz w:val="28"/>
          <w:szCs w:val="28"/>
        </w:rPr>
        <w:t>Гиппенрейтер</w:t>
      </w:r>
      <w:proofErr w:type="spellEnd"/>
      <w:r w:rsidRPr="00B40C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C6" w14:textId="77777777" w:rsidR="00ED160D" w:rsidRPr="00B40C64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0C64">
        <w:rPr>
          <w:rFonts w:ascii="Times New Roman" w:eastAsia="Times New Roman" w:hAnsi="Times New Roman" w:cs="Times New Roman"/>
          <w:sz w:val="28"/>
          <w:szCs w:val="28"/>
        </w:rPr>
        <w:t>Название: «Продолжаем общаться с ребёнком. Так?»</w:t>
      </w:r>
    </w:p>
    <w:p w14:paraId="000000C7" w14:textId="77777777" w:rsidR="00ED160D" w:rsidRPr="00B40C64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0C64">
        <w:rPr>
          <w:rFonts w:ascii="Times New Roman" w:eastAsia="Times New Roman" w:hAnsi="Times New Roman" w:cs="Times New Roman"/>
          <w:sz w:val="28"/>
          <w:szCs w:val="28"/>
        </w:rPr>
        <w:t>Издательство: АСТ</w:t>
      </w:r>
    </w:p>
    <w:p w14:paraId="000000C8" w14:textId="77777777" w:rsidR="00ED160D" w:rsidRPr="00B40C64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0C64">
        <w:rPr>
          <w:rFonts w:ascii="Times New Roman" w:eastAsia="Times New Roman" w:hAnsi="Times New Roman" w:cs="Times New Roman"/>
          <w:sz w:val="28"/>
          <w:szCs w:val="28"/>
        </w:rPr>
        <w:t>Год: 2008 (и последующие переиздания)</w:t>
      </w:r>
    </w:p>
    <w:p w14:paraId="000000C9" w14:textId="77777777" w:rsidR="00ED160D" w:rsidRPr="00B40C64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0C64">
        <w:rPr>
          <w:rFonts w:ascii="Times New Roman" w:eastAsia="Times New Roman" w:hAnsi="Times New Roman" w:cs="Times New Roman"/>
          <w:sz w:val="28"/>
          <w:szCs w:val="28"/>
        </w:rPr>
        <w:t>Использование: Материалы книги использовались для разработки блока о мотивации, самостоятельности и воспитании ответственности, а также о роли родителей как наставников.</w:t>
      </w:r>
    </w:p>
    <w:p w14:paraId="000000CA" w14:textId="77777777" w:rsidR="00ED160D" w:rsidRPr="00B40C64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CB" w14:textId="77777777" w:rsidR="00ED160D" w:rsidRPr="00B40C64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0C64">
        <w:rPr>
          <w:rFonts w:ascii="Times New Roman" w:eastAsia="Times New Roman" w:hAnsi="Times New Roman" w:cs="Times New Roman"/>
          <w:sz w:val="28"/>
          <w:szCs w:val="28"/>
        </w:rPr>
        <w:t xml:space="preserve">3. А. Фабер, Э. </w:t>
      </w:r>
      <w:proofErr w:type="spellStart"/>
      <w:r w:rsidRPr="00B40C64">
        <w:rPr>
          <w:rFonts w:ascii="Times New Roman" w:eastAsia="Times New Roman" w:hAnsi="Times New Roman" w:cs="Times New Roman"/>
          <w:sz w:val="28"/>
          <w:szCs w:val="28"/>
        </w:rPr>
        <w:t>Мазлиш</w:t>
      </w:r>
      <w:proofErr w:type="spellEnd"/>
    </w:p>
    <w:p w14:paraId="000000CC" w14:textId="77777777" w:rsidR="00ED160D" w:rsidRPr="00B40C64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0C64">
        <w:rPr>
          <w:rFonts w:ascii="Times New Roman" w:eastAsia="Times New Roman" w:hAnsi="Times New Roman" w:cs="Times New Roman"/>
          <w:sz w:val="28"/>
          <w:szCs w:val="28"/>
        </w:rPr>
        <w:t>Название: «Как говорить, чтобы дети слушали, и как слушать, чтобы дети говорили»</w:t>
      </w:r>
    </w:p>
    <w:p w14:paraId="000000CD" w14:textId="77777777" w:rsidR="00ED160D" w:rsidRPr="00B40C64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0C64">
        <w:rPr>
          <w:rFonts w:ascii="Times New Roman" w:eastAsia="Times New Roman" w:hAnsi="Times New Roman" w:cs="Times New Roman"/>
          <w:sz w:val="28"/>
          <w:szCs w:val="28"/>
        </w:rPr>
        <w:t>Издательство: Эксмо</w:t>
      </w:r>
    </w:p>
    <w:p w14:paraId="000000CE" w14:textId="77777777" w:rsidR="00ED160D" w:rsidRPr="00B40C64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0C64">
        <w:rPr>
          <w:rFonts w:ascii="Times New Roman" w:eastAsia="Times New Roman" w:hAnsi="Times New Roman" w:cs="Times New Roman"/>
          <w:sz w:val="28"/>
          <w:szCs w:val="28"/>
        </w:rPr>
        <w:t>Год: 2011 (и последующие переиздания)</w:t>
      </w:r>
    </w:p>
    <w:p w14:paraId="000000CF" w14:textId="77777777" w:rsidR="00ED160D" w:rsidRPr="00B40C64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0C64">
        <w:rPr>
          <w:rFonts w:ascii="Times New Roman" w:eastAsia="Times New Roman" w:hAnsi="Times New Roman" w:cs="Times New Roman"/>
          <w:sz w:val="28"/>
          <w:szCs w:val="28"/>
        </w:rPr>
        <w:lastRenderedPageBreak/>
        <w:t>Использование: Практические методики из книги были адаптированы для раздела о решении проблем (нытьё, протест), в частности техники предоставления выбора и описания проблемы без критики.</w:t>
      </w:r>
    </w:p>
    <w:p w14:paraId="000000D0" w14:textId="77777777" w:rsidR="00ED160D" w:rsidRPr="00B40C64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D1" w14:textId="77777777" w:rsidR="00ED160D" w:rsidRPr="00B40C64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40C6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4. </w:t>
      </w:r>
      <w:r w:rsidRPr="00B40C64">
        <w:rPr>
          <w:rFonts w:ascii="Times New Roman" w:eastAsia="Times New Roman" w:hAnsi="Times New Roman" w:cs="Times New Roman"/>
          <w:sz w:val="28"/>
          <w:szCs w:val="28"/>
        </w:rPr>
        <w:t>Кэрол</w:t>
      </w:r>
      <w:r w:rsidRPr="00B40C6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B40C6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40C6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B40C64">
        <w:rPr>
          <w:rFonts w:ascii="Times New Roman" w:eastAsia="Times New Roman" w:hAnsi="Times New Roman" w:cs="Times New Roman"/>
          <w:sz w:val="28"/>
          <w:szCs w:val="28"/>
        </w:rPr>
        <w:t>Двек</w:t>
      </w:r>
      <w:proofErr w:type="spellEnd"/>
      <w:r w:rsidRPr="00B40C6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(Carol S. Dweck)</w:t>
      </w:r>
    </w:p>
    <w:p w14:paraId="000000D2" w14:textId="77777777" w:rsidR="00ED160D" w:rsidRPr="00B40C64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0C64">
        <w:rPr>
          <w:rFonts w:ascii="Times New Roman" w:eastAsia="Times New Roman" w:hAnsi="Times New Roman" w:cs="Times New Roman"/>
          <w:sz w:val="28"/>
          <w:szCs w:val="28"/>
        </w:rPr>
        <w:t>Название: «Гибкое сознание. Новый взгляд на психологию развития взрослых и детей» / «</w:t>
      </w:r>
      <w:proofErr w:type="spellStart"/>
      <w:r w:rsidRPr="00B40C64">
        <w:rPr>
          <w:rFonts w:ascii="Times New Roman" w:eastAsia="Times New Roman" w:hAnsi="Times New Roman" w:cs="Times New Roman"/>
          <w:sz w:val="28"/>
          <w:szCs w:val="28"/>
        </w:rPr>
        <w:t>Mindset</w:t>
      </w:r>
      <w:proofErr w:type="spellEnd"/>
      <w:r w:rsidRPr="00B40C64">
        <w:rPr>
          <w:rFonts w:ascii="Times New Roman" w:eastAsia="Times New Roman" w:hAnsi="Times New Roman" w:cs="Times New Roman"/>
          <w:sz w:val="28"/>
          <w:szCs w:val="28"/>
        </w:rPr>
        <w:t xml:space="preserve">: The New </w:t>
      </w:r>
      <w:proofErr w:type="spellStart"/>
      <w:r w:rsidRPr="00B40C64">
        <w:rPr>
          <w:rFonts w:ascii="Times New Roman" w:eastAsia="Times New Roman" w:hAnsi="Times New Roman" w:cs="Times New Roman"/>
          <w:sz w:val="28"/>
          <w:szCs w:val="28"/>
        </w:rPr>
        <w:t>Psychology</w:t>
      </w:r>
      <w:proofErr w:type="spellEnd"/>
      <w:r w:rsidRPr="00B40C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40C64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B40C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40C64">
        <w:rPr>
          <w:rFonts w:ascii="Times New Roman" w:eastAsia="Times New Roman" w:hAnsi="Times New Roman" w:cs="Times New Roman"/>
          <w:sz w:val="28"/>
          <w:szCs w:val="28"/>
        </w:rPr>
        <w:t>Success</w:t>
      </w:r>
      <w:proofErr w:type="spellEnd"/>
      <w:r w:rsidRPr="00B40C64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000000D3" w14:textId="77777777" w:rsidR="00ED160D" w:rsidRPr="00B40C64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0C64">
        <w:rPr>
          <w:rFonts w:ascii="Times New Roman" w:eastAsia="Times New Roman" w:hAnsi="Times New Roman" w:cs="Times New Roman"/>
          <w:sz w:val="28"/>
          <w:szCs w:val="28"/>
        </w:rPr>
        <w:t>Издательство: МИФ (русское издание)</w:t>
      </w:r>
    </w:p>
    <w:p w14:paraId="000000D4" w14:textId="77777777" w:rsidR="00ED160D" w:rsidRPr="00B40C64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0C64">
        <w:rPr>
          <w:rFonts w:ascii="Times New Roman" w:eastAsia="Times New Roman" w:hAnsi="Times New Roman" w:cs="Times New Roman"/>
          <w:sz w:val="28"/>
          <w:szCs w:val="28"/>
        </w:rPr>
        <w:t>Год: 2006 (и последующие переиздания)</w:t>
      </w:r>
    </w:p>
    <w:p w14:paraId="000000D5" w14:textId="77777777" w:rsidR="00ED160D" w:rsidRPr="00B40C64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0C64">
        <w:rPr>
          <w:rFonts w:ascii="Times New Roman" w:eastAsia="Times New Roman" w:hAnsi="Times New Roman" w:cs="Times New Roman"/>
          <w:sz w:val="28"/>
          <w:szCs w:val="28"/>
        </w:rPr>
        <w:t>Использование: Концепция «установки на рост» является центральной в блоке о борьбе со страхом ошибки и в рекомендациях хвалить процесс, а не результат.</w:t>
      </w:r>
    </w:p>
    <w:p w14:paraId="000000D6" w14:textId="77777777" w:rsidR="00ED160D" w:rsidRPr="00B40C64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D7" w14:textId="77777777" w:rsidR="00ED160D" w:rsidRPr="00B40C64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0C64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proofErr w:type="spellStart"/>
      <w:r w:rsidRPr="00B40C64">
        <w:rPr>
          <w:rFonts w:ascii="Times New Roman" w:eastAsia="Times New Roman" w:hAnsi="Times New Roman" w:cs="Times New Roman"/>
          <w:sz w:val="28"/>
          <w:szCs w:val="28"/>
        </w:rPr>
        <w:t>Франческо</w:t>
      </w:r>
      <w:proofErr w:type="spellEnd"/>
      <w:r w:rsidRPr="00B40C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40C64">
        <w:rPr>
          <w:rFonts w:ascii="Times New Roman" w:eastAsia="Times New Roman" w:hAnsi="Times New Roman" w:cs="Times New Roman"/>
          <w:sz w:val="28"/>
          <w:szCs w:val="28"/>
        </w:rPr>
        <w:t>Чирилло</w:t>
      </w:r>
      <w:proofErr w:type="spellEnd"/>
      <w:r w:rsidRPr="00B40C64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B40C64">
        <w:rPr>
          <w:rFonts w:ascii="Times New Roman" w:eastAsia="Times New Roman" w:hAnsi="Times New Roman" w:cs="Times New Roman"/>
          <w:sz w:val="28"/>
          <w:szCs w:val="28"/>
        </w:rPr>
        <w:t>Francesco</w:t>
      </w:r>
      <w:proofErr w:type="spellEnd"/>
      <w:r w:rsidRPr="00B40C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40C64">
        <w:rPr>
          <w:rFonts w:ascii="Times New Roman" w:eastAsia="Times New Roman" w:hAnsi="Times New Roman" w:cs="Times New Roman"/>
          <w:sz w:val="28"/>
          <w:szCs w:val="28"/>
        </w:rPr>
        <w:t>Cirillo</w:t>
      </w:r>
      <w:proofErr w:type="spellEnd"/>
      <w:r w:rsidRPr="00B40C64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000000D8" w14:textId="77777777" w:rsidR="00ED160D" w:rsidRPr="00B40C64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0C64">
        <w:rPr>
          <w:rFonts w:ascii="Times New Roman" w:eastAsia="Times New Roman" w:hAnsi="Times New Roman" w:cs="Times New Roman"/>
          <w:sz w:val="28"/>
          <w:szCs w:val="28"/>
        </w:rPr>
        <w:t xml:space="preserve">Название: «Метод </w:t>
      </w:r>
      <w:proofErr w:type="spellStart"/>
      <w:r w:rsidRPr="00B40C64">
        <w:rPr>
          <w:rFonts w:ascii="Times New Roman" w:eastAsia="Times New Roman" w:hAnsi="Times New Roman" w:cs="Times New Roman"/>
          <w:sz w:val="28"/>
          <w:szCs w:val="28"/>
        </w:rPr>
        <w:t>Помодоро</w:t>
      </w:r>
      <w:proofErr w:type="spellEnd"/>
      <w:r w:rsidRPr="00B40C64">
        <w:rPr>
          <w:rFonts w:ascii="Times New Roman" w:eastAsia="Times New Roman" w:hAnsi="Times New Roman" w:cs="Times New Roman"/>
          <w:sz w:val="28"/>
          <w:szCs w:val="28"/>
        </w:rPr>
        <w:t>. Искусство концентрации и управления временем»</w:t>
      </w:r>
    </w:p>
    <w:p w14:paraId="000000D9" w14:textId="77777777" w:rsidR="00ED160D" w:rsidRPr="00B40C64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0C64">
        <w:rPr>
          <w:rFonts w:ascii="Times New Roman" w:eastAsia="Times New Roman" w:hAnsi="Times New Roman" w:cs="Times New Roman"/>
          <w:sz w:val="28"/>
          <w:szCs w:val="28"/>
        </w:rPr>
        <w:t xml:space="preserve">Издательство: Альпина </w:t>
      </w:r>
      <w:proofErr w:type="spellStart"/>
      <w:r w:rsidRPr="00B40C64">
        <w:rPr>
          <w:rFonts w:ascii="Times New Roman" w:eastAsia="Times New Roman" w:hAnsi="Times New Roman" w:cs="Times New Roman"/>
          <w:sz w:val="28"/>
          <w:szCs w:val="28"/>
        </w:rPr>
        <w:t>Паблишер</w:t>
      </w:r>
      <w:proofErr w:type="spellEnd"/>
    </w:p>
    <w:p w14:paraId="000000DA" w14:textId="77777777" w:rsidR="00ED160D" w:rsidRPr="00B40C64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0C64">
        <w:rPr>
          <w:rFonts w:ascii="Times New Roman" w:eastAsia="Times New Roman" w:hAnsi="Times New Roman" w:cs="Times New Roman"/>
          <w:sz w:val="28"/>
          <w:szCs w:val="28"/>
        </w:rPr>
        <w:t>Год: 2019 (русское издание)</w:t>
      </w:r>
    </w:p>
    <w:p w14:paraId="000000DB" w14:textId="77777777" w:rsidR="00ED160D" w:rsidRPr="00B40C64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0C64">
        <w:rPr>
          <w:rFonts w:ascii="Times New Roman" w:eastAsia="Times New Roman" w:hAnsi="Times New Roman" w:cs="Times New Roman"/>
          <w:sz w:val="28"/>
          <w:szCs w:val="28"/>
        </w:rPr>
        <w:t>Использование: Методика управления временем «</w:t>
      </w:r>
      <w:proofErr w:type="spellStart"/>
      <w:r w:rsidRPr="00B40C64">
        <w:rPr>
          <w:rFonts w:ascii="Times New Roman" w:eastAsia="Times New Roman" w:hAnsi="Times New Roman" w:cs="Times New Roman"/>
          <w:sz w:val="28"/>
          <w:szCs w:val="28"/>
        </w:rPr>
        <w:t>помодоро</w:t>
      </w:r>
      <w:proofErr w:type="spellEnd"/>
      <w:r w:rsidRPr="00B40C64">
        <w:rPr>
          <w:rFonts w:ascii="Times New Roman" w:eastAsia="Times New Roman" w:hAnsi="Times New Roman" w:cs="Times New Roman"/>
          <w:sz w:val="28"/>
          <w:szCs w:val="28"/>
        </w:rPr>
        <w:t>» была адаптирована для возрастной категории 3–4 класса и представлена как одна из игровых техник.</w:t>
      </w:r>
    </w:p>
    <w:p w14:paraId="000000DC" w14:textId="77777777" w:rsidR="00ED160D" w:rsidRPr="00B40C64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DD" w14:textId="77777777" w:rsidR="00ED160D" w:rsidRPr="00B40C64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0C64">
        <w:rPr>
          <w:rFonts w:ascii="Times New Roman" w:eastAsia="Times New Roman" w:hAnsi="Times New Roman" w:cs="Times New Roman"/>
          <w:sz w:val="28"/>
          <w:szCs w:val="28"/>
        </w:rPr>
        <w:t>Официальные документы и государственные ресурсы:</w:t>
      </w:r>
    </w:p>
    <w:p w14:paraId="000000DE" w14:textId="77777777" w:rsidR="00ED160D" w:rsidRPr="00B40C64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0C64">
        <w:rPr>
          <w:rFonts w:ascii="Times New Roman" w:eastAsia="Times New Roman" w:hAnsi="Times New Roman" w:cs="Times New Roman"/>
          <w:sz w:val="28"/>
          <w:szCs w:val="28"/>
        </w:rPr>
        <w:t>Министерство просвещения Российской Федерации</w:t>
      </w:r>
    </w:p>
    <w:p w14:paraId="000000DF" w14:textId="77777777" w:rsidR="00ED160D" w:rsidRPr="00B40C64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0C64">
        <w:rPr>
          <w:rFonts w:ascii="Times New Roman" w:eastAsia="Times New Roman" w:hAnsi="Times New Roman" w:cs="Times New Roman"/>
          <w:sz w:val="28"/>
          <w:szCs w:val="28"/>
        </w:rPr>
        <w:t>Источник: Официальный сайт edu.gov.ru</w:t>
      </w:r>
    </w:p>
    <w:p w14:paraId="000000E0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0C64">
        <w:rPr>
          <w:rFonts w:ascii="Times New Roman" w:eastAsia="Times New Roman" w:hAnsi="Times New Roman" w:cs="Times New Roman"/>
          <w:sz w:val="28"/>
          <w:szCs w:val="28"/>
        </w:rPr>
        <w:t>Использование: использовалась для актуализации информации о государственной политике в сфере образования, поддержки семей и национальных проектах. Конкретные тезисы о роли государства в создании условий для самореализации и поддержки талантов основаны на материалах и новостных публикациях с данного ресурса.</w:t>
      </w:r>
    </w:p>
    <w:p w14:paraId="000000E1" w14:textId="77777777" w:rsidR="00ED160D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E2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Указ Президента Российской Федерации</w:t>
      </w:r>
    </w:p>
    <w:p w14:paraId="000000E3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Название: «Об утверждении Основ государственной политики по сохранению и укреплению традиционных российских духовно-нравственных ценностей» от 09.11.2022 г. № 809</w:t>
      </w:r>
    </w:p>
    <w:p w14:paraId="000000E4" w14:textId="77777777" w:rsidR="00ED160D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E5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Дополнительные источники и образовательные платформы:</w:t>
      </w:r>
    </w:p>
    <w:p w14:paraId="000000E6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Портал «Российская электронная школа» (РЭШ)</w:t>
      </w:r>
    </w:p>
    <w:p w14:paraId="000000E7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Источник: resh.edu.ru</w:t>
      </w:r>
    </w:p>
    <w:p w14:paraId="000000E8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Использование: Методические материалы и интерактивные задания портала были проанализированы для формирования идей по игрофикации и творческому подходу к выполнению домашних заданий.</w:t>
      </w:r>
    </w:p>
    <w:p w14:paraId="000000E9" w14:textId="77777777" w:rsidR="00ED160D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EA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Журнал «Семья и школа»</w:t>
      </w:r>
    </w:p>
    <w:p w14:paraId="000000EB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Издательство: Издательский дом «Первое сентября»</w:t>
      </w:r>
    </w:p>
    <w:p w14:paraId="000000EC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Использование: Публикации в данном авторитетном методическом журнале (в том числе в его электронном архиве) использовались для обобщения практического опыта педагогов и психологов по организации домашней учебной деятельности.</w:t>
      </w:r>
    </w:p>
    <w:p w14:paraId="000000ED" w14:textId="77777777" w:rsidR="00ED160D" w:rsidRDefault="00E141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Все перечисленные источники являются авторитетными, публичными и проверяемыми. </w:t>
      </w:r>
    </w:p>
    <w:p w14:paraId="000000EE" w14:textId="77777777" w:rsidR="00ED160D" w:rsidRDefault="00ED160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ED160D">
      <w:headerReference w:type="default" r:id="rId11"/>
      <w:footerReference w:type="even" r:id="rId12"/>
      <w:footerReference w:type="default" r:id="rId13"/>
      <w:pgSz w:w="11906" w:h="16838"/>
      <w:pgMar w:top="1133" w:right="1133" w:bottom="1133" w:left="113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831B3" w14:textId="77777777" w:rsidR="00623D57" w:rsidRDefault="00623D57">
      <w:pPr>
        <w:spacing w:after="0" w:line="240" w:lineRule="auto"/>
      </w:pPr>
      <w:r>
        <w:separator/>
      </w:r>
    </w:p>
  </w:endnote>
  <w:endnote w:type="continuationSeparator" w:id="0">
    <w:p w14:paraId="7E538CD2" w14:textId="77777777" w:rsidR="00623D57" w:rsidRDefault="00623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91ED6E40-027B-9A44-8573-6115BE40CA0E}"/>
    <w:embedBold r:id="rId2" w:fontKey="{50E0AA60-844A-0149-8736-E65F08D39EA4}"/>
    <w:embedItalic r:id="rId3" w:fontKey="{57D5CCFF-2FE9-A044-A6F5-F1A7F2B5CFA2}"/>
  </w:font>
  <w:font w:name="Noto Sans Symbols">
    <w:panose1 w:val="020B0604020202020204"/>
    <w:charset w:val="00"/>
    <w:family w:val="auto"/>
    <w:pitch w:val="default"/>
    <w:embedRegular r:id="rId4" w:fontKey="{77B5E14F-BFE9-9E4A-A29E-018C570D19FB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B7ED80B9-6DB2-DC41-A564-1788108BA999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6" w:fontKey="{4AB3A242-16DF-AA40-9C2D-CDC8D7BFEA46}"/>
    <w:embedBold r:id="rId7" w:fontKey="{E5817DD3-70B3-4941-9AF2-FD759D965F4C}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  <w:embedRegular r:id="rId8" w:fontKey="{53E0EE4E-999C-E342-AA44-CF45C66156CC}"/>
    <w:embedItalic r:id="rId9" w:fontKey="{FB23C078-7DDA-0042-876C-C4EB98B69D1C}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10" w:fontKey="{05A7803B-6E03-B64D-A8CB-1247AA40E5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F0" w14:textId="77777777" w:rsidR="00ED160D" w:rsidRDefault="00E1410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000000">
      <w:rPr>
        <w:color w:val="000000"/>
      </w:rPr>
      <w:fldChar w:fldCharType="separate"/>
    </w:r>
    <w:r>
      <w:rPr>
        <w:color w:val="000000"/>
      </w:rPr>
      <w:fldChar w:fldCharType="end"/>
    </w:r>
  </w:p>
  <w:p w14:paraId="000000F1" w14:textId="77777777" w:rsidR="00ED160D" w:rsidRDefault="00ED160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F2" w14:textId="26846595" w:rsidR="00ED160D" w:rsidRDefault="00E1410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77E5E">
      <w:rPr>
        <w:noProof/>
        <w:color w:val="000000"/>
      </w:rPr>
      <w:t>1</w:t>
    </w:r>
    <w:r>
      <w:rPr>
        <w:color w:val="000000"/>
      </w:rPr>
      <w:fldChar w:fldCharType="end"/>
    </w:r>
  </w:p>
  <w:p w14:paraId="000000F3" w14:textId="77777777" w:rsidR="00ED160D" w:rsidRDefault="00ED160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E56E1" w14:textId="77777777" w:rsidR="00623D57" w:rsidRDefault="00623D57">
      <w:pPr>
        <w:spacing w:after="0" w:line="240" w:lineRule="auto"/>
      </w:pPr>
      <w:r>
        <w:separator/>
      </w:r>
    </w:p>
  </w:footnote>
  <w:footnote w:type="continuationSeparator" w:id="0">
    <w:p w14:paraId="55859A2E" w14:textId="77777777" w:rsidR="00623D57" w:rsidRDefault="00623D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EF" w14:textId="77777777" w:rsidR="00ED160D" w:rsidRDefault="00E1410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C87FC93" wp14:editId="27F15F15">
          <wp:simplePos x="0" y="0"/>
          <wp:positionH relativeFrom="column">
            <wp:posOffset>1998133</wp:posOffset>
          </wp:positionH>
          <wp:positionV relativeFrom="paragraph">
            <wp:posOffset>-181256</wp:posOffset>
          </wp:positionV>
          <wp:extent cx="1639408" cy="384962"/>
          <wp:effectExtent l="0" t="0" r="0" b="0"/>
          <wp:wrapNone/>
          <wp:docPr id="91283198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408" cy="384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351F5"/>
    <w:multiLevelType w:val="multilevel"/>
    <w:tmpl w:val="F3A6C8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1483700"/>
    <w:multiLevelType w:val="multilevel"/>
    <w:tmpl w:val="918895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46D208F"/>
    <w:multiLevelType w:val="multilevel"/>
    <w:tmpl w:val="6D9ED3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4C71EBC"/>
    <w:multiLevelType w:val="multilevel"/>
    <w:tmpl w:val="773845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4662653"/>
    <w:multiLevelType w:val="multilevel"/>
    <w:tmpl w:val="DAE413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6F17D12"/>
    <w:multiLevelType w:val="multilevel"/>
    <w:tmpl w:val="FEEC5A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7DF2F48"/>
    <w:multiLevelType w:val="multilevel"/>
    <w:tmpl w:val="287212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53761028">
    <w:abstractNumId w:val="1"/>
  </w:num>
  <w:num w:numId="2" w16cid:durableId="95948689">
    <w:abstractNumId w:val="0"/>
  </w:num>
  <w:num w:numId="3" w16cid:durableId="740173548">
    <w:abstractNumId w:val="4"/>
  </w:num>
  <w:num w:numId="4" w16cid:durableId="995692147">
    <w:abstractNumId w:val="6"/>
  </w:num>
  <w:num w:numId="5" w16cid:durableId="731972045">
    <w:abstractNumId w:val="5"/>
  </w:num>
  <w:num w:numId="6" w16cid:durableId="713118680">
    <w:abstractNumId w:val="2"/>
  </w:num>
  <w:num w:numId="7" w16cid:durableId="11981594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60D"/>
    <w:rsid w:val="00377E5E"/>
    <w:rsid w:val="00623D57"/>
    <w:rsid w:val="00B40C64"/>
    <w:rsid w:val="00D83D4F"/>
    <w:rsid w:val="00E14104"/>
    <w:rsid w:val="00ED1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89C06"/>
  <w15:docId w15:val="{9042AF86-A310-4352-A63F-BCF02CEB1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uiPriority w:val="34"/>
    <w:qFormat/>
    <w:rsid w:val="00FD5643"/>
    <w:pPr>
      <w:ind w:left="720"/>
      <w:contextualSpacing/>
    </w:pPr>
  </w:style>
  <w:style w:type="paragraph" w:styleId="a5">
    <w:name w:val="header"/>
    <w:link w:val="a6"/>
    <w:uiPriority w:val="99"/>
    <w:unhideWhenUsed/>
    <w:rsid w:val="003568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568B9"/>
  </w:style>
  <w:style w:type="paragraph" w:styleId="a7">
    <w:name w:val="footer"/>
    <w:link w:val="a8"/>
    <w:uiPriority w:val="99"/>
    <w:unhideWhenUsed/>
    <w:rsid w:val="003568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568B9"/>
  </w:style>
  <w:style w:type="character" w:styleId="a9">
    <w:name w:val="page number"/>
    <w:basedOn w:val="a0"/>
    <w:uiPriority w:val="99"/>
    <w:semiHidden/>
    <w:unhideWhenUsed/>
    <w:rsid w:val="003568B9"/>
  </w:style>
  <w:style w:type="paragraph" w:styleId="aa">
    <w:name w:val="Normal (Web)"/>
    <w:uiPriority w:val="99"/>
    <w:unhideWhenUsed/>
    <w:rsid w:val="00356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">
    <w:name w:val="p1"/>
    <w:rsid w:val="00714D6F"/>
    <w:pPr>
      <w:spacing w:after="0" w:line="240" w:lineRule="auto"/>
    </w:pPr>
    <w:rPr>
      <w:rFonts w:ascii="Times New Roman" w:eastAsia="Times New Roman" w:hAnsi="Times New Roman" w:cs="Times New Roman"/>
      <w:color w:val="000000"/>
      <w:sz w:val="17"/>
      <w:szCs w:val="17"/>
    </w:rPr>
  </w:style>
  <w:style w:type="character" w:customStyle="1" w:styleId="apple-converted-space">
    <w:name w:val="apple-converted-space"/>
    <w:basedOn w:val="a0"/>
    <w:rsid w:val="00714D6F"/>
  </w:style>
  <w:style w:type="character" w:styleId="ab">
    <w:name w:val="annotation reference"/>
    <w:basedOn w:val="a0"/>
    <w:uiPriority w:val="99"/>
    <w:semiHidden/>
    <w:unhideWhenUsed/>
    <w:rsid w:val="00403F71"/>
    <w:rPr>
      <w:sz w:val="16"/>
      <w:szCs w:val="16"/>
    </w:rPr>
  </w:style>
  <w:style w:type="paragraph" w:styleId="ac">
    <w:name w:val="annotation text"/>
    <w:link w:val="ad"/>
    <w:uiPriority w:val="99"/>
    <w:semiHidden/>
    <w:unhideWhenUsed/>
    <w:rsid w:val="00403F71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403F71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03F71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403F71"/>
    <w:rPr>
      <w:b/>
      <w:bCs/>
      <w:sz w:val="20"/>
      <w:szCs w:val="20"/>
    </w:rPr>
  </w:style>
  <w:style w:type="paragraph" w:styleId="af0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+rNRu1V3W77cYvGxXTJLB7hUzg==">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13</Pages>
  <Words>2453</Words>
  <Characters>13987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Центр-ФП</dc:creator>
  <cp:lastModifiedBy>Юлия Лазутина</cp:lastModifiedBy>
  <cp:revision>3</cp:revision>
  <dcterms:created xsi:type="dcterms:W3CDTF">2025-10-25T20:02:00Z</dcterms:created>
  <dcterms:modified xsi:type="dcterms:W3CDTF">2025-10-30T10:05:00Z</dcterms:modified>
</cp:coreProperties>
</file>