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2CA3B" w14:textId="77777777" w:rsidR="00625DF4" w:rsidRPr="002A105F" w:rsidRDefault="00625DF4" w:rsidP="00D6553D">
      <w:pPr>
        <w:spacing w:line="360" w:lineRule="auto"/>
        <w:ind w:firstLine="709"/>
        <w:jc w:val="center"/>
        <w:rPr>
          <w:b/>
          <w:sz w:val="28"/>
          <w:szCs w:val="28"/>
          <w:lang w:val="ru-RU"/>
        </w:rPr>
      </w:pPr>
    </w:p>
    <w:p w14:paraId="30452016" w14:textId="77777777" w:rsidR="00625DF4" w:rsidRDefault="00625DF4" w:rsidP="00D6553D">
      <w:pPr>
        <w:spacing w:line="360" w:lineRule="auto"/>
        <w:ind w:firstLine="709"/>
        <w:jc w:val="center"/>
        <w:rPr>
          <w:b/>
          <w:sz w:val="28"/>
          <w:szCs w:val="28"/>
        </w:rPr>
      </w:pPr>
    </w:p>
    <w:p w14:paraId="66ECBFFC" w14:textId="77777777" w:rsidR="00625DF4" w:rsidRDefault="00625DF4" w:rsidP="00D6553D">
      <w:pPr>
        <w:spacing w:line="360" w:lineRule="auto"/>
        <w:ind w:firstLine="709"/>
        <w:jc w:val="center"/>
        <w:rPr>
          <w:b/>
          <w:sz w:val="28"/>
          <w:szCs w:val="28"/>
        </w:rPr>
      </w:pPr>
    </w:p>
    <w:p w14:paraId="238E1824" w14:textId="77777777" w:rsidR="00625DF4" w:rsidRDefault="00625DF4" w:rsidP="00D6553D">
      <w:pPr>
        <w:spacing w:line="360" w:lineRule="auto"/>
        <w:ind w:firstLine="709"/>
        <w:jc w:val="center"/>
        <w:rPr>
          <w:b/>
          <w:sz w:val="28"/>
          <w:szCs w:val="28"/>
        </w:rPr>
      </w:pPr>
    </w:p>
    <w:p w14:paraId="1D40DEA5" w14:textId="77777777" w:rsidR="00625DF4" w:rsidRDefault="00625DF4" w:rsidP="00D6553D">
      <w:pPr>
        <w:spacing w:line="360" w:lineRule="auto"/>
        <w:ind w:firstLine="709"/>
        <w:jc w:val="center"/>
        <w:rPr>
          <w:b/>
          <w:sz w:val="28"/>
          <w:szCs w:val="28"/>
        </w:rPr>
      </w:pPr>
    </w:p>
    <w:p w14:paraId="5CAA10F1" w14:textId="77777777" w:rsidR="00625DF4" w:rsidRDefault="00625DF4" w:rsidP="00D6553D">
      <w:pPr>
        <w:spacing w:line="360" w:lineRule="auto"/>
        <w:ind w:firstLine="709"/>
        <w:jc w:val="center"/>
        <w:rPr>
          <w:b/>
          <w:sz w:val="28"/>
          <w:szCs w:val="28"/>
        </w:rPr>
      </w:pPr>
    </w:p>
    <w:p w14:paraId="0358E5D1" w14:textId="77777777" w:rsidR="00625DF4" w:rsidRDefault="00625DF4" w:rsidP="00D6553D">
      <w:pPr>
        <w:spacing w:line="360" w:lineRule="auto"/>
        <w:ind w:firstLine="709"/>
        <w:jc w:val="center"/>
        <w:rPr>
          <w:b/>
          <w:sz w:val="28"/>
          <w:szCs w:val="28"/>
        </w:rPr>
      </w:pPr>
    </w:p>
    <w:p w14:paraId="0475247F" w14:textId="77777777" w:rsidR="00625DF4" w:rsidRPr="00DC0F05" w:rsidRDefault="00625DF4">
      <w:pPr>
        <w:spacing w:line="360" w:lineRule="auto"/>
        <w:ind w:firstLine="709"/>
        <w:jc w:val="center"/>
        <w:rPr>
          <w:b/>
          <w:sz w:val="28"/>
          <w:szCs w:val="28"/>
          <w:lang w:val="ru-RU"/>
        </w:rPr>
      </w:pPr>
    </w:p>
    <w:p w14:paraId="47136FFE" w14:textId="77777777" w:rsidR="00B0061C" w:rsidRPr="00655C90" w:rsidRDefault="00BE0830" w:rsidP="00B0061C">
      <w:pPr>
        <w:spacing w:line="360" w:lineRule="auto"/>
        <w:jc w:val="center"/>
        <w:rPr>
          <w:sz w:val="28"/>
          <w:szCs w:val="28"/>
          <w:lang w:val="ru-RU"/>
        </w:rPr>
      </w:pPr>
      <w:r w:rsidRPr="00655C90">
        <w:rPr>
          <w:sz w:val="28"/>
          <w:szCs w:val="28"/>
        </w:rPr>
        <w:t>Сценарий мастер-лекции</w:t>
      </w:r>
    </w:p>
    <w:p w14:paraId="0D19B708" w14:textId="4DF6E629" w:rsidR="00625DF4" w:rsidRDefault="00BE0830" w:rsidP="00DC0F05">
      <w:pPr>
        <w:spacing w:line="360" w:lineRule="auto"/>
        <w:jc w:val="center"/>
        <w:rPr>
          <w:sz w:val="28"/>
          <w:szCs w:val="28"/>
          <w:lang w:val="ru-RU"/>
        </w:rPr>
      </w:pPr>
      <w:r w:rsidRPr="00655C90">
        <w:rPr>
          <w:b/>
          <w:sz w:val="28"/>
          <w:szCs w:val="28"/>
        </w:rPr>
        <w:t>«</w:t>
      </w:r>
      <w:r w:rsidR="00D47E20" w:rsidRPr="00655C90">
        <w:rPr>
          <w:b/>
          <w:sz w:val="28"/>
          <w:szCs w:val="28"/>
          <w:lang w:val="ru-RU"/>
        </w:rPr>
        <w:t xml:space="preserve">Ежемесячная мастер-лекция </w:t>
      </w:r>
      <w:r w:rsidR="003E27B1">
        <w:rPr>
          <w:b/>
          <w:sz w:val="28"/>
          <w:szCs w:val="28"/>
          <w:lang w:val="ru-RU"/>
        </w:rPr>
        <w:br/>
      </w:r>
      <w:r w:rsidR="00D47E20" w:rsidRPr="00655C90">
        <w:rPr>
          <w:b/>
          <w:sz w:val="28"/>
          <w:szCs w:val="28"/>
          <w:lang w:val="ru-RU"/>
        </w:rPr>
        <w:t>по событиям</w:t>
      </w:r>
      <w:r w:rsidR="00D822E9" w:rsidRPr="00655C90">
        <w:rPr>
          <w:b/>
          <w:sz w:val="28"/>
          <w:szCs w:val="28"/>
          <w:lang w:val="ru-RU"/>
        </w:rPr>
        <w:t xml:space="preserve"> общественно-политической повестки</w:t>
      </w:r>
      <w:r w:rsidR="00D47E20" w:rsidRPr="00655C90">
        <w:rPr>
          <w:b/>
          <w:sz w:val="28"/>
          <w:szCs w:val="28"/>
          <w:lang w:val="ru-RU"/>
        </w:rPr>
        <w:t xml:space="preserve"> </w:t>
      </w:r>
      <w:r w:rsidR="003E27B1">
        <w:rPr>
          <w:b/>
          <w:sz w:val="28"/>
          <w:szCs w:val="28"/>
          <w:lang w:val="ru-RU"/>
        </w:rPr>
        <w:br/>
      </w:r>
      <w:r w:rsidR="00EA5E29">
        <w:rPr>
          <w:b/>
          <w:sz w:val="28"/>
          <w:szCs w:val="28"/>
          <w:lang w:val="ru-RU"/>
        </w:rPr>
        <w:t>предыдущего</w:t>
      </w:r>
      <w:r w:rsidR="00D822E9" w:rsidRPr="00655C90">
        <w:rPr>
          <w:b/>
          <w:sz w:val="28"/>
          <w:szCs w:val="28"/>
          <w:lang w:val="ru-RU"/>
        </w:rPr>
        <w:t xml:space="preserve"> </w:t>
      </w:r>
      <w:r w:rsidR="00D47E20" w:rsidRPr="00655C90">
        <w:rPr>
          <w:b/>
          <w:sz w:val="28"/>
          <w:szCs w:val="28"/>
          <w:lang w:val="ru-RU"/>
        </w:rPr>
        <w:t>и предстоящего месяца</w:t>
      </w:r>
      <w:r w:rsidR="006E4D14" w:rsidRPr="00655C90">
        <w:rPr>
          <w:b/>
          <w:sz w:val="28"/>
          <w:szCs w:val="28"/>
          <w:lang w:val="ru-RU"/>
        </w:rPr>
        <w:br/>
      </w:r>
      <w:r w:rsidR="00D47E20" w:rsidRPr="00655C90">
        <w:rPr>
          <w:b/>
          <w:sz w:val="28"/>
          <w:szCs w:val="28"/>
          <w:lang w:val="ru-RU"/>
        </w:rPr>
        <w:t>(</w:t>
      </w:r>
      <w:r w:rsidR="004D4B06">
        <w:rPr>
          <w:b/>
          <w:sz w:val="28"/>
          <w:szCs w:val="28"/>
          <w:lang w:val="ru-RU"/>
        </w:rPr>
        <w:t>август</w:t>
      </w:r>
      <w:r w:rsidR="00D47E20" w:rsidRPr="00655C90">
        <w:rPr>
          <w:b/>
          <w:sz w:val="28"/>
          <w:szCs w:val="28"/>
          <w:lang w:val="ru-RU"/>
        </w:rPr>
        <w:t>-</w:t>
      </w:r>
      <w:r w:rsidR="004D4B06">
        <w:rPr>
          <w:b/>
          <w:sz w:val="28"/>
          <w:szCs w:val="28"/>
          <w:lang w:val="ru-RU"/>
        </w:rPr>
        <w:t>сентябрь</w:t>
      </w:r>
      <w:r w:rsidR="00D47E20" w:rsidRPr="00655C90">
        <w:rPr>
          <w:b/>
          <w:sz w:val="28"/>
          <w:szCs w:val="28"/>
          <w:lang w:val="ru-RU"/>
        </w:rPr>
        <w:t xml:space="preserve"> 2026 года)</w:t>
      </w:r>
      <w:r w:rsidRPr="00655C90">
        <w:rPr>
          <w:b/>
          <w:sz w:val="28"/>
          <w:szCs w:val="28"/>
        </w:rPr>
        <w:t>»</w:t>
      </w:r>
    </w:p>
    <w:p w14:paraId="7E7F61A7" w14:textId="77777777" w:rsidR="00DC0F05" w:rsidRDefault="00DC0F05" w:rsidP="00DC0F05">
      <w:pPr>
        <w:spacing w:line="360" w:lineRule="auto"/>
        <w:jc w:val="center"/>
        <w:rPr>
          <w:sz w:val="28"/>
          <w:szCs w:val="28"/>
          <w:lang w:val="ru-RU"/>
        </w:rPr>
      </w:pPr>
    </w:p>
    <w:p w14:paraId="59DB843D" w14:textId="77777777" w:rsidR="00DC0F05" w:rsidRDefault="00DC0F05" w:rsidP="00DC0F05">
      <w:pPr>
        <w:spacing w:line="360" w:lineRule="auto"/>
        <w:jc w:val="center"/>
        <w:rPr>
          <w:sz w:val="28"/>
          <w:szCs w:val="28"/>
          <w:lang w:val="ru-RU"/>
        </w:rPr>
      </w:pPr>
    </w:p>
    <w:p w14:paraId="512AA90C" w14:textId="77777777" w:rsidR="00DC0F05" w:rsidRDefault="00DC0F05" w:rsidP="00DC0F05">
      <w:pPr>
        <w:spacing w:line="360" w:lineRule="auto"/>
        <w:jc w:val="center"/>
        <w:rPr>
          <w:sz w:val="28"/>
          <w:szCs w:val="28"/>
          <w:lang w:val="ru-RU"/>
        </w:rPr>
      </w:pPr>
    </w:p>
    <w:p w14:paraId="6F4B12CC" w14:textId="77777777" w:rsidR="00DC0F05" w:rsidRDefault="00DC0F05" w:rsidP="00DC0F05">
      <w:pPr>
        <w:spacing w:line="360" w:lineRule="auto"/>
        <w:jc w:val="center"/>
        <w:rPr>
          <w:sz w:val="28"/>
          <w:szCs w:val="28"/>
          <w:lang w:val="ru-RU"/>
        </w:rPr>
      </w:pPr>
    </w:p>
    <w:p w14:paraId="2A75A19C" w14:textId="77777777" w:rsidR="00DC0F05" w:rsidRDefault="00DC0F05" w:rsidP="00DC0F05">
      <w:pPr>
        <w:spacing w:line="360" w:lineRule="auto"/>
        <w:jc w:val="center"/>
        <w:rPr>
          <w:sz w:val="28"/>
          <w:szCs w:val="28"/>
          <w:lang w:val="ru-RU"/>
        </w:rPr>
      </w:pPr>
    </w:p>
    <w:p w14:paraId="21A5B63A" w14:textId="77777777" w:rsidR="00DC0F05" w:rsidRDefault="00DC0F05" w:rsidP="00DC0F05">
      <w:pPr>
        <w:spacing w:line="360" w:lineRule="auto"/>
        <w:jc w:val="center"/>
        <w:rPr>
          <w:sz w:val="28"/>
          <w:szCs w:val="28"/>
          <w:lang w:val="ru-RU"/>
        </w:rPr>
      </w:pPr>
    </w:p>
    <w:p w14:paraId="2C473A60" w14:textId="77777777" w:rsidR="00DC0F05" w:rsidRDefault="00DC0F05" w:rsidP="00DC0F05">
      <w:pPr>
        <w:spacing w:line="360" w:lineRule="auto"/>
        <w:jc w:val="center"/>
        <w:rPr>
          <w:sz w:val="28"/>
          <w:szCs w:val="28"/>
          <w:lang w:val="ru-RU"/>
        </w:rPr>
      </w:pPr>
    </w:p>
    <w:p w14:paraId="1E129B66" w14:textId="77777777" w:rsidR="00DC0F05" w:rsidRDefault="00DC0F05" w:rsidP="00DC0F05">
      <w:pPr>
        <w:spacing w:line="360" w:lineRule="auto"/>
        <w:jc w:val="center"/>
        <w:rPr>
          <w:sz w:val="28"/>
          <w:szCs w:val="28"/>
          <w:lang w:val="ru-RU"/>
        </w:rPr>
      </w:pPr>
    </w:p>
    <w:p w14:paraId="19C431D2" w14:textId="77777777" w:rsidR="00DC0F05" w:rsidRDefault="00DC0F05" w:rsidP="00DC0F05">
      <w:pPr>
        <w:spacing w:line="360" w:lineRule="auto"/>
        <w:jc w:val="center"/>
        <w:rPr>
          <w:sz w:val="28"/>
          <w:szCs w:val="28"/>
          <w:lang w:val="ru-RU"/>
        </w:rPr>
      </w:pPr>
    </w:p>
    <w:p w14:paraId="2F4195AA" w14:textId="77777777" w:rsidR="00DC0F05" w:rsidRDefault="00DC0F05" w:rsidP="00DC0F05">
      <w:pPr>
        <w:spacing w:line="360" w:lineRule="auto"/>
        <w:jc w:val="center"/>
        <w:rPr>
          <w:sz w:val="28"/>
          <w:szCs w:val="28"/>
          <w:lang w:val="ru-RU"/>
        </w:rPr>
      </w:pPr>
    </w:p>
    <w:p w14:paraId="55B647B9" w14:textId="77777777" w:rsidR="00DC0F05" w:rsidRDefault="00DC0F05" w:rsidP="00DC0F05">
      <w:pPr>
        <w:spacing w:line="360" w:lineRule="auto"/>
        <w:jc w:val="center"/>
        <w:rPr>
          <w:sz w:val="28"/>
          <w:szCs w:val="28"/>
          <w:lang w:val="ru-RU"/>
        </w:rPr>
      </w:pPr>
    </w:p>
    <w:p w14:paraId="57C4C869" w14:textId="77777777" w:rsidR="00DC0F05" w:rsidRDefault="00DC0F05" w:rsidP="00DC0F05">
      <w:pPr>
        <w:spacing w:line="360" w:lineRule="auto"/>
        <w:jc w:val="center"/>
        <w:rPr>
          <w:sz w:val="28"/>
          <w:szCs w:val="28"/>
          <w:lang w:val="ru-RU"/>
        </w:rPr>
      </w:pPr>
    </w:p>
    <w:p w14:paraId="1D7C8B78" w14:textId="77777777" w:rsidR="00DC0F05" w:rsidRDefault="00DC0F05" w:rsidP="00DC0F05">
      <w:pPr>
        <w:spacing w:line="360" w:lineRule="auto"/>
        <w:jc w:val="center"/>
        <w:rPr>
          <w:sz w:val="28"/>
          <w:szCs w:val="28"/>
          <w:lang w:val="ru-RU"/>
        </w:rPr>
      </w:pPr>
    </w:p>
    <w:p w14:paraId="53F5BEEC" w14:textId="77777777" w:rsidR="00DC0F05" w:rsidRDefault="00DC0F05" w:rsidP="00DC0F05">
      <w:pPr>
        <w:spacing w:line="360" w:lineRule="auto"/>
        <w:jc w:val="center"/>
        <w:rPr>
          <w:sz w:val="28"/>
          <w:szCs w:val="28"/>
          <w:lang w:val="ru-RU"/>
        </w:rPr>
      </w:pPr>
    </w:p>
    <w:p w14:paraId="464F7C5E" w14:textId="77777777" w:rsidR="00BA3E20" w:rsidRPr="00DC0F05" w:rsidRDefault="00BA3E20" w:rsidP="00DC0F05">
      <w:pPr>
        <w:spacing w:line="360" w:lineRule="auto"/>
        <w:jc w:val="center"/>
        <w:rPr>
          <w:sz w:val="28"/>
          <w:szCs w:val="28"/>
          <w:lang w:val="ru-RU"/>
        </w:rPr>
      </w:pPr>
    </w:p>
    <w:p w14:paraId="13579D15" w14:textId="21F7CB31" w:rsidR="00933A43" w:rsidRPr="00933A43" w:rsidRDefault="00BE0830" w:rsidP="00933A43">
      <w:pPr>
        <w:spacing w:line="360" w:lineRule="auto"/>
        <w:ind w:firstLine="709"/>
        <w:jc w:val="center"/>
        <w:rPr>
          <w:sz w:val="28"/>
          <w:szCs w:val="28"/>
          <w:lang w:val="ru-RU"/>
        </w:rPr>
      </w:pPr>
      <w:r w:rsidRPr="00655C90">
        <w:rPr>
          <w:sz w:val="28"/>
          <w:szCs w:val="28"/>
        </w:rPr>
        <w:t>Москва, 202</w:t>
      </w:r>
      <w:r w:rsidR="00154B70" w:rsidRPr="00655C90">
        <w:rPr>
          <w:sz w:val="28"/>
          <w:szCs w:val="28"/>
          <w:lang w:val="ru-RU"/>
        </w:rPr>
        <w:t>6</w:t>
      </w:r>
      <w:r w:rsidRPr="00655C90">
        <w:rPr>
          <w:sz w:val="28"/>
          <w:szCs w:val="28"/>
        </w:rPr>
        <w:t xml:space="preserve"> г.</w:t>
      </w:r>
      <w:r w:rsidR="002407B4" w:rsidRPr="00655C90">
        <w:rPr>
          <w:sz w:val="28"/>
          <w:szCs w:val="28"/>
          <w:lang w:val="ru-RU"/>
        </w:rPr>
        <w:t xml:space="preserve"> </w:t>
      </w:r>
      <w:r w:rsidR="002407B4" w:rsidRPr="00655C90">
        <w:rPr>
          <w:sz w:val="28"/>
          <w:szCs w:val="28"/>
          <w:lang w:val="ru-RU"/>
        </w:rPr>
        <w:br w:type="page"/>
      </w:r>
    </w:p>
    <w:p w14:paraId="501BA14E" w14:textId="72D5E8F9" w:rsidR="00625DF4" w:rsidRPr="00F73F07" w:rsidRDefault="00BE0830" w:rsidP="00F73F07">
      <w:pPr>
        <w:spacing w:line="360" w:lineRule="auto"/>
        <w:ind w:firstLine="709"/>
        <w:jc w:val="both"/>
        <w:rPr>
          <w:sz w:val="28"/>
          <w:szCs w:val="28"/>
          <w:lang w:val="ru-RU"/>
        </w:rPr>
      </w:pPr>
      <w:r w:rsidRPr="00F73F07">
        <w:rPr>
          <w:b/>
          <w:sz w:val="28"/>
          <w:szCs w:val="28"/>
        </w:rPr>
        <w:lastRenderedPageBreak/>
        <w:t>Цель:</w:t>
      </w:r>
      <w:r w:rsidRPr="00F73F07">
        <w:rPr>
          <w:sz w:val="28"/>
          <w:szCs w:val="28"/>
        </w:rPr>
        <w:t xml:space="preserve"> </w:t>
      </w:r>
      <w:r w:rsidR="0005287E" w:rsidRPr="00F73F07">
        <w:rPr>
          <w:sz w:val="28"/>
          <w:szCs w:val="28"/>
          <w:lang w:val="ru-RU"/>
        </w:rPr>
        <w:t>сформировать у слушателей целостное понимание ключевых общественно-политических, социально-экономических</w:t>
      </w:r>
      <w:r w:rsidR="000302FF" w:rsidRPr="00F73F07">
        <w:rPr>
          <w:sz w:val="28"/>
          <w:szCs w:val="28"/>
          <w:lang w:val="ru-RU"/>
        </w:rPr>
        <w:t xml:space="preserve"> и </w:t>
      </w:r>
      <w:r w:rsidR="0005287E" w:rsidRPr="00F73F07">
        <w:rPr>
          <w:sz w:val="28"/>
          <w:szCs w:val="28"/>
          <w:lang w:val="ru-RU"/>
        </w:rPr>
        <w:t>ценностно-мировоззренческих процессов месяца, раскрыть их значение для развития России, укрепления государственного суверенитета, защиты национальных интересов, сохранения исторической памяти и традиционных российских духовно-нравственных ценностей.</w:t>
      </w:r>
    </w:p>
    <w:p w14:paraId="4F080454" w14:textId="77777777" w:rsidR="00625DF4" w:rsidRPr="00F73F07" w:rsidRDefault="00BE0830" w:rsidP="00F73F07">
      <w:pPr>
        <w:spacing w:line="360" w:lineRule="auto"/>
        <w:ind w:firstLine="709"/>
        <w:jc w:val="both"/>
        <w:rPr>
          <w:b/>
          <w:sz w:val="28"/>
          <w:szCs w:val="28"/>
        </w:rPr>
      </w:pPr>
      <w:r w:rsidRPr="00F73F07">
        <w:rPr>
          <w:b/>
          <w:sz w:val="28"/>
          <w:szCs w:val="28"/>
        </w:rPr>
        <w:t xml:space="preserve">Задачи: </w:t>
      </w:r>
    </w:p>
    <w:p w14:paraId="152DDE8F" w14:textId="71DACE48" w:rsidR="00747C31" w:rsidRPr="00F73F07" w:rsidRDefault="00747C31" w:rsidP="00F73F07">
      <w:pPr>
        <w:spacing w:line="360" w:lineRule="auto"/>
        <w:ind w:firstLine="709"/>
        <w:jc w:val="both"/>
        <w:rPr>
          <w:color w:val="000000"/>
          <w:sz w:val="28"/>
          <w:szCs w:val="28"/>
          <w:lang w:val="ru-RU"/>
        </w:rPr>
      </w:pPr>
      <w:r w:rsidRPr="00F73F07">
        <w:rPr>
          <w:color w:val="000000"/>
          <w:sz w:val="28"/>
          <w:szCs w:val="28"/>
          <w:lang w:val="ru-RU"/>
        </w:rPr>
        <w:t>1</w:t>
      </w:r>
      <w:r w:rsidR="002407B4" w:rsidRPr="00F73F07">
        <w:rPr>
          <w:color w:val="000000"/>
          <w:sz w:val="28"/>
          <w:szCs w:val="28"/>
          <w:lang w:val="ru-RU"/>
        </w:rPr>
        <w:t xml:space="preserve">. </w:t>
      </w:r>
      <w:r w:rsidR="002407B4" w:rsidRPr="00F73F07">
        <w:rPr>
          <w:color w:val="000000"/>
          <w:sz w:val="28"/>
          <w:szCs w:val="28"/>
        </w:rPr>
        <w:t>Рассмотреть ключевые события и результаты социально-экономического развития России за текущий период</w:t>
      </w:r>
      <w:r w:rsidR="00D07EEF" w:rsidRPr="00F73F07">
        <w:rPr>
          <w:color w:val="000000"/>
          <w:sz w:val="28"/>
          <w:szCs w:val="28"/>
          <w:lang w:val="ru-RU"/>
        </w:rPr>
        <w:t>.</w:t>
      </w:r>
    </w:p>
    <w:p w14:paraId="1BBFD477" w14:textId="1473A217" w:rsidR="00747C31" w:rsidRPr="00F73F07" w:rsidRDefault="00747C31" w:rsidP="00F73F07">
      <w:pPr>
        <w:spacing w:line="360" w:lineRule="auto"/>
        <w:ind w:firstLine="709"/>
        <w:jc w:val="both"/>
        <w:rPr>
          <w:color w:val="000000"/>
          <w:sz w:val="28"/>
          <w:szCs w:val="28"/>
        </w:rPr>
      </w:pPr>
      <w:r w:rsidRPr="00F73F07">
        <w:rPr>
          <w:color w:val="000000"/>
          <w:sz w:val="28"/>
          <w:szCs w:val="28"/>
        </w:rPr>
        <w:t>2.</w:t>
      </w:r>
      <w:r w:rsidR="002407B4" w:rsidRPr="00F73F07">
        <w:rPr>
          <w:color w:val="000000"/>
          <w:sz w:val="28"/>
          <w:szCs w:val="28"/>
          <w:lang w:val="ru-RU"/>
        </w:rPr>
        <w:t xml:space="preserve"> </w:t>
      </w:r>
      <w:r w:rsidR="002407B4" w:rsidRPr="00F73F07">
        <w:rPr>
          <w:color w:val="000000"/>
          <w:sz w:val="28"/>
          <w:szCs w:val="28"/>
        </w:rPr>
        <w:t xml:space="preserve">Проанализировать основные события, связанные с сохранением </w:t>
      </w:r>
      <w:r w:rsidR="002407B4" w:rsidRPr="00F73F07">
        <w:rPr>
          <w:color w:val="000000"/>
          <w:sz w:val="28"/>
          <w:szCs w:val="28"/>
          <w:lang w:val="ru-RU"/>
        </w:rPr>
        <w:br/>
      </w:r>
      <w:r w:rsidR="002407B4" w:rsidRPr="00F73F07">
        <w:rPr>
          <w:color w:val="000000"/>
          <w:sz w:val="28"/>
          <w:szCs w:val="28"/>
        </w:rPr>
        <w:t>и укреплением традиционных российских духовно-нравственных ценностей</w:t>
      </w:r>
      <w:r w:rsidRPr="00F73F07">
        <w:rPr>
          <w:color w:val="000000"/>
          <w:sz w:val="28"/>
          <w:szCs w:val="28"/>
        </w:rPr>
        <w:t>.</w:t>
      </w:r>
    </w:p>
    <w:p w14:paraId="29469BC5" w14:textId="441082F2" w:rsidR="00747C31" w:rsidRPr="00F73F07" w:rsidRDefault="00747C31" w:rsidP="00F73F07">
      <w:pPr>
        <w:spacing w:line="360" w:lineRule="auto"/>
        <w:ind w:firstLine="709"/>
        <w:jc w:val="both"/>
        <w:rPr>
          <w:color w:val="000000"/>
          <w:sz w:val="28"/>
          <w:szCs w:val="28"/>
        </w:rPr>
      </w:pPr>
      <w:r w:rsidRPr="00F73F07">
        <w:rPr>
          <w:color w:val="000000"/>
          <w:sz w:val="28"/>
          <w:szCs w:val="28"/>
        </w:rPr>
        <w:t>3.</w:t>
      </w:r>
      <w:r w:rsidR="00B67784" w:rsidRPr="00F73F07">
        <w:rPr>
          <w:color w:val="000000"/>
          <w:sz w:val="28"/>
          <w:szCs w:val="28"/>
          <w:lang w:val="ru-RU"/>
        </w:rPr>
        <w:t xml:space="preserve"> </w:t>
      </w:r>
      <w:r w:rsidR="002407B4" w:rsidRPr="00F73F07">
        <w:rPr>
          <w:color w:val="000000"/>
          <w:sz w:val="28"/>
          <w:szCs w:val="28"/>
          <w:lang w:val="ru-RU"/>
        </w:rPr>
        <w:t>Раскрыть содержание внешне</w:t>
      </w:r>
      <w:r w:rsidR="00C742C6" w:rsidRPr="00F73F07">
        <w:rPr>
          <w:color w:val="000000"/>
          <w:sz w:val="28"/>
          <w:szCs w:val="28"/>
          <w:lang w:val="ru-RU"/>
        </w:rPr>
        <w:t xml:space="preserve">й политики </w:t>
      </w:r>
      <w:r w:rsidR="002407B4" w:rsidRPr="00F73F07">
        <w:rPr>
          <w:color w:val="000000"/>
          <w:sz w:val="28"/>
          <w:szCs w:val="28"/>
          <w:lang w:val="ru-RU"/>
        </w:rPr>
        <w:t>России в контексте развития международного сотрудничества и формирования многополярного мира</w:t>
      </w:r>
      <w:r w:rsidRPr="00F73F07">
        <w:rPr>
          <w:color w:val="000000"/>
          <w:sz w:val="28"/>
          <w:szCs w:val="28"/>
        </w:rPr>
        <w:t>.</w:t>
      </w:r>
    </w:p>
    <w:p w14:paraId="430DFBA3" w14:textId="34E02D4D" w:rsidR="00747C31" w:rsidRPr="00F73F07" w:rsidRDefault="00747C31" w:rsidP="00933A43">
      <w:pPr>
        <w:spacing w:line="360" w:lineRule="auto"/>
        <w:ind w:firstLine="709"/>
        <w:jc w:val="both"/>
        <w:rPr>
          <w:color w:val="000000"/>
          <w:sz w:val="28"/>
          <w:szCs w:val="28"/>
          <w:lang w:val="ru-RU"/>
        </w:rPr>
      </w:pPr>
      <w:r w:rsidRPr="00F73F07">
        <w:rPr>
          <w:color w:val="000000"/>
          <w:sz w:val="28"/>
          <w:szCs w:val="28"/>
        </w:rPr>
        <w:t>4.</w:t>
      </w:r>
      <w:r w:rsidR="002407B4" w:rsidRPr="00F73F07">
        <w:rPr>
          <w:color w:val="000000"/>
          <w:sz w:val="28"/>
          <w:szCs w:val="28"/>
          <w:lang w:val="ru-RU"/>
        </w:rPr>
        <w:t xml:space="preserve"> </w:t>
      </w:r>
      <w:r w:rsidR="002407B4" w:rsidRPr="00F73F07">
        <w:rPr>
          <w:color w:val="000000"/>
          <w:sz w:val="28"/>
          <w:szCs w:val="28"/>
        </w:rPr>
        <w:t>Рассмотреть ход специальной военной операции, борьбу с неонацизмом и защиту граждан России</w:t>
      </w:r>
      <w:r w:rsidRPr="00F73F07">
        <w:rPr>
          <w:color w:val="000000"/>
          <w:sz w:val="28"/>
          <w:szCs w:val="28"/>
        </w:rPr>
        <w:t>.</w:t>
      </w:r>
    </w:p>
    <w:p w14:paraId="07374068" w14:textId="177BAB4A" w:rsidR="002407B4" w:rsidRPr="00F73F07" w:rsidRDefault="002407B4" w:rsidP="00933A43">
      <w:pPr>
        <w:spacing w:line="360" w:lineRule="auto"/>
        <w:ind w:firstLine="709"/>
        <w:jc w:val="both"/>
        <w:rPr>
          <w:color w:val="000000"/>
          <w:sz w:val="28"/>
          <w:szCs w:val="28"/>
          <w:lang w:val="ru-RU"/>
        </w:rPr>
      </w:pPr>
      <w:r w:rsidRPr="00F73F07">
        <w:rPr>
          <w:color w:val="000000"/>
          <w:sz w:val="28"/>
          <w:szCs w:val="28"/>
          <w:lang w:val="ru-RU"/>
        </w:rPr>
        <w:t>5. Обозначить ожидаемые события предстоящего месяца и их значение для общественно-политической повестки.</w:t>
      </w:r>
    </w:p>
    <w:p w14:paraId="59F543FC" w14:textId="6D17BF2C" w:rsidR="00625DF4" w:rsidRPr="00F73F07" w:rsidRDefault="00BE0830" w:rsidP="00933A43">
      <w:pPr>
        <w:spacing w:line="360" w:lineRule="auto"/>
        <w:ind w:firstLine="709"/>
        <w:jc w:val="both"/>
        <w:rPr>
          <w:sz w:val="28"/>
          <w:szCs w:val="28"/>
        </w:rPr>
      </w:pPr>
      <w:r w:rsidRPr="00F73F07">
        <w:rPr>
          <w:b/>
          <w:sz w:val="28"/>
          <w:szCs w:val="28"/>
        </w:rPr>
        <w:t>Формируемые ценности:</w:t>
      </w:r>
      <w:r w:rsidRPr="00F73F07">
        <w:rPr>
          <w:sz w:val="28"/>
          <w:szCs w:val="28"/>
        </w:rPr>
        <w:t xml:space="preserve"> </w:t>
      </w:r>
    </w:p>
    <w:p w14:paraId="313E131C" w14:textId="6B0A0805" w:rsidR="00625DF4" w:rsidRPr="00F73F07" w:rsidRDefault="00933A43" w:rsidP="00933A43">
      <w:pPr>
        <w:numPr>
          <w:ilvl w:val="0"/>
          <w:numId w:val="44"/>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color w:val="000000"/>
          <w:sz w:val="28"/>
          <w:szCs w:val="28"/>
        </w:rPr>
      </w:pPr>
      <w:r>
        <w:rPr>
          <w:color w:val="000000"/>
          <w:sz w:val="28"/>
          <w:szCs w:val="28"/>
          <w:lang w:val="ru-RU"/>
        </w:rPr>
        <w:t>п</w:t>
      </w:r>
      <w:r w:rsidR="00FC4425" w:rsidRPr="00F73F07">
        <w:rPr>
          <w:color w:val="000000"/>
          <w:sz w:val="28"/>
          <w:szCs w:val="28"/>
          <w:lang w:val="ru-RU"/>
        </w:rPr>
        <w:t>атриотизм</w:t>
      </w:r>
      <w:r w:rsidR="00FC4425" w:rsidRPr="00F73F07">
        <w:rPr>
          <w:color w:val="000000"/>
          <w:sz w:val="28"/>
          <w:szCs w:val="28"/>
        </w:rPr>
        <w:t>;</w:t>
      </w:r>
    </w:p>
    <w:p w14:paraId="356FD69D" w14:textId="6485774A" w:rsidR="00625DF4" w:rsidRPr="00F73F07" w:rsidRDefault="00933A43" w:rsidP="00933A43">
      <w:pPr>
        <w:numPr>
          <w:ilvl w:val="0"/>
          <w:numId w:val="44"/>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color w:val="000000"/>
          <w:sz w:val="28"/>
          <w:szCs w:val="28"/>
        </w:rPr>
      </w:pPr>
      <w:r>
        <w:rPr>
          <w:color w:val="000000"/>
          <w:sz w:val="28"/>
          <w:szCs w:val="28"/>
          <w:lang w:val="ru-RU"/>
        </w:rPr>
        <w:t>г</w:t>
      </w:r>
      <w:proofErr w:type="spellStart"/>
      <w:r w:rsidR="00FC4425" w:rsidRPr="00F73F07">
        <w:rPr>
          <w:color w:val="000000"/>
          <w:sz w:val="28"/>
          <w:szCs w:val="28"/>
        </w:rPr>
        <w:t>ражданственность</w:t>
      </w:r>
      <w:proofErr w:type="spellEnd"/>
      <w:r w:rsidR="00FC4425" w:rsidRPr="00F73F07">
        <w:rPr>
          <w:color w:val="000000"/>
          <w:sz w:val="28"/>
          <w:szCs w:val="28"/>
          <w:lang w:val="ru-RU"/>
        </w:rPr>
        <w:t>;</w:t>
      </w:r>
    </w:p>
    <w:p w14:paraId="0CF1F0B1" w14:textId="40119F04" w:rsidR="00FC4425" w:rsidRPr="00F73F07" w:rsidRDefault="00933A43" w:rsidP="00933A43">
      <w:pPr>
        <w:numPr>
          <w:ilvl w:val="0"/>
          <w:numId w:val="44"/>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color w:val="000000"/>
          <w:sz w:val="28"/>
          <w:szCs w:val="28"/>
        </w:rPr>
      </w:pPr>
      <w:r>
        <w:rPr>
          <w:color w:val="000000"/>
          <w:sz w:val="28"/>
          <w:szCs w:val="28"/>
          <w:lang w:val="ru-RU"/>
        </w:rPr>
        <w:t>и</w:t>
      </w:r>
      <w:proofErr w:type="spellStart"/>
      <w:r w:rsidR="00FC4425" w:rsidRPr="00F73F07">
        <w:rPr>
          <w:color w:val="000000"/>
          <w:sz w:val="28"/>
          <w:szCs w:val="28"/>
        </w:rPr>
        <w:t>сторическая</w:t>
      </w:r>
      <w:proofErr w:type="spellEnd"/>
      <w:r w:rsidR="00FC4425" w:rsidRPr="00F73F07">
        <w:rPr>
          <w:color w:val="000000"/>
          <w:sz w:val="28"/>
          <w:szCs w:val="28"/>
        </w:rPr>
        <w:t xml:space="preserve"> память и преемственность поколений</w:t>
      </w:r>
      <w:r w:rsidR="00FC4425" w:rsidRPr="00F73F07">
        <w:rPr>
          <w:color w:val="000000"/>
          <w:sz w:val="28"/>
          <w:szCs w:val="28"/>
          <w:lang w:val="ru-RU"/>
        </w:rPr>
        <w:t>.</w:t>
      </w:r>
    </w:p>
    <w:p w14:paraId="1E891CC7" w14:textId="2AA0EEA9" w:rsidR="00625DF4" w:rsidRPr="00933A43" w:rsidRDefault="00BE0830" w:rsidP="00933A43">
      <w:pPr>
        <w:spacing w:line="360" w:lineRule="auto"/>
        <w:ind w:firstLine="709"/>
        <w:jc w:val="both"/>
        <w:rPr>
          <w:sz w:val="28"/>
          <w:szCs w:val="28"/>
          <w:lang w:val="ru-RU"/>
        </w:rPr>
      </w:pPr>
      <w:r w:rsidRPr="00F73F07">
        <w:rPr>
          <w:b/>
          <w:sz w:val="28"/>
          <w:szCs w:val="28"/>
        </w:rPr>
        <w:t xml:space="preserve">Смысловые направления: </w:t>
      </w:r>
      <w:r w:rsidR="00933A43">
        <w:rPr>
          <w:bCs/>
          <w:sz w:val="28"/>
          <w:szCs w:val="28"/>
          <w:lang w:val="ru-RU"/>
        </w:rPr>
        <w:t>и</w:t>
      </w:r>
      <w:proofErr w:type="spellStart"/>
      <w:r w:rsidR="00FC4425" w:rsidRPr="00F73F07">
        <w:rPr>
          <w:bCs/>
          <w:sz w:val="28"/>
          <w:szCs w:val="28"/>
        </w:rPr>
        <w:t>сторическое</w:t>
      </w:r>
      <w:proofErr w:type="spellEnd"/>
      <w:r w:rsidR="00FC4425" w:rsidRPr="00F73F07">
        <w:rPr>
          <w:bCs/>
          <w:sz w:val="28"/>
          <w:szCs w:val="28"/>
        </w:rPr>
        <w:t xml:space="preserve"> просвещение</w:t>
      </w:r>
      <w:r w:rsidR="00933A43">
        <w:rPr>
          <w:bCs/>
          <w:sz w:val="28"/>
          <w:szCs w:val="28"/>
          <w:lang w:val="ru-RU"/>
        </w:rPr>
        <w:t>.</w:t>
      </w:r>
    </w:p>
    <w:p w14:paraId="0D21CCAC" w14:textId="7C262CCD" w:rsidR="00625DF4" w:rsidRPr="00933A43" w:rsidRDefault="00BE0830" w:rsidP="00933A43">
      <w:pPr>
        <w:spacing w:line="360" w:lineRule="auto"/>
        <w:ind w:firstLine="709"/>
        <w:jc w:val="both"/>
        <w:rPr>
          <w:sz w:val="28"/>
          <w:szCs w:val="28"/>
          <w:lang w:val="ru-RU"/>
        </w:rPr>
      </w:pPr>
      <w:r w:rsidRPr="00F73F07">
        <w:rPr>
          <w:b/>
          <w:sz w:val="28"/>
          <w:szCs w:val="28"/>
        </w:rPr>
        <w:t xml:space="preserve">Продолжительность: </w:t>
      </w:r>
      <w:r w:rsidRPr="00F73F07">
        <w:rPr>
          <w:sz w:val="28"/>
          <w:szCs w:val="28"/>
        </w:rPr>
        <w:t>4</w:t>
      </w:r>
      <w:r w:rsidR="00747C31" w:rsidRPr="00F73F07">
        <w:rPr>
          <w:sz w:val="28"/>
          <w:szCs w:val="28"/>
          <w:lang w:val="ru-RU"/>
        </w:rPr>
        <w:t>5</w:t>
      </w:r>
      <w:r w:rsidRPr="00F73F07">
        <w:rPr>
          <w:sz w:val="28"/>
          <w:szCs w:val="28"/>
        </w:rPr>
        <w:t xml:space="preserve"> минут</w:t>
      </w:r>
      <w:r w:rsidR="00933A43">
        <w:rPr>
          <w:sz w:val="28"/>
          <w:szCs w:val="28"/>
          <w:lang w:val="ru-RU"/>
        </w:rPr>
        <w:t>.</w:t>
      </w:r>
    </w:p>
    <w:p w14:paraId="64B595CF" w14:textId="5D14165F" w:rsidR="00625DF4" w:rsidRPr="00933A43" w:rsidRDefault="00BE0830" w:rsidP="00933A43">
      <w:pPr>
        <w:spacing w:line="360" w:lineRule="auto"/>
        <w:ind w:firstLine="709"/>
        <w:jc w:val="both"/>
        <w:rPr>
          <w:sz w:val="28"/>
          <w:szCs w:val="28"/>
          <w:lang w:val="ru-RU"/>
        </w:rPr>
      </w:pPr>
      <w:r w:rsidRPr="00F73F07">
        <w:rPr>
          <w:b/>
          <w:sz w:val="28"/>
          <w:szCs w:val="28"/>
        </w:rPr>
        <w:t xml:space="preserve">Целевая аудитория: </w:t>
      </w:r>
      <w:proofErr w:type="spellStart"/>
      <w:r w:rsidRPr="00F73F07">
        <w:rPr>
          <w:sz w:val="28"/>
          <w:szCs w:val="28"/>
        </w:rPr>
        <w:t>госслужащи</w:t>
      </w:r>
      <w:proofErr w:type="spellEnd"/>
      <w:r w:rsidR="00933A43">
        <w:rPr>
          <w:sz w:val="28"/>
          <w:szCs w:val="28"/>
          <w:lang w:val="ru-RU"/>
        </w:rPr>
        <w:t>е.</w:t>
      </w:r>
    </w:p>
    <w:p w14:paraId="2541104D" w14:textId="77777777" w:rsidR="00625DF4" w:rsidRPr="00F73F07" w:rsidRDefault="00BE0830" w:rsidP="00933A43">
      <w:pPr>
        <w:spacing w:line="360" w:lineRule="auto"/>
        <w:ind w:firstLine="709"/>
        <w:jc w:val="both"/>
        <w:rPr>
          <w:sz w:val="28"/>
          <w:szCs w:val="28"/>
        </w:rPr>
      </w:pPr>
      <w:r w:rsidRPr="00F73F07">
        <w:rPr>
          <w:b/>
          <w:sz w:val="28"/>
          <w:szCs w:val="28"/>
        </w:rPr>
        <w:t xml:space="preserve">Возрастное ограничение: </w:t>
      </w:r>
      <w:r w:rsidRPr="00F73F07">
        <w:rPr>
          <w:sz w:val="28"/>
          <w:szCs w:val="28"/>
        </w:rPr>
        <w:t>18+</w:t>
      </w:r>
    </w:p>
    <w:p w14:paraId="460AB900" w14:textId="7A3BD72B" w:rsidR="00625DF4" w:rsidRPr="00933A43" w:rsidRDefault="00BE0830" w:rsidP="00933A43">
      <w:pPr>
        <w:spacing w:line="360" w:lineRule="auto"/>
        <w:ind w:firstLine="709"/>
        <w:jc w:val="both"/>
        <w:rPr>
          <w:sz w:val="28"/>
          <w:szCs w:val="28"/>
          <w:lang w:val="ru-RU"/>
        </w:rPr>
      </w:pPr>
      <w:r w:rsidRPr="00F73F07">
        <w:rPr>
          <w:b/>
          <w:sz w:val="28"/>
          <w:szCs w:val="28"/>
        </w:rPr>
        <w:t xml:space="preserve">Тип </w:t>
      </w:r>
      <w:r w:rsidR="00933A43">
        <w:rPr>
          <w:b/>
          <w:sz w:val="28"/>
          <w:szCs w:val="28"/>
          <w:lang w:val="ru-RU"/>
        </w:rPr>
        <w:t>методического материала</w:t>
      </w:r>
      <w:r w:rsidRPr="00F73F07">
        <w:rPr>
          <w:b/>
          <w:sz w:val="28"/>
          <w:szCs w:val="28"/>
        </w:rPr>
        <w:t>:</w:t>
      </w:r>
      <w:r w:rsidRPr="00F73F07">
        <w:rPr>
          <w:sz w:val="28"/>
          <w:szCs w:val="28"/>
        </w:rPr>
        <w:t xml:space="preserve"> лекция</w:t>
      </w:r>
      <w:r w:rsidR="00933A43">
        <w:rPr>
          <w:sz w:val="28"/>
          <w:szCs w:val="28"/>
          <w:lang w:val="ru-RU"/>
        </w:rPr>
        <w:t>.</w:t>
      </w:r>
    </w:p>
    <w:p w14:paraId="060B0CF7" w14:textId="1D5255A8" w:rsidR="00625DF4" w:rsidRPr="00933A43" w:rsidRDefault="00BE0830" w:rsidP="00933A43">
      <w:pPr>
        <w:spacing w:line="360" w:lineRule="auto"/>
        <w:ind w:firstLine="709"/>
        <w:jc w:val="both"/>
        <w:rPr>
          <w:sz w:val="28"/>
          <w:szCs w:val="28"/>
          <w:lang w:val="ru-RU"/>
        </w:rPr>
      </w:pPr>
      <w:r w:rsidRPr="00F73F07">
        <w:rPr>
          <w:b/>
          <w:sz w:val="28"/>
          <w:szCs w:val="28"/>
        </w:rPr>
        <w:t xml:space="preserve">Комплект материалов: </w:t>
      </w:r>
      <w:r w:rsidRPr="00F73F07">
        <w:rPr>
          <w:sz w:val="28"/>
          <w:szCs w:val="28"/>
        </w:rPr>
        <w:t>сценарий</w:t>
      </w:r>
      <w:r w:rsidR="00933A43">
        <w:rPr>
          <w:sz w:val="28"/>
          <w:szCs w:val="28"/>
          <w:lang w:val="ru-RU"/>
        </w:rPr>
        <w:t xml:space="preserve">, </w:t>
      </w:r>
      <w:r w:rsidRPr="00F73F07">
        <w:rPr>
          <w:sz w:val="28"/>
          <w:szCs w:val="28"/>
        </w:rPr>
        <w:t>презентация.</w:t>
      </w:r>
      <w:r w:rsidRPr="00F73F07">
        <w:rPr>
          <w:sz w:val="28"/>
          <w:szCs w:val="28"/>
        </w:rPr>
        <w:br w:type="page" w:clear="all"/>
      </w:r>
    </w:p>
    <w:p w14:paraId="70FD0ABD" w14:textId="77777777" w:rsidR="00625DF4" w:rsidRPr="00933A43" w:rsidRDefault="00BE0830" w:rsidP="00933A43">
      <w:pPr>
        <w:pStyle w:val="a3"/>
        <w:spacing w:line="360" w:lineRule="auto"/>
        <w:ind w:firstLine="709"/>
        <w:jc w:val="both"/>
        <w:rPr>
          <w:b/>
          <w:bCs/>
          <w:sz w:val="28"/>
          <w:szCs w:val="28"/>
        </w:rPr>
      </w:pPr>
      <w:bookmarkStart w:id="0" w:name="_heading=h.guik15vjfw7g"/>
      <w:bookmarkStart w:id="1" w:name="_Toc239329315"/>
      <w:bookmarkEnd w:id="0"/>
      <w:r w:rsidRPr="00933A43">
        <w:rPr>
          <w:b/>
          <w:bCs/>
          <w:sz w:val="28"/>
          <w:szCs w:val="28"/>
        </w:rPr>
        <w:lastRenderedPageBreak/>
        <w:t>Слайд 1. Титульный</w:t>
      </w:r>
      <w:bookmarkEnd w:id="1"/>
    </w:p>
    <w:p w14:paraId="6DEB6022" w14:textId="5281CC0C" w:rsidR="003F1943" w:rsidRPr="00933A43" w:rsidRDefault="003F1943" w:rsidP="00933A43">
      <w:pPr>
        <w:pStyle w:val="a3"/>
        <w:spacing w:line="360" w:lineRule="auto"/>
        <w:ind w:firstLine="709"/>
        <w:jc w:val="both"/>
        <w:rPr>
          <w:sz w:val="28"/>
          <w:szCs w:val="28"/>
        </w:rPr>
      </w:pPr>
      <w:r w:rsidRPr="00933A43">
        <w:rPr>
          <w:sz w:val="28"/>
          <w:szCs w:val="28"/>
        </w:rPr>
        <w:t>Добрый день, уважаемые слушатели! Мы продолжаем цикл ежемесячных мастер-лекций, посвященных ключевым событиям общественно-политической повестки. Сегодня мы рассмотрим события августа 2026 года и обратимся к тому, что ожидает нас в сентябре. Такой формат позволяет увидеть отдельные новости как единую систему взаимосвязанных процессов, через которые раскрываются основные направления развития страны.</w:t>
      </w:r>
    </w:p>
    <w:p w14:paraId="79D3D7F5" w14:textId="289C1932" w:rsidR="003F1943" w:rsidRPr="00933A43" w:rsidRDefault="003F1943" w:rsidP="00933A43">
      <w:pPr>
        <w:spacing w:line="360" w:lineRule="auto"/>
        <w:ind w:firstLine="709"/>
        <w:jc w:val="both"/>
        <w:rPr>
          <w:sz w:val="28"/>
          <w:szCs w:val="28"/>
        </w:rPr>
      </w:pPr>
      <w:r w:rsidRPr="00933A43">
        <w:rPr>
          <w:sz w:val="28"/>
          <w:szCs w:val="28"/>
        </w:rPr>
        <w:t xml:space="preserve">В ходе лекции мы последовательно обратимся к </w:t>
      </w:r>
      <w:r w:rsidR="00F145E7" w:rsidRPr="00933A43">
        <w:rPr>
          <w:sz w:val="28"/>
          <w:szCs w:val="28"/>
          <w:lang w:val="ru-RU"/>
        </w:rPr>
        <w:t>шести</w:t>
      </w:r>
      <w:r w:rsidRPr="00933A43">
        <w:rPr>
          <w:sz w:val="28"/>
          <w:szCs w:val="28"/>
        </w:rPr>
        <w:t xml:space="preserve"> тематическим блокам: социально-экономическому развитию России, подготовке к выборам в Государственную Думу Федерального Собрания Российской Федерации IX созыва, сохранению и укреплению традиционных российских духовно-нравственных ценностей, внешней политике России,</w:t>
      </w:r>
      <w:r w:rsidR="00872333" w:rsidRPr="00933A43">
        <w:rPr>
          <w:sz w:val="28"/>
          <w:szCs w:val="28"/>
          <w:lang w:val="ru-RU"/>
        </w:rPr>
        <w:t xml:space="preserve"> СВО и борьбе с неонацизмом,</w:t>
      </w:r>
      <w:r w:rsidRPr="00933A43">
        <w:rPr>
          <w:sz w:val="28"/>
          <w:szCs w:val="28"/>
        </w:rPr>
        <w:t xml:space="preserve"> а также ожидаемым событиям предстоящего месяца. Каждый из этих блоков связан с общей задачей формирования целостного понимания происходящих событий, их причин, значения и места в долгосрочной логике устойчивого развития России.</w:t>
      </w:r>
    </w:p>
    <w:p w14:paraId="61460E62" w14:textId="77777777" w:rsidR="00C606F5" w:rsidRPr="00933A43" w:rsidRDefault="00C606F5" w:rsidP="00933A43">
      <w:pPr>
        <w:spacing w:line="360" w:lineRule="auto"/>
        <w:ind w:firstLine="709"/>
        <w:jc w:val="both"/>
        <w:rPr>
          <w:sz w:val="28"/>
          <w:szCs w:val="28"/>
        </w:rPr>
      </w:pPr>
    </w:p>
    <w:p w14:paraId="0D7F433A" w14:textId="77777777" w:rsidR="006202FF" w:rsidRPr="00933A43" w:rsidRDefault="006202FF" w:rsidP="00933A43">
      <w:pPr>
        <w:spacing w:line="360" w:lineRule="auto"/>
        <w:ind w:firstLine="709"/>
        <w:jc w:val="both"/>
        <w:rPr>
          <w:b/>
          <w:bCs/>
          <w:sz w:val="28"/>
          <w:szCs w:val="28"/>
          <w:lang w:val="ru-RU"/>
        </w:rPr>
      </w:pPr>
      <w:bookmarkStart w:id="2" w:name="_heading=h.cfvdgsvpe4bz"/>
      <w:bookmarkEnd w:id="2"/>
      <w:r w:rsidRPr="00933A43">
        <w:rPr>
          <w:b/>
          <w:bCs/>
          <w:sz w:val="28"/>
          <w:szCs w:val="28"/>
        </w:rPr>
        <w:t>Слайд 2. Регистрация</w:t>
      </w:r>
    </w:p>
    <w:p w14:paraId="70E489D0" w14:textId="152D4B3C" w:rsidR="0065624A" w:rsidRPr="00933A43" w:rsidRDefault="00933A43" w:rsidP="00933A43">
      <w:pPr>
        <w:widowControl w:val="0"/>
        <w:spacing w:line="360" w:lineRule="auto"/>
        <w:ind w:firstLine="709"/>
        <w:jc w:val="both"/>
        <w:rPr>
          <w:sz w:val="28"/>
          <w:szCs w:val="28"/>
        </w:rPr>
      </w:pPr>
      <w:r w:rsidRPr="00933A43">
        <w:rPr>
          <w:sz w:val="28"/>
          <w:szCs w:val="28"/>
        </w:rPr>
        <w:t>Прежде чем мы 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вашу активность и вовлеченность!</w:t>
      </w:r>
    </w:p>
    <w:p w14:paraId="05AC0C00" w14:textId="50289A91" w:rsidR="00933A43" w:rsidRDefault="00933A43" w:rsidP="00933A43">
      <w:pPr>
        <w:widowControl w:val="0"/>
        <w:spacing w:line="360" w:lineRule="auto"/>
        <w:ind w:firstLine="709"/>
        <w:jc w:val="both"/>
        <w:rPr>
          <w:sz w:val="28"/>
          <w:szCs w:val="28"/>
        </w:rPr>
      </w:pPr>
    </w:p>
    <w:p w14:paraId="20EED2C4" w14:textId="77777777" w:rsidR="000017C0" w:rsidRDefault="000017C0" w:rsidP="000017C0">
      <w:pPr>
        <w:widowControl w:val="0"/>
        <w:spacing w:line="360" w:lineRule="auto"/>
        <w:ind w:firstLine="708"/>
        <w:rPr>
          <w:b/>
          <w:bCs/>
          <w:sz w:val="28"/>
          <w:szCs w:val="28"/>
        </w:rPr>
      </w:pPr>
      <w:r w:rsidRPr="00FA2EA0">
        <w:rPr>
          <w:b/>
          <w:bCs/>
          <w:sz w:val="28"/>
          <w:szCs w:val="28"/>
        </w:rPr>
        <w:t>Слайд 3. Безопасность</w:t>
      </w:r>
    </w:p>
    <w:p w14:paraId="05186201" w14:textId="77777777" w:rsidR="000017C0" w:rsidRPr="00FA2EA0" w:rsidRDefault="000017C0" w:rsidP="000017C0">
      <w:pPr>
        <w:pStyle w:val="afe"/>
        <w:spacing w:before="0" w:beforeAutospacing="0" w:after="0" w:afterAutospacing="0" w:line="360" w:lineRule="auto"/>
        <w:ind w:firstLine="708"/>
        <w:jc w:val="both"/>
        <w:rPr>
          <w:sz w:val="28"/>
          <w:szCs w:val="28"/>
        </w:rPr>
      </w:pPr>
      <w:r w:rsidRPr="00FA2EA0">
        <w:rPr>
          <w:sz w:val="28"/>
          <w:szCs w:val="28"/>
        </w:rPr>
        <w:t>Почему так важно говорить о безопасности?</w:t>
      </w:r>
    </w:p>
    <w:p w14:paraId="137467B4" w14:textId="31E83DB0" w:rsidR="000017C0" w:rsidRDefault="000017C0" w:rsidP="000017C0">
      <w:pPr>
        <w:pStyle w:val="afe"/>
        <w:spacing w:before="0" w:beforeAutospacing="0" w:after="0" w:afterAutospacing="0" w:line="360" w:lineRule="auto"/>
        <w:ind w:firstLine="708"/>
        <w:jc w:val="both"/>
        <w:rPr>
          <w:sz w:val="28"/>
          <w:szCs w:val="28"/>
        </w:rPr>
      </w:pPr>
      <w:r>
        <w:rPr>
          <w:sz w:val="28"/>
          <w:szCs w:val="28"/>
        </w:rPr>
        <w:t xml:space="preserve">Несмотря на то, что тема нашей сегодняшней встречи </w:t>
      </w:r>
      <w:r w:rsidRPr="000017C0">
        <w:rPr>
          <w:sz w:val="28"/>
          <w:szCs w:val="28"/>
        </w:rPr>
        <w:t>посвящена </w:t>
      </w:r>
      <w:r w:rsidRPr="000017C0">
        <w:rPr>
          <w:sz w:val="28"/>
          <w:szCs w:val="28"/>
          <w:lang w:val="ru-RU"/>
        </w:rPr>
        <w:t>ключевым событиям месяца</w:t>
      </w:r>
      <w:r>
        <w:rPr>
          <w:sz w:val="28"/>
          <w:szCs w:val="28"/>
        </w:rPr>
        <w:t>, прежде чем мы перейдём к основной части, хочу обратить ваше внимание на вопрос, который касается каждого из нас, независимо от возраста и профессии.</w:t>
      </w:r>
    </w:p>
    <w:p w14:paraId="73BB25BA" w14:textId="575363A8" w:rsidR="000017C0" w:rsidRDefault="000017C0" w:rsidP="000017C0">
      <w:pPr>
        <w:pStyle w:val="afe"/>
        <w:spacing w:before="0" w:beforeAutospacing="0" w:after="0" w:afterAutospacing="0" w:line="360" w:lineRule="auto"/>
        <w:ind w:firstLine="708"/>
        <w:jc w:val="both"/>
        <w:rPr>
          <w:sz w:val="28"/>
          <w:szCs w:val="28"/>
        </w:rPr>
      </w:pPr>
      <w:r>
        <w:rPr>
          <w:sz w:val="28"/>
          <w:szCs w:val="28"/>
        </w:rPr>
        <w:lastRenderedPageBreak/>
        <w:t xml:space="preserve">Сегодня телефонное и интернет-мошенничество остаётся одной из самых серьёзных угроз в цифровой среде. По данным МВД России, за 2025 год </w:t>
      </w:r>
      <w:r>
        <w:rPr>
          <w:color w:val="111111"/>
          <w:sz w:val="28"/>
          <w:szCs w:val="28"/>
          <w:shd w:val="clear" w:color="auto" w:fill="FFFFFF"/>
        </w:rPr>
        <w:t xml:space="preserve">зафиксировано 663 тыс. преступлений, </w:t>
      </w:r>
      <w:r>
        <w:rPr>
          <w:sz w:val="28"/>
          <w:szCs w:val="28"/>
        </w:rPr>
        <w:t xml:space="preserve">совершённых с использованием информационно-телекоммуникационных технологий, а ущерб гражданам исчисляется </w:t>
      </w:r>
      <w:r w:rsidR="007B5B00">
        <w:rPr>
          <w:sz w:val="28"/>
          <w:szCs w:val="28"/>
          <w:lang w:val="ru-RU"/>
        </w:rPr>
        <w:t xml:space="preserve">сотнями </w:t>
      </w:r>
      <w:proofErr w:type="gramStart"/>
      <w:r>
        <w:rPr>
          <w:sz w:val="28"/>
          <w:szCs w:val="28"/>
        </w:rPr>
        <w:t>миллиард</w:t>
      </w:r>
      <w:proofErr w:type="spellStart"/>
      <w:r w:rsidR="007B5B00">
        <w:rPr>
          <w:sz w:val="28"/>
          <w:szCs w:val="28"/>
          <w:lang w:val="ru-RU"/>
        </w:rPr>
        <w:t>ами</w:t>
      </w:r>
      <w:proofErr w:type="spellEnd"/>
      <w:r w:rsidR="007B5B00">
        <w:rPr>
          <w:sz w:val="28"/>
          <w:szCs w:val="28"/>
          <w:lang w:val="ru-RU"/>
        </w:rPr>
        <w:t xml:space="preserve"> </w:t>
      </w:r>
      <w:r>
        <w:rPr>
          <w:sz w:val="28"/>
          <w:szCs w:val="28"/>
        </w:rPr>
        <w:t xml:space="preserve"> рублей</w:t>
      </w:r>
      <w:proofErr w:type="gramEnd"/>
      <w:r>
        <w:rPr>
          <w:sz w:val="28"/>
          <w:szCs w:val="28"/>
        </w:rPr>
        <w:t>.</w:t>
      </w:r>
    </w:p>
    <w:p w14:paraId="6DA33964"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При этом злоумышленники всё чаще пытаются не только похитить деньги или персональные данные, но и вовлечь людей в противоправные действия, последствия которых могут обернуться административной или уголовной ответственностью.</w:t>
      </w:r>
    </w:p>
    <w:p w14:paraId="29DDB607"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Именно поэтому вопросам противодействия мошенничеству сегодня уделяется особое внимание. Предлагаю посмотреть небольшой видеоролик, основанный на реальных историях людей, столкнувшихся с подобными ситуациями.</w:t>
      </w:r>
    </w:p>
    <w:p w14:paraId="399CF865" w14:textId="77777777" w:rsidR="000017C0" w:rsidRDefault="000017C0" w:rsidP="000017C0">
      <w:pPr>
        <w:pStyle w:val="afe"/>
        <w:spacing w:before="0" w:beforeAutospacing="0" w:after="0" w:afterAutospacing="0" w:line="360" w:lineRule="auto"/>
        <w:ind w:firstLine="708"/>
        <w:jc w:val="both"/>
        <w:rPr>
          <w:sz w:val="28"/>
          <w:szCs w:val="28"/>
        </w:rPr>
      </w:pPr>
      <w:r>
        <w:rPr>
          <w:i/>
          <w:iCs/>
          <w:sz w:val="28"/>
          <w:szCs w:val="28"/>
        </w:rPr>
        <w:t>Демонстрируется видеоролик.</w:t>
      </w:r>
    </w:p>
    <w:p w14:paraId="55F209F7"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Вы только что увидели реальные истории людей, которые столкнулись с мошенниками и интернет-вербовщиками. Все они были уверены, что с ними такого не случится... Многие из них считали, что выполняют обычную просьбу, помогают кому-то решить проблему или соглашаются на безобидную подработку.</w:t>
      </w:r>
    </w:p>
    <w:p w14:paraId="41752950"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Сегодня мошенники используют не только телефонные звонки. Они пишут в социальных сетях и мессенджерах, знакомятся в интернете, предлагают лёгкий заработок, связываются от имени банков, государственных органов, операторов связи, работодателей или знакомых людей, чьи аккаунты были взломаны.</w:t>
      </w:r>
    </w:p>
    <w:p w14:paraId="46BEC112"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Важно понимать, что целью злоумышленников могут быть не только деньги или персональные данные.</w:t>
      </w:r>
    </w:p>
    <w:p w14:paraId="1F01B5AB"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Всё чаще людей пытаются вовлечь в противоправные действия. Причём начинается это, как правило, с просьб, которые выглядят совершенно безобидно.</w:t>
      </w:r>
    </w:p>
    <w:p w14:paraId="1FA32AB4"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Например, человеку предлагают:</w:t>
      </w:r>
    </w:p>
    <w:p w14:paraId="51A9FD1A"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передать пакет или посылку за вознаграждение;</w:t>
      </w:r>
    </w:p>
    <w:p w14:paraId="015FB3C1"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перевести деньги на указанный счёт;</w:t>
      </w:r>
    </w:p>
    <w:p w14:paraId="4F7F9667"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lastRenderedPageBreak/>
        <w:t>— оформить банковскую карту и передать её другому человеку;</w:t>
      </w:r>
    </w:p>
    <w:p w14:paraId="6CB9DC76"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предоставить доступ к аккаунту в социальных сетях или мессенджерах;</w:t>
      </w:r>
    </w:p>
    <w:p w14:paraId="314B8784"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зарегистрировать на своё имя сим-карту, электронный кошелёк или банковский счёт;</w:t>
      </w:r>
    </w:p>
    <w:p w14:paraId="399A951E"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сфотографировать определённый объект или собрать информацию о нём;</w:t>
      </w:r>
    </w:p>
    <w:p w14:paraId="7A576248"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оставить у себя на хранение неизвестные предметы;</w:t>
      </w:r>
    </w:p>
    <w:p w14:paraId="056261D1"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выполнить поручение, смысл которого ему до конца не объясняют.</w:t>
      </w:r>
    </w:p>
    <w:p w14:paraId="2A4F3391"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На первый взгляд такие действия могут показаться незначительными. Однако человек далеко не всегда знает, как именно будут использованы его помощь, документы, банковская карта или аккаунт.</w:t>
      </w:r>
    </w:p>
    <w:p w14:paraId="3B7A14B2"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Через чужие карты и счета могут проходить деньги, похищенные у граждан. Аккаунты могут использоваться для обмана других людей. Переданные предметы могут оказаться запрещёнными или использоваться для совершения преступлений. Сбор информации об объектах инфраструктуры может представлять угрозу безопасности людей и государства.</w:t>
      </w:r>
    </w:p>
    <w:p w14:paraId="5578D465" w14:textId="4FCB494B" w:rsidR="000017C0" w:rsidRDefault="000017C0" w:rsidP="000017C0">
      <w:pPr>
        <w:pStyle w:val="afe"/>
        <w:spacing w:before="0" w:beforeAutospacing="0" w:after="0" w:afterAutospacing="0" w:line="360" w:lineRule="auto"/>
        <w:ind w:firstLine="720"/>
        <w:jc w:val="both"/>
        <w:rPr>
          <w:sz w:val="28"/>
          <w:szCs w:val="28"/>
        </w:rPr>
      </w:pPr>
      <w:r>
        <w:rPr>
          <w:sz w:val="28"/>
          <w:szCs w:val="28"/>
        </w:rPr>
        <w:t>Незнание закона не освобождает от ответственности, и она наступает независимо от того, считал ли человек своё участие серьёзным или полагал, что просто выполняет чью-то просьбу. Следует помнить, что за многие подобные действия предусмотрена административная или уголовная ответственность, вплоть</w:t>
      </w:r>
      <w:r>
        <w:rPr>
          <w:b/>
          <w:bCs/>
          <w:sz w:val="28"/>
          <w:szCs w:val="28"/>
        </w:rPr>
        <w:t xml:space="preserve"> </w:t>
      </w:r>
      <w:r>
        <w:rPr>
          <w:sz w:val="28"/>
          <w:szCs w:val="28"/>
        </w:rPr>
        <w:t>до пожизненного лишения свободы</w:t>
      </w:r>
      <w:r>
        <w:rPr>
          <w:color w:val="333333"/>
          <w:sz w:val="28"/>
          <w:szCs w:val="28"/>
          <w:shd w:val="clear" w:color="auto" w:fill="FFFFFF"/>
        </w:rPr>
        <w:t xml:space="preserve">. </w:t>
      </w:r>
      <w:r>
        <w:rPr>
          <w:sz w:val="28"/>
          <w:szCs w:val="28"/>
        </w:rPr>
        <w:t xml:space="preserve">Законодательство в этой области было существенно ужесточено. Теперь ответственность за преступления террористической и экстремистской направленности наступает с 14 лет. </w:t>
      </w:r>
      <w:r w:rsidR="00697418" w:rsidRPr="008F4DDE">
        <w:rPr>
          <w:sz w:val="28"/>
          <w:szCs w:val="28"/>
          <w:lang w:val="ru-RU"/>
        </w:rPr>
        <w:t xml:space="preserve">Сроки наказания значительно увеличены: например, </w:t>
      </w:r>
      <w:r w:rsidR="00697418" w:rsidRPr="00936FAA">
        <w:rPr>
          <w:sz w:val="28"/>
          <w:szCs w:val="28"/>
        </w:rPr>
        <w:t xml:space="preserve">Статья 205.1 УК РФ предусматривает ответственность за содействие террористической деятельности. Поскольку статья состоит из нескольких частей, срок наказания зависит от конкретного характера действий. Так, пособничество в совершении отдельных террористических преступлений по части 3 статьи 205.1 УК РФ наказывается лишением свободы на срок от </w:t>
      </w:r>
      <w:r w:rsidR="00697418">
        <w:rPr>
          <w:sz w:val="28"/>
          <w:szCs w:val="28"/>
          <w:lang w:val="ru-RU"/>
        </w:rPr>
        <w:t>12</w:t>
      </w:r>
      <w:r w:rsidR="00697418" w:rsidRPr="00936FAA">
        <w:rPr>
          <w:sz w:val="28"/>
          <w:szCs w:val="28"/>
        </w:rPr>
        <w:t xml:space="preserve"> до </w:t>
      </w:r>
      <w:r w:rsidR="00697418">
        <w:rPr>
          <w:sz w:val="28"/>
          <w:szCs w:val="28"/>
          <w:lang w:val="ru-RU"/>
        </w:rPr>
        <w:t>20</w:t>
      </w:r>
      <w:r w:rsidR="00697418" w:rsidRPr="00936FAA">
        <w:rPr>
          <w:sz w:val="28"/>
          <w:szCs w:val="28"/>
        </w:rPr>
        <w:t xml:space="preserve"> лет.</w:t>
      </w:r>
      <w:r w:rsidR="00697418" w:rsidRPr="008F4DDE">
        <w:rPr>
          <w:sz w:val="28"/>
          <w:szCs w:val="28"/>
          <w:lang w:val="ru-RU"/>
        </w:rPr>
        <w:t xml:space="preserve">, а за прохождение обучения в целях осуществления террористической деятельности (ст. 205.3 УК </w:t>
      </w:r>
      <w:r w:rsidR="00697418" w:rsidRPr="008F4DDE">
        <w:rPr>
          <w:sz w:val="28"/>
          <w:szCs w:val="28"/>
          <w:lang w:val="ru-RU"/>
        </w:rPr>
        <w:lastRenderedPageBreak/>
        <w:t>РФ) — от 15 до 20 лет или пожизненное заключение. Важно знать</w:t>
      </w:r>
      <w:r w:rsidR="00697418" w:rsidRPr="008F4DDE">
        <w:rPr>
          <w:b/>
          <w:bCs/>
          <w:sz w:val="28"/>
          <w:szCs w:val="28"/>
          <w:lang w:val="ru-RU"/>
        </w:rPr>
        <w:t>, </w:t>
      </w:r>
      <w:r w:rsidR="00697418" w:rsidRPr="008F4DDE">
        <w:rPr>
          <w:sz w:val="28"/>
          <w:szCs w:val="28"/>
          <w:lang w:val="ru-RU"/>
        </w:rPr>
        <w:t>что для осуждённых по этим статьям закон предусматривает особые условия.</w:t>
      </w:r>
      <w:r>
        <w:rPr>
          <w:sz w:val="28"/>
          <w:szCs w:val="28"/>
        </w:rPr>
        <w:t> Условное осуждение за подобные преступления запрещено. Право на условно-досрочное освобождение (УДО) существенно ограничено: ходатайствовать о нём можно будет только после отбытия не менее трёх четвертей назначенного срока наказания. Для лиц, осуждённых к пожизненному лишению свободы за террористический акт, содействие терроризму и ряд других особо тяжких преступлений, возможность УДО и вовсе отсутствует. Отдельный повод насторожиться — когда вас просят никому не рассказывать о разговоре или поручении. Настоящие сотрудники правоохранительных органов, государственных учреждений и банков не требуют сохранять происходящее в тайне от родителей, родственников, коллег или руководителей. Они не просят переводить деньги, сообщать коды из сообщений, оформлять кредиты или участвовать в каких-либо секретных операциях.</w:t>
      </w:r>
    </w:p>
    <w:p w14:paraId="1778F778"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Если вы столкнулись с подобной ситуацией, не пытайтесь разобраться в ней самостоятельно.</w:t>
      </w:r>
    </w:p>
    <w:p w14:paraId="16BA62BB"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Необходимо:</w:t>
      </w:r>
    </w:p>
    <w:p w14:paraId="076A52E3"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прекратить общение;</w:t>
      </w:r>
    </w:p>
    <w:p w14:paraId="14FA95B9"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не выполнять никаких поручений и не переводить деньги;</w:t>
      </w:r>
    </w:p>
    <w:p w14:paraId="6C4EAA14"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не передавать свои документы, банковские карты, аккаунты и персональные данные;</w:t>
      </w:r>
    </w:p>
    <w:p w14:paraId="20DFB33C"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сохранить переписку, номера телефонов, ссылки и другие материалы, которые могут быть важны;</w:t>
      </w:r>
    </w:p>
    <w:p w14:paraId="2FA154BD" w14:textId="77777777" w:rsidR="000017C0" w:rsidRDefault="000017C0" w:rsidP="000017C0">
      <w:pPr>
        <w:pStyle w:val="afe"/>
        <w:spacing w:before="0" w:beforeAutospacing="0" w:after="0" w:afterAutospacing="0" w:line="360" w:lineRule="auto"/>
        <w:ind w:firstLine="708"/>
        <w:jc w:val="both"/>
        <w:rPr>
          <w:sz w:val="28"/>
          <w:szCs w:val="28"/>
        </w:rPr>
      </w:pPr>
      <w:r>
        <w:rPr>
          <w:sz w:val="28"/>
          <w:szCs w:val="28"/>
        </w:rPr>
        <w:t>— обратиться в полицию либо сообщить о попытке вовлечения через официальные каналы правоохранительных органов.</w:t>
      </w:r>
    </w:p>
    <w:p w14:paraId="5B3CA64F" w14:textId="77777777" w:rsidR="000017C0" w:rsidRDefault="000017C0" w:rsidP="000017C0">
      <w:pPr>
        <w:pStyle w:val="afe"/>
        <w:spacing w:before="0" w:beforeAutospacing="0" w:after="0" w:afterAutospacing="0" w:line="360" w:lineRule="auto"/>
        <w:ind w:firstLine="720"/>
        <w:jc w:val="both"/>
        <w:rPr>
          <w:sz w:val="28"/>
          <w:szCs w:val="28"/>
        </w:rPr>
      </w:pPr>
      <w:r>
        <w:rPr>
          <w:sz w:val="28"/>
          <w:szCs w:val="28"/>
        </w:rPr>
        <w:t xml:space="preserve">Помните: мошенники рассчитывают на спешку, страх, доверчивость и желание быстро решить проблему. Лучший способ защитить себя — остановиться, взять паузу и проверить информацию через официальный источник. Безопасность начинается с внимательности, ответственности и умения критически оценивать информацию. </w:t>
      </w:r>
    </w:p>
    <w:p w14:paraId="40BE9CFE" w14:textId="7D2E708C" w:rsidR="000017C0" w:rsidRPr="000017C0" w:rsidRDefault="000017C0" w:rsidP="000017C0">
      <w:pPr>
        <w:pStyle w:val="afe"/>
        <w:spacing w:before="0" w:beforeAutospacing="0" w:after="0" w:afterAutospacing="0" w:line="360" w:lineRule="auto"/>
        <w:ind w:firstLine="720"/>
        <w:jc w:val="both"/>
        <w:rPr>
          <w:sz w:val="28"/>
          <w:szCs w:val="28"/>
          <w:lang w:val="ru-RU"/>
        </w:rPr>
      </w:pPr>
      <w:r>
        <w:rPr>
          <w:sz w:val="28"/>
          <w:szCs w:val="28"/>
        </w:rPr>
        <w:lastRenderedPageBreak/>
        <w:t>А теперь предлагаю вернуться к теме нашей сегодняшней лекции</w:t>
      </w:r>
      <w:r>
        <w:rPr>
          <w:sz w:val="28"/>
          <w:szCs w:val="28"/>
          <w:lang w:val="ru-RU"/>
        </w:rPr>
        <w:t>.</w:t>
      </w:r>
    </w:p>
    <w:p w14:paraId="7FBBB5B6" w14:textId="77777777" w:rsidR="000017C0" w:rsidRPr="00933A43" w:rsidRDefault="000017C0" w:rsidP="00933A43">
      <w:pPr>
        <w:widowControl w:val="0"/>
        <w:spacing w:line="360" w:lineRule="auto"/>
        <w:ind w:firstLine="709"/>
        <w:jc w:val="both"/>
        <w:rPr>
          <w:sz w:val="28"/>
          <w:szCs w:val="28"/>
        </w:rPr>
      </w:pPr>
    </w:p>
    <w:p w14:paraId="2FB300B0" w14:textId="286BF1D1" w:rsidR="002F22BF" w:rsidRPr="00933A43" w:rsidRDefault="00BE0830" w:rsidP="00933A43">
      <w:pPr>
        <w:pStyle w:val="a3"/>
        <w:spacing w:line="360" w:lineRule="auto"/>
        <w:ind w:firstLine="709"/>
        <w:jc w:val="both"/>
        <w:rPr>
          <w:b/>
          <w:bCs/>
          <w:sz w:val="28"/>
          <w:szCs w:val="28"/>
          <w:lang w:val="ru-RU"/>
        </w:rPr>
      </w:pPr>
      <w:bookmarkStart w:id="3" w:name="_heading=h.frm9f36h4dhe"/>
      <w:bookmarkEnd w:id="3"/>
      <w:r w:rsidRPr="00933A43">
        <w:rPr>
          <w:b/>
          <w:bCs/>
          <w:sz w:val="28"/>
          <w:szCs w:val="28"/>
        </w:rPr>
        <w:t xml:space="preserve">Слайд </w:t>
      </w:r>
      <w:r w:rsidR="000017C0">
        <w:rPr>
          <w:b/>
          <w:bCs/>
          <w:sz w:val="28"/>
          <w:szCs w:val="28"/>
          <w:lang w:val="ru-RU"/>
        </w:rPr>
        <w:t>4</w:t>
      </w:r>
      <w:r w:rsidRPr="00933A43">
        <w:rPr>
          <w:b/>
          <w:bCs/>
          <w:sz w:val="28"/>
          <w:szCs w:val="28"/>
        </w:rPr>
        <w:t xml:space="preserve">. </w:t>
      </w:r>
      <w:r w:rsidR="00D96BBA" w:rsidRPr="00933A43">
        <w:rPr>
          <w:b/>
          <w:bCs/>
          <w:sz w:val="28"/>
          <w:szCs w:val="28"/>
        </w:rPr>
        <w:t>Социально-экономическое развитие России</w:t>
      </w:r>
    </w:p>
    <w:p w14:paraId="27A44ECC" w14:textId="3992653B" w:rsidR="002F22BF" w:rsidRPr="00933A43" w:rsidRDefault="008A520B" w:rsidP="00933A43">
      <w:pPr>
        <w:pStyle w:val="a3"/>
        <w:spacing w:line="360" w:lineRule="auto"/>
        <w:ind w:firstLine="709"/>
        <w:jc w:val="both"/>
        <w:rPr>
          <w:b/>
          <w:sz w:val="28"/>
          <w:szCs w:val="28"/>
          <w:lang w:val="ru-RU"/>
        </w:rPr>
      </w:pPr>
      <w:r w:rsidRPr="00933A43">
        <w:rPr>
          <w:sz w:val="28"/>
          <w:szCs w:val="28"/>
        </w:rPr>
        <w:t>Первый тематический блок нашей лекции посвящен социально-экономическому развитию России</w:t>
      </w:r>
      <w:r w:rsidR="00933A43" w:rsidRPr="00933A43">
        <w:rPr>
          <w:b/>
          <w:sz w:val="28"/>
          <w:szCs w:val="28"/>
          <w:lang w:val="ru-RU"/>
        </w:rPr>
        <w:t>.</w:t>
      </w:r>
    </w:p>
    <w:p w14:paraId="53364341" w14:textId="68BAD675" w:rsidR="008A520B" w:rsidRDefault="008A520B" w:rsidP="00933A43">
      <w:pPr>
        <w:pStyle w:val="a3"/>
        <w:spacing w:line="360" w:lineRule="auto"/>
        <w:rPr>
          <w:sz w:val="28"/>
          <w:szCs w:val="28"/>
          <w:lang w:val="ru-RU"/>
        </w:rPr>
      </w:pPr>
    </w:p>
    <w:p w14:paraId="62C2376B" w14:textId="77777777" w:rsidR="00933A43" w:rsidRPr="00933A43" w:rsidRDefault="00933A43" w:rsidP="00933A43">
      <w:pPr>
        <w:pStyle w:val="a3"/>
        <w:spacing w:line="360" w:lineRule="auto"/>
        <w:rPr>
          <w:sz w:val="28"/>
          <w:szCs w:val="28"/>
          <w:lang w:val="ru-RU"/>
        </w:rPr>
      </w:pPr>
    </w:p>
    <w:p w14:paraId="1C2998D5" w14:textId="11A5D75F" w:rsidR="006202FF" w:rsidRPr="00933A43" w:rsidRDefault="002F22BF" w:rsidP="00933A43">
      <w:pPr>
        <w:pStyle w:val="a3"/>
        <w:spacing w:line="360" w:lineRule="auto"/>
        <w:ind w:firstLine="709"/>
        <w:jc w:val="both"/>
        <w:rPr>
          <w:b/>
          <w:bCs/>
          <w:sz w:val="28"/>
          <w:szCs w:val="28"/>
          <w:lang w:val="ru-RU"/>
        </w:rPr>
      </w:pPr>
      <w:bookmarkStart w:id="4" w:name="_Toc239329316"/>
      <w:r w:rsidRPr="00933A43">
        <w:rPr>
          <w:b/>
          <w:bCs/>
          <w:sz w:val="28"/>
          <w:szCs w:val="28"/>
          <w:lang w:val="ru-RU"/>
        </w:rPr>
        <w:t xml:space="preserve">Слайд </w:t>
      </w:r>
      <w:r w:rsidR="000017C0">
        <w:rPr>
          <w:b/>
          <w:bCs/>
          <w:sz w:val="28"/>
          <w:szCs w:val="28"/>
          <w:lang w:val="ru-RU"/>
        </w:rPr>
        <w:t>5</w:t>
      </w:r>
      <w:r w:rsidRPr="00933A43">
        <w:rPr>
          <w:b/>
          <w:bCs/>
          <w:sz w:val="28"/>
          <w:szCs w:val="28"/>
          <w:lang w:val="ru-RU"/>
        </w:rPr>
        <w:t>. Р</w:t>
      </w:r>
      <w:proofErr w:type="spellStart"/>
      <w:r w:rsidR="00D96BBA" w:rsidRPr="00933A43">
        <w:rPr>
          <w:b/>
          <w:bCs/>
          <w:sz w:val="28"/>
          <w:szCs w:val="28"/>
        </w:rPr>
        <w:t>абочая</w:t>
      </w:r>
      <w:proofErr w:type="spellEnd"/>
      <w:r w:rsidR="00D96BBA" w:rsidRPr="00933A43">
        <w:rPr>
          <w:b/>
          <w:bCs/>
          <w:sz w:val="28"/>
          <w:szCs w:val="28"/>
        </w:rPr>
        <w:t xml:space="preserve"> поездка Президента России в Республику Бурятия и Новосибирскую область</w:t>
      </w:r>
      <w:bookmarkEnd w:id="4"/>
    </w:p>
    <w:p w14:paraId="513790E5" w14:textId="4C573C31" w:rsidR="00D96BBA" w:rsidRPr="00933A43" w:rsidRDefault="00D96BBA" w:rsidP="00933A43">
      <w:pPr>
        <w:pStyle w:val="a3"/>
        <w:spacing w:line="360" w:lineRule="auto"/>
        <w:ind w:firstLine="709"/>
        <w:jc w:val="both"/>
        <w:rPr>
          <w:sz w:val="28"/>
          <w:szCs w:val="28"/>
        </w:rPr>
      </w:pPr>
      <w:r w:rsidRPr="00933A43">
        <w:rPr>
          <w:sz w:val="28"/>
          <w:szCs w:val="28"/>
        </w:rPr>
        <w:t xml:space="preserve"> В августе центральным сюжетом стала рабочая поездка Президента России Владимира Владимировича Путина в регионы Сибири и Дальнего Востока. Развитие субъектов Российской Федерации неизменно находится в фокусе внимания главы государства: он последовательно реализует политику, направленную на сбалансированный социально-экономический рост регионов, укрепление их инфраструктурного потенциала и повышение качества жизни граждан по всей стране.</w:t>
      </w:r>
    </w:p>
    <w:p w14:paraId="41B328B8" w14:textId="0AA92D26" w:rsidR="00635BAA" w:rsidRPr="00933A43" w:rsidRDefault="00D96BBA" w:rsidP="00933A43">
      <w:pPr>
        <w:pStyle w:val="a3"/>
        <w:spacing w:line="360" w:lineRule="auto"/>
        <w:ind w:firstLine="709"/>
        <w:jc w:val="both"/>
        <w:rPr>
          <w:sz w:val="28"/>
          <w:szCs w:val="28"/>
          <w:lang w:val="ru-RU"/>
        </w:rPr>
      </w:pPr>
      <w:r w:rsidRPr="00933A43">
        <w:rPr>
          <w:sz w:val="28"/>
          <w:szCs w:val="28"/>
        </w:rPr>
        <w:t>10 августа Владимир Путин провел в Улан-Удэ заседание Президиума Государственного Совета по вопросам развития общественного транспорта</w:t>
      </w:r>
      <w:r w:rsidRPr="00933A43">
        <w:rPr>
          <w:rStyle w:val="ae"/>
          <w:sz w:val="28"/>
          <w:szCs w:val="28"/>
        </w:rPr>
        <w:footnoteReference w:id="1"/>
      </w:r>
      <w:r w:rsidRPr="00933A43">
        <w:rPr>
          <w:sz w:val="28"/>
          <w:szCs w:val="28"/>
        </w:rPr>
        <w:t>. Обсуждал</w:t>
      </w:r>
      <w:r w:rsidR="00F43081" w:rsidRPr="00933A43">
        <w:rPr>
          <w:sz w:val="28"/>
          <w:szCs w:val="28"/>
          <w:lang w:val="ru-RU"/>
        </w:rPr>
        <w:t xml:space="preserve">ось </w:t>
      </w:r>
      <w:r w:rsidR="00EB4748" w:rsidRPr="00933A43">
        <w:rPr>
          <w:sz w:val="28"/>
          <w:szCs w:val="28"/>
          <w:lang w:val="ru-RU"/>
        </w:rPr>
        <w:t>финансировани</w:t>
      </w:r>
      <w:r w:rsidR="00F43081" w:rsidRPr="00933A43">
        <w:rPr>
          <w:sz w:val="28"/>
          <w:szCs w:val="28"/>
          <w:lang w:val="ru-RU"/>
        </w:rPr>
        <w:t>е</w:t>
      </w:r>
      <w:r w:rsidRPr="00933A43">
        <w:rPr>
          <w:sz w:val="28"/>
          <w:szCs w:val="28"/>
        </w:rPr>
        <w:t xml:space="preserve"> отрасли, безопасность пассажирских перевозок, работа транспорта </w:t>
      </w:r>
      <w:r w:rsidR="00F414EB" w:rsidRPr="00933A43">
        <w:rPr>
          <w:sz w:val="28"/>
          <w:szCs w:val="28"/>
          <w:lang w:val="ru-RU"/>
        </w:rPr>
        <w:t>в</w:t>
      </w:r>
      <w:r w:rsidRPr="00933A43">
        <w:rPr>
          <w:sz w:val="28"/>
          <w:szCs w:val="28"/>
        </w:rPr>
        <w:t xml:space="preserve"> исторических </w:t>
      </w:r>
      <w:r w:rsidR="00F414EB" w:rsidRPr="00933A43">
        <w:rPr>
          <w:sz w:val="28"/>
          <w:szCs w:val="28"/>
          <w:lang w:val="ru-RU"/>
        </w:rPr>
        <w:t>регионах</w:t>
      </w:r>
      <w:r w:rsidRPr="00933A43">
        <w:rPr>
          <w:sz w:val="28"/>
          <w:szCs w:val="28"/>
        </w:rPr>
        <w:t>, создание гарантирующих перевозчиков в регионах и перевозки по запросу в труднодоступных населенных пунктах</w:t>
      </w:r>
      <w:r w:rsidRPr="00933A43">
        <w:rPr>
          <w:rStyle w:val="ae"/>
          <w:sz w:val="28"/>
          <w:szCs w:val="28"/>
        </w:rPr>
        <w:footnoteReference w:id="2"/>
      </w:r>
      <w:r w:rsidRPr="00933A43">
        <w:rPr>
          <w:sz w:val="28"/>
          <w:szCs w:val="28"/>
        </w:rPr>
        <w:t xml:space="preserve">. Как доложил председатель комиссии Государственного Совета по направлению «Эффективная транспортная система», Глава Республики Бурятия Алексей </w:t>
      </w:r>
      <w:proofErr w:type="spellStart"/>
      <w:r w:rsidRPr="00933A43">
        <w:rPr>
          <w:sz w:val="28"/>
          <w:szCs w:val="28"/>
        </w:rPr>
        <w:t>Самбуевич</w:t>
      </w:r>
      <w:proofErr w:type="spellEnd"/>
      <w:r w:rsidRPr="00933A43">
        <w:rPr>
          <w:sz w:val="28"/>
          <w:szCs w:val="28"/>
        </w:rPr>
        <w:t xml:space="preserve"> Цыденов, для достижения к 2030 году установленного показателя — 85% подвижного состава в пределах нормативного срока службы — по всем видам транспорта необходимо обновить 71 тыс. единиц подвижного состава</w:t>
      </w:r>
      <w:r w:rsidRPr="00933A43">
        <w:rPr>
          <w:rStyle w:val="ae"/>
          <w:sz w:val="28"/>
          <w:szCs w:val="28"/>
        </w:rPr>
        <w:footnoteReference w:id="3"/>
      </w:r>
      <w:r w:rsidRPr="00933A43">
        <w:rPr>
          <w:sz w:val="28"/>
          <w:szCs w:val="28"/>
        </w:rPr>
        <w:t xml:space="preserve">. </w:t>
      </w:r>
      <w:r w:rsidR="00635BAA" w:rsidRPr="00933A43">
        <w:rPr>
          <w:sz w:val="28"/>
          <w:szCs w:val="28"/>
        </w:rPr>
        <w:t xml:space="preserve">Для граждан обновление </w:t>
      </w:r>
      <w:r w:rsidR="00AB65EE" w:rsidRPr="00933A43">
        <w:rPr>
          <w:sz w:val="28"/>
          <w:szCs w:val="28"/>
          <w:lang w:val="ru-RU"/>
        </w:rPr>
        <w:t xml:space="preserve">транспортного </w:t>
      </w:r>
      <w:r w:rsidR="00635BAA" w:rsidRPr="00933A43">
        <w:rPr>
          <w:sz w:val="28"/>
          <w:szCs w:val="28"/>
        </w:rPr>
        <w:t xml:space="preserve">парка означает более </w:t>
      </w:r>
      <w:r w:rsidR="00635BAA" w:rsidRPr="00933A43">
        <w:rPr>
          <w:sz w:val="28"/>
          <w:szCs w:val="28"/>
        </w:rPr>
        <w:lastRenderedPageBreak/>
        <w:t>безопасные и комфортные поездки, движение по расписанию и сохранение маршрутов в малых городах и сельской местности, то есть напрямую влияет на качество повседневной жизни людей</w:t>
      </w:r>
      <w:r w:rsidR="000434D4" w:rsidRPr="00933A43">
        <w:rPr>
          <w:sz w:val="28"/>
          <w:szCs w:val="28"/>
          <w:lang w:val="ru-RU"/>
        </w:rPr>
        <w:t>.</w:t>
      </w:r>
    </w:p>
    <w:p w14:paraId="5BBE7017" w14:textId="3844C7D6" w:rsidR="00D96BBA" w:rsidRPr="00933A43" w:rsidRDefault="00D96BBA" w:rsidP="00933A43">
      <w:pPr>
        <w:pStyle w:val="a3"/>
        <w:spacing w:line="360" w:lineRule="auto"/>
        <w:ind w:firstLine="709"/>
        <w:jc w:val="both"/>
        <w:rPr>
          <w:sz w:val="28"/>
          <w:szCs w:val="28"/>
        </w:rPr>
      </w:pPr>
      <w:r w:rsidRPr="00933A43">
        <w:rPr>
          <w:sz w:val="28"/>
          <w:szCs w:val="28"/>
        </w:rPr>
        <w:t xml:space="preserve">В рамках поездки глава государства также дал старт работе Ермаковского горно-обогатительного комбината: ожидаемая мощность предприятия по переработке руды составит 30 тыс. тонн в год, а само Ермаковское месторождение относится к числу крупнейших месторождений бериллия </w:t>
      </w:r>
      <w:r w:rsidR="00B54A58" w:rsidRPr="00933A43">
        <w:rPr>
          <w:sz w:val="28"/>
          <w:szCs w:val="28"/>
          <w:lang w:val="ru-RU"/>
        </w:rPr>
        <w:t>как</w:t>
      </w:r>
      <w:r w:rsidRPr="00933A43">
        <w:rPr>
          <w:sz w:val="28"/>
          <w:szCs w:val="28"/>
        </w:rPr>
        <w:t xml:space="preserve"> в России, </w:t>
      </w:r>
      <w:r w:rsidR="00B54A58" w:rsidRPr="00933A43">
        <w:rPr>
          <w:sz w:val="28"/>
          <w:szCs w:val="28"/>
          <w:lang w:val="ru-RU"/>
        </w:rPr>
        <w:t>так</w:t>
      </w:r>
      <w:r w:rsidRPr="00933A43">
        <w:rPr>
          <w:sz w:val="28"/>
          <w:szCs w:val="28"/>
        </w:rPr>
        <w:t xml:space="preserve"> и в</w:t>
      </w:r>
      <w:r w:rsidR="00B54A58" w:rsidRPr="00933A43">
        <w:rPr>
          <w:sz w:val="28"/>
          <w:szCs w:val="28"/>
          <w:lang w:val="ru-RU"/>
        </w:rPr>
        <w:t>о всем</w:t>
      </w:r>
      <w:r w:rsidRPr="00933A43">
        <w:rPr>
          <w:sz w:val="28"/>
          <w:szCs w:val="28"/>
        </w:rPr>
        <w:t xml:space="preserve"> мире</w:t>
      </w:r>
      <w:r w:rsidRPr="00933A43">
        <w:rPr>
          <w:rStyle w:val="ae"/>
          <w:sz w:val="28"/>
          <w:szCs w:val="28"/>
        </w:rPr>
        <w:footnoteReference w:id="4"/>
      </w:r>
      <w:r w:rsidRPr="00933A43">
        <w:rPr>
          <w:sz w:val="28"/>
          <w:szCs w:val="28"/>
        </w:rPr>
        <w:t>. Продукция комбината необходима для производства авиационной, космической, лазерной и атомной техники</w:t>
      </w:r>
      <w:r w:rsidRPr="00933A43">
        <w:rPr>
          <w:rStyle w:val="ae"/>
          <w:sz w:val="28"/>
          <w:szCs w:val="28"/>
        </w:rPr>
        <w:footnoteReference w:id="5"/>
      </w:r>
      <w:r w:rsidRPr="00933A43">
        <w:rPr>
          <w:sz w:val="28"/>
          <w:szCs w:val="28"/>
        </w:rPr>
        <w:t>.</w:t>
      </w:r>
    </w:p>
    <w:p w14:paraId="33DF0676" w14:textId="0C566226" w:rsidR="00D96BBA" w:rsidRPr="00933A43" w:rsidRDefault="00D96BBA" w:rsidP="00933A43">
      <w:pPr>
        <w:pStyle w:val="a3"/>
        <w:spacing w:line="360" w:lineRule="auto"/>
        <w:ind w:firstLine="709"/>
        <w:jc w:val="both"/>
        <w:rPr>
          <w:sz w:val="28"/>
          <w:szCs w:val="28"/>
          <w:lang w:val="ru-RU"/>
        </w:rPr>
      </w:pPr>
      <w:r w:rsidRPr="00933A43">
        <w:rPr>
          <w:sz w:val="28"/>
          <w:szCs w:val="28"/>
        </w:rPr>
        <w:t xml:space="preserve">Продолжением </w:t>
      </w:r>
      <w:r w:rsidR="002B4886" w:rsidRPr="00933A43">
        <w:rPr>
          <w:sz w:val="28"/>
          <w:szCs w:val="28"/>
          <w:lang w:val="ru-RU"/>
        </w:rPr>
        <w:t>выездной</w:t>
      </w:r>
      <w:r w:rsidRPr="00933A43">
        <w:rPr>
          <w:sz w:val="28"/>
          <w:szCs w:val="28"/>
        </w:rPr>
        <w:t xml:space="preserve"> программы стала поездка в Новосибирск, который по праву считается одним из главных научных центров страны. </w:t>
      </w:r>
      <w:r w:rsidR="00B30BC7">
        <w:rPr>
          <w:sz w:val="28"/>
          <w:szCs w:val="28"/>
        </w:rPr>
        <w:br/>
      </w:r>
      <w:r w:rsidRPr="00933A43">
        <w:rPr>
          <w:sz w:val="28"/>
          <w:szCs w:val="28"/>
        </w:rPr>
        <w:t>11 августа Президент открыл Центр коллективного пользования «Сибирский кольцевой источник фотонов» (далее — СКИФ)</w:t>
      </w:r>
      <w:r w:rsidRPr="00933A43">
        <w:rPr>
          <w:rStyle w:val="ae"/>
          <w:sz w:val="28"/>
          <w:szCs w:val="28"/>
        </w:rPr>
        <w:footnoteReference w:id="6"/>
      </w:r>
      <w:r w:rsidRPr="00933A43">
        <w:rPr>
          <w:sz w:val="28"/>
          <w:szCs w:val="28"/>
        </w:rPr>
        <w:t xml:space="preserve"> — один из самых мощных в мире ускорителей частиц, позволяющий получать сверхточные данные о структуре вещества и исследовать сверхбыстрые процессы на атомарном уровне</w:t>
      </w:r>
      <w:r w:rsidRPr="00933A43">
        <w:rPr>
          <w:rStyle w:val="ae"/>
          <w:sz w:val="28"/>
          <w:szCs w:val="28"/>
        </w:rPr>
        <w:footnoteReference w:id="7"/>
      </w:r>
      <w:r w:rsidRPr="00933A43">
        <w:rPr>
          <w:sz w:val="28"/>
          <w:szCs w:val="28"/>
        </w:rPr>
        <w:t>. В этот же день глава государства провел заседание Совета по науке и образованию. Владимир Путин отметил, что от скорости создания и внедрения инноваций в современном мире зависит суверенитет России, развитие экономики, решение как гражданских, так и важнейших оборонных задач</w:t>
      </w:r>
      <w:r w:rsidRPr="00933A43">
        <w:rPr>
          <w:rStyle w:val="ae"/>
          <w:sz w:val="28"/>
          <w:szCs w:val="28"/>
        </w:rPr>
        <w:footnoteReference w:id="8"/>
      </w:r>
      <w:r w:rsidRPr="00933A43">
        <w:rPr>
          <w:sz w:val="28"/>
          <w:szCs w:val="28"/>
        </w:rPr>
        <w:t>. Показателен и общий результат региона: за восемь лет экономика Новосибирской области выросла на 30% в реальном выражении</w:t>
      </w:r>
      <w:r w:rsidRPr="00933A43">
        <w:rPr>
          <w:rStyle w:val="ae"/>
          <w:sz w:val="28"/>
          <w:szCs w:val="28"/>
        </w:rPr>
        <w:footnoteReference w:id="9"/>
      </w:r>
      <w:r w:rsidRPr="00933A43">
        <w:rPr>
          <w:sz w:val="28"/>
          <w:szCs w:val="28"/>
        </w:rPr>
        <w:t>.</w:t>
      </w:r>
      <w:r w:rsidR="0076661D" w:rsidRPr="00933A43">
        <w:rPr>
          <w:sz w:val="28"/>
          <w:szCs w:val="28"/>
          <w:lang w:val="ru-RU"/>
        </w:rPr>
        <w:t xml:space="preserve"> Этот рост выражается в конкретных результатах, которые видят жители: за восемь лет мощности первичного звена здравоохранения выросли на 35%, в центральные районные больницы пришли более 1300 специалистов, а работникам бюджетной </w:t>
      </w:r>
      <w:r w:rsidR="0076661D" w:rsidRPr="00933A43">
        <w:rPr>
          <w:sz w:val="28"/>
          <w:szCs w:val="28"/>
          <w:lang w:val="ru-RU"/>
        </w:rPr>
        <w:lastRenderedPageBreak/>
        <w:t>сферы — учителям, медикам, участковым — предоставлено свыше 530 служебных квартир</w:t>
      </w:r>
      <w:r w:rsidR="0076661D" w:rsidRPr="00933A43">
        <w:rPr>
          <w:rStyle w:val="ae"/>
          <w:sz w:val="28"/>
          <w:szCs w:val="28"/>
          <w:lang w:val="ru-RU"/>
        </w:rPr>
        <w:footnoteReference w:id="10"/>
      </w:r>
      <w:r w:rsidR="0076661D" w:rsidRPr="00933A43">
        <w:rPr>
          <w:sz w:val="28"/>
          <w:szCs w:val="28"/>
          <w:lang w:val="ru-RU"/>
        </w:rPr>
        <w:t>.</w:t>
      </w:r>
    </w:p>
    <w:p w14:paraId="0E07AA1F" w14:textId="0B9AAAEA" w:rsidR="00D96BBA" w:rsidRPr="00933A43" w:rsidRDefault="001B0BD6" w:rsidP="00933A43">
      <w:pPr>
        <w:pStyle w:val="a3"/>
        <w:spacing w:line="360" w:lineRule="auto"/>
        <w:ind w:firstLine="709"/>
        <w:jc w:val="both"/>
        <w:rPr>
          <w:sz w:val="28"/>
          <w:szCs w:val="28"/>
        </w:rPr>
      </w:pPr>
      <w:r w:rsidRPr="00933A43">
        <w:rPr>
          <w:sz w:val="28"/>
          <w:szCs w:val="28"/>
          <w:lang w:val="ru-RU"/>
        </w:rPr>
        <w:t>Поездка</w:t>
      </w:r>
      <w:r w:rsidR="00D96BBA" w:rsidRPr="00933A43">
        <w:rPr>
          <w:sz w:val="28"/>
          <w:szCs w:val="28"/>
        </w:rPr>
        <w:t xml:space="preserve"> Президента</w:t>
      </w:r>
      <w:r w:rsidR="005264F4" w:rsidRPr="00933A43">
        <w:rPr>
          <w:sz w:val="28"/>
          <w:szCs w:val="28"/>
          <w:lang w:val="ru-RU"/>
        </w:rPr>
        <w:t xml:space="preserve"> России</w:t>
      </w:r>
      <w:r w:rsidR="00D96BBA" w:rsidRPr="00933A43">
        <w:rPr>
          <w:sz w:val="28"/>
          <w:szCs w:val="28"/>
        </w:rPr>
        <w:t xml:space="preserve"> продемонстрировала единую логику региональной политики: транспорт, промышленность и наука рассматриваются как взаимосвязанные условия повышения качества жизни людей и укрепления технологического суверенитета. Эта же логика прослеживается и во втором событии социально-экономического блока — форуме, посвященном цифровой трансформации государства.</w:t>
      </w:r>
    </w:p>
    <w:p w14:paraId="25520FFF" w14:textId="77777777" w:rsidR="00B12A3B" w:rsidRPr="00933A43" w:rsidRDefault="00B12A3B" w:rsidP="00933A43">
      <w:pPr>
        <w:spacing w:line="360" w:lineRule="auto"/>
        <w:ind w:firstLine="709"/>
        <w:jc w:val="both"/>
        <w:rPr>
          <w:sz w:val="28"/>
          <w:szCs w:val="28"/>
        </w:rPr>
      </w:pPr>
    </w:p>
    <w:p w14:paraId="7A50631F" w14:textId="290E4D2C" w:rsidR="00625DF4" w:rsidRPr="00933A43" w:rsidRDefault="00BE0830" w:rsidP="00933A43">
      <w:pPr>
        <w:spacing w:line="360" w:lineRule="auto"/>
        <w:ind w:firstLine="709"/>
        <w:jc w:val="both"/>
        <w:rPr>
          <w:b/>
          <w:bCs/>
          <w:sz w:val="28"/>
          <w:szCs w:val="28"/>
          <w:lang w:val="ru-RU"/>
        </w:rPr>
      </w:pPr>
      <w:r w:rsidRPr="00933A43">
        <w:rPr>
          <w:b/>
          <w:bCs/>
          <w:color w:val="000000"/>
          <w:sz w:val="28"/>
          <w:szCs w:val="28"/>
        </w:rPr>
        <w:t xml:space="preserve">Слайд </w:t>
      </w:r>
      <w:r w:rsidR="000017C0">
        <w:rPr>
          <w:b/>
          <w:bCs/>
          <w:sz w:val="28"/>
          <w:szCs w:val="28"/>
          <w:lang w:val="ru-RU"/>
        </w:rPr>
        <w:t>6</w:t>
      </w:r>
      <w:r w:rsidRPr="00933A43">
        <w:rPr>
          <w:b/>
          <w:bCs/>
          <w:color w:val="000000"/>
          <w:sz w:val="28"/>
          <w:szCs w:val="28"/>
        </w:rPr>
        <w:t xml:space="preserve">. </w:t>
      </w:r>
      <w:r w:rsidR="00FA41AC" w:rsidRPr="00933A43">
        <w:rPr>
          <w:b/>
          <w:bCs/>
          <w:sz w:val="28"/>
          <w:szCs w:val="28"/>
        </w:rPr>
        <w:t>VII Всероссийский форум «Цифровая эволюция»</w:t>
      </w:r>
    </w:p>
    <w:p w14:paraId="12CCEC1C" w14:textId="23F1E035" w:rsidR="00A631DC" w:rsidRPr="00933A43" w:rsidRDefault="00A631DC" w:rsidP="00933A43">
      <w:pPr>
        <w:spacing w:line="360" w:lineRule="auto"/>
        <w:ind w:firstLine="709"/>
        <w:jc w:val="both"/>
        <w:rPr>
          <w:sz w:val="28"/>
          <w:szCs w:val="28"/>
        </w:rPr>
      </w:pPr>
      <w:r w:rsidRPr="00933A43">
        <w:rPr>
          <w:sz w:val="28"/>
          <w:szCs w:val="28"/>
        </w:rPr>
        <w:t>С 6 по 7 августа в Калуге прошел VII Всероссийский форум «Цифровая эволюция», посвященный развитию цифровых государственных услуг и внедрению современных технологий в систему государственного управления. Главной темой форума стала «Госуслуги. Новые вызовы»</w:t>
      </w:r>
      <w:r w:rsidR="00E03820" w:rsidRPr="00933A43">
        <w:rPr>
          <w:rStyle w:val="ae"/>
          <w:sz w:val="28"/>
          <w:szCs w:val="28"/>
        </w:rPr>
        <w:footnoteReference w:id="11"/>
      </w:r>
      <w:r w:rsidRPr="00933A43">
        <w:rPr>
          <w:sz w:val="28"/>
          <w:szCs w:val="28"/>
        </w:rPr>
        <w:t>. На площадке собрались Министр цифрового развития, связи и массовых коммуникаций Российской Федерации Максут Игоревич Шадаев, губернатор Калужской области Владислав Валерьевич Шапша и федеральные эксперты</w:t>
      </w:r>
      <w:r w:rsidRPr="00933A43">
        <w:rPr>
          <w:rStyle w:val="ae"/>
          <w:sz w:val="28"/>
          <w:szCs w:val="28"/>
        </w:rPr>
        <w:footnoteReference w:id="12"/>
      </w:r>
      <w:r w:rsidRPr="00933A43">
        <w:rPr>
          <w:sz w:val="28"/>
          <w:szCs w:val="28"/>
        </w:rPr>
        <w:t>. Всего форум объединил представителей более чем 70 регионов страны: разработчиков, отраслевых экспертов, руководителей ИТ-бизнеса и сотрудников государственных органов</w:t>
      </w:r>
      <w:r w:rsidRPr="00933A43">
        <w:rPr>
          <w:rStyle w:val="ae"/>
          <w:sz w:val="28"/>
          <w:szCs w:val="28"/>
        </w:rPr>
        <w:footnoteReference w:id="13"/>
      </w:r>
      <w:r w:rsidRPr="00933A43">
        <w:rPr>
          <w:sz w:val="28"/>
          <w:szCs w:val="28"/>
        </w:rPr>
        <w:t>.</w:t>
      </w:r>
    </w:p>
    <w:p w14:paraId="5A8AA2C5" w14:textId="77777777" w:rsidR="00A631DC" w:rsidRPr="00933A43" w:rsidRDefault="00A631DC" w:rsidP="00933A43">
      <w:pPr>
        <w:spacing w:line="360" w:lineRule="auto"/>
        <w:ind w:firstLine="709"/>
        <w:jc w:val="both"/>
        <w:rPr>
          <w:sz w:val="28"/>
          <w:szCs w:val="28"/>
        </w:rPr>
      </w:pPr>
      <w:r w:rsidRPr="00933A43">
        <w:rPr>
          <w:sz w:val="28"/>
          <w:szCs w:val="28"/>
        </w:rPr>
        <w:t>Участники обсудили масштабирование успешных региональных решений, возможности генеративного искусственного интеллекта в государственных услугах, а также внедрение типовых облачных платформ для здравоохранения, образования, строительства и жилищно-коммунального хозяйства</w:t>
      </w:r>
      <w:r w:rsidRPr="00933A43">
        <w:rPr>
          <w:rStyle w:val="ae"/>
          <w:sz w:val="28"/>
          <w:szCs w:val="28"/>
        </w:rPr>
        <w:footnoteReference w:id="14"/>
      </w:r>
      <w:r w:rsidRPr="00933A43">
        <w:rPr>
          <w:sz w:val="28"/>
          <w:szCs w:val="28"/>
        </w:rPr>
        <w:t xml:space="preserve">. Использование единых отечественных платформ позволяет регионам не </w:t>
      </w:r>
      <w:r w:rsidRPr="00933A43">
        <w:rPr>
          <w:sz w:val="28"/>
          <w:szCs w:val="28"/>
        </w:rPr>
        <w:lastRenderedPageBreak/>
        <w:t>создавать одинаковые информационные системы с нуля, а внедрять готовые и проверенные решения. В программу вошли сессии о работе с данными при принятии управленческих решений, о переходе от модели «услуги» к модели «сервиса» и о цифровизации образовательных и социальных сервисов — то есть о задачах, которые решаются в рамках цифровой трансформации государственного управления</w:t>
      </w:r>
      <w:r w:rsidRPr="00933A43">
        <w:rPr>
          <w:rStyle w:val="ae"/>
          <w:sz w:val="28"/>
          <w:szCs w:val="28"/>
        </w:rPr>
        <w:footnoteReference w:id="15"/>
      </w:r>
      <w:r w:rsidRPr="00933A43">
        <w:rPr>
          <w:sz w:val="28"/>
          <w:szCs w:val="28"/>
        </w:rPr>
        <w:t>.</w:t>
      </w:r>
    </w:p>
    <w:p w14:paraId="13934D0A" w14:textId="664A0385" w:rsidR="00A631DC" w:rsidRPr="00933A43" w:rsidRDefault="00A631DC" w:rsidP="00933A43">
      <w:pPr>
        <w:spacing w:line="360" w:lineRule="auto"/>
        <w:ind w:firstLine="709"/>
        <w:jc w:val="both"/>
        <w:rPr>
          <w:sz w:val="28"/>
          <w:szCs w:val="28"/>
        </w:rPr>
      </w:pPr>
      <w:r w:rsidRPr="00933A43">
        <w:rPr>
          <w:sz w:val="28"/>
          <w:szCs w:val="28"/>
        </w:rPr>
        <w:t xml:space="preserve">Развитие цифровых сервисов опирается на прочную технологическую базу. Всего три страны в мире обладают полноценным информационным суверенитетом — Россия, Китай и США. В нашей стране сформирована полноценная цифровая экосистема: собственные социальные сети, поисковая система, видеохостинг, онлайн-госуслуги и банковские сервисы, магазин приложений </w:t>
      </w:r>
      <w:proofErr w:type="spellStart"/>
      <w:r w:rsidRPr="00933A43">
        <w:rPr>
          <w:sz w:val="28"/>
          <w:szCs w:val="28"/>
        </w:rPr>
        <w:t>RuStore</w:t>
      </w:r>
      <w:proofErr w:type="spellEnd"/>
      <w:r w:rsidRPr="00933A43">
        <w:rPr>
          <w:sz w:val="28"/>
          <w:szCs w:val="28"/>
        </w:rPr>
        <w:t xml:space="preserve"> и национальный мессенджер </w:t>
      </w:r>
      <w:r w:rsidR="00B30BC7" w:rsidRPr="00697418">
        <w:rPr>
          <w:sz w:val="28"/>
          <w:szCs w:val="28"/>
          <w:lang w:val="ru-RU"/>
        </w:rPr>
        <w:t>«Макс»</w:t>
      </w:r>
      <w:r w:rsidRPr="00933A43">
        <w:rPr>
          <w:rStyle w:val="ae"/>
          <w:sz w:val="28"/>
          <w:szCs w:val="28"/>
        </w:rPr>
        <w:footnoteReference w:id="16"/>
      </w:r>
      <w:r w:rsidRPr="00933A43">
        <w:rPr>
          <w:sz w:val="28"/>
          <w:szCs w:val="28"/>
        </w:rPr>
        <w:t>. Наличие отечественных платформ позволяет обеспечивать устойчивую работу цифровой среды, защищать данные граждан и продолжать цифровую трансформацию независимо от решений иностранных компаний.</w:t>
      </w:r>
    </w:p>
    <w:p w14:paraId="14FF3A93" w14:textId="6291C45E" w:rsidR="00A631DC" w:rsidRPr="00933A43" w:rsidRDefault="00A631DC" w:rsidP="00933A43">
      <w:pPr>
        <w:spacing w:line="360" w:lineRule="auto"/>
        <w:ind w:firstLine="709"/>
        <w:jc w:val="both"/>
        <w:rPr>
          <w:sz w:val="28"/>
          <w:szCs w:val="28"/>
        </w:rPr>
      </w:pPr>
      <w:r w:rsidRPr="00933A43">
        <w:rPr>
          <w:sz w:val="28"/>
          <w:szCs w:val="28"/>
        </w:rPr>
        <w:t>Особое значение для этого направления имеет подписанный Президентом России Федеральный закон от 26</w:t>
      </w:r>
      <w:r w:rsidR="000017C0">
        <w:rPr>
          <w:sz w:val="28"/>
          <w:szCs w:val="28"/>
          <w:lang w:val="ru-RU"/>
        </w:rPr>
        <w:t>.07.</w:t>
      </w:r>
      <w:r w:rsidRPr="00933A43">
        <w:rPr>
          <w:sz w:val="28"/>
          <w:szCs w:val="28"/>
        </w:rPr>
        <w:t>2026 № 243-ФЗ «О поддержке развития технологий искусственного интеллекта в Российской Федерации», основные положения которого вступают в силу 1 сентября 2026 года</w:t>
      </w:r>
      <w:r w:rsidRPr="00933A43">
        <w:rPr>
          <w:rStyle w:val="ae"/>
          <w:sz w:val="28"/>
          <w:szCs w:val="28"/>
        </w:rPr>
        <w:footnoteReference w:id="17"/>
      </w:r>
      <w:r w:rsidRPr="00933A43">
        <w:rPr>
          <w:sz w:val="28"/>
          <w:szCs w:val="28"/>
        </w:rPr>
        <w:t>. Документ создает правовые условия для ускоренного развития и внедрения больших фундаментальных моделей искусственного интеллекта, обеспечивает защиту данных, поддерживает российских разработчиков и снижает зависимость от иностранных технологий.</w:t>
      </w:r>
    </w:p>
    <w:p w14:paraId="1E76C6E3" w14:textId="157C1258" w:rsidR="00A631DC" w:rsidRPr="00933A43" w:rsidRDefault="001A2A39" w:rsidP="00933A43">
      <w:pPr>
        <w:spacing w:line="360" w:lineRule="auto"/>
        <w:ind w:firstLine="709"/>
        <w:jc w:val="both"/>
        <w:rPr>
          <w:sz w:val="28"/>
          <w:szCs w:val="28"/>
        </w:rPr>
      </w:pPr>
      <w:r w:rsidRPr="00933A43">
        <w:rPr>
          <w:sz w:val="28"/>
          <w:szCs w:val="28"/>
        </w:rPr>
        <w:t xml:space="preserve">Следовательно, события социально-экономического блока раскрывают общую линию: Россия развивает транспортную и промышленную инфраструктуру регионов, науку и цифровую сферу как взаимосвязанные направления единой стратегии, конечная цель которой — технологический </w:t>
      </w:r>
      <w:r w:rsidRPr="00933A43">
        <w:rPr>
          <w:sz w:val="28"/>
          <w:szCs w:val="28"/>
        </w:rPr>
        <w:lastRenderedPageBreak/>
        <w:t>суверенитет страны и повышение качества жизни граждан. От вопросов государственного управления логично перейти к главному политическому процессу этого года — подготовке к выборам в Государственную Думу</w:t>
      </w:r>
      <w:r w:rsidR="00A631DC" w:rsidRPr="00933A43">
        <w:rPr>
          <w:sz w:val="28"/>
          <w:szCs w:val="28"/>
        </w:rPr>
        <w:t>.</w:t>
      </w:r>
    </w:p>
    <w:p w14:paraId="3E0BA17E" w14:textId="4075F58F" w:rsidR="00ED4D4E" w:rsidRDefault="00ED4D4E" w:rsidP="00933A43">
      <w:pPr>
        <w:spacing w:line="360" w:lineRule="auto"/>
        <w:ind w:firstLine="709"/>
        <w:jc w:val="both"/>
        <w:rPr>
          <w:sz w:val="28"/>
          <w:szCs w:val="28"/>
          <w:lang w:val="ru-RU"/>
        </w:rPr>
      </w:pPr>
    </w:p>
    <w:p w14:paraId="085A4C8A" w14:textId="0B36F898" w:rsidR="00B30BC7" w:rsidRDefault="00B30BC7" w:rsidP="00933A43">
      <w:pPr>
        <w:spacing w:line="360" w:lineRule="auto"/>
        <w:ind w:firstLine="709"/>
        <w:jc w:val="both"/>
        <w:rPr>
          <w:sz w:val="28"/>
          <w:szCs w:val="28"/>
          <w:lang w:val="ru-RU"/>
        </w:rPr>
      </w:pPr>
    </w:p>
    <w:p w14:paraId="56EB8402" w14:textId="77777777" w:rsidR="00B30BC7" w:rsidRPr="00933A43" w:rsidRDefault="00B30BC7" w:rsidP="00933A43">
      <w:pPr>
        <w:spacing w:line="360" w:lineRule="auto"/>
        <w:ind w:firstLine="709"/>
        <w:jc w:val="both"/>
        <w:rPr>
          <w:sz w:val="28"/>
          <w:szCs w:val="28"/>
          <w:lang w:val="ru-RU"/>
        </w:rPr>
      </w:pPr>
    </w:p>
    <w:p w14:paraId="5C4D7533" w14:textId="3C660D7F" w:rsidR="002F22BF" w:rsidRPr="00933A43" w:rsidRDefault="00E9728D" w:rsidP="00933A43">
      <w:pPr>
        <w:spacing w:line="360" w:lineRule="auto"/>
        <w:ind w:firstLine="709"/>
        <w:jc w:val="both"/>
        <w:rPr>
          <w:b/>
          <w:bCs/>
          <w:sz w:val="28"/>
          <w:szCs w:val="28"/>
          <w:lang w:val="ru-RU"/>
        </w:rPr>
      </w:pPr>
      <w:r w:rsidRPr="00933A43">
        <w:rPr>
          <w:b/>
          <w:bCs/>
          <w:color w:val="000000"/>
          <w:sz w:val="28"/>
          <w:szCs w:val="28"/>
        </w:rPr>
        <w:t xml:space="preserve">Слайд </w:t>
      </w:r>
      <w:r w:rsidR="000017C0">
        <w:rPr>
          <w:b/>
          <w:bCs/>
          <w:sz w:val="28"/>
          <w:szCs w:val="28"/>
          <w:lang w:val="ru-RU"/>
        </w:rPr>
        <w:t>7</w:t>
      </w:r>
      <w:r w:rsidRPr="00933A43">
        <w:rPr>
          <w:b/>
          <w:bCs/>
          <w:color w:val="000000"/>
          <w:sz w:val="28"/>
          <w:szCs w:val="28"/>
        </w:rPr>
        <w:t xml:space="preserve">. </w:t>
      </w:r>
      <w:r w:rsidR="007F74E0" w:rsidRPr="00933A43">
        <w:rPr>
          <w:b/>
          <w:bCs/>
          <w:sz w:val="28"/>
          <w:szCs w:val="28"/>
        </w:rPr>
        <w:t>Выборы в Государственную Думу ФС РФ IX созыва</w:t>
      </w:r>
    </w:p>
    <w:p w14:paraId="76C5C081" w14:textId="243421B0" w:rsidR="002F22BF" w:rsidRDefault="008A520B" w:rsidP="00933A43">
      <w:pPr>
        <w:spacing w:line="360" w:lineRule="auto"/>
        <w:ind w:firstLine="709"/>
        <w:jc w:val="both"/>
        <w:rPr>
          <w:sz w:val="28"/>
          <w:szCs w:val="28"/>
        </w:rPr>
      </w:pPr>
      <w:r w:rsidRPr="00933A43">
        <w:rPr>
          <w:sz w:val="28"/>
          <w:szCs w:val="28"/>
        </w:rPr>
        <w:t>Второй тематический блок посвящен подготовке к выборам в Государственную Думу Федерального Собрания Российской Федерации IX созыва (далее — Государственная Дума ФС РФ IX созыва).</w:t>
      </w:r>
    </w:p>
    <w:p w14:paraId="7EFD120F" w14:textId="77777777" w:rsidR="00B30BC7" w:rsidRPr="00933A43" w:rsidRDefault="00B30BC7" w:rsidP="00933A43">
      <w:pPr>
        <w:spacing w:line="360" w:lineRule="auto"/>
        <w:ind w:firstLine="709"/>
        <w:jc w:val="both"/>
        <w:rPr>
          <w:b/>
          <w:bCs/>
          <w:sz w:val="28"/>
          <w:szCs w:val="28"/>
          <w:lang w:val="ru-RU"/>
        </w:rPr>
      </w:pPr>
    </w:p>
    <w:p w14:paraId="32C6C661" w14:textId="5AD2F04F" w:rsidR="005C6937" w:rsidRPr="00933A43" w:rsidRDefault="002F22BF" w:rsidP="00933A43">
      <w:pPr>
        <w:spacing w:line="360" w:lineRule="auto"/>
        <w:ind w:firstLine="709"/>
        <w:jc w:val="both"/>
        <w:rPr>
          <w:b/>
          <w:bCs/>
          <w:sz w:val="28"/>
          <w:szCs w:val="28"/>
          <w:lang w:val="ru-RU"/>
        </w:rPr>
      </w:pPr>
      <w:r w:rsidRPr="00933A43">
        <w:rPr>
          <w:b/>
          <w:bCs/>
          <w:sz w:val="28"/>
          <w:szCs w:val="28"/>
          <w:lang w:val="ru-RU"/>
        </w:rPr>
        <w:t xml:space="preserve">Слайд </w:t>
      </w:r>
      <w:r w:rsidR="000017C0">
        <w:rPr>
          <w:b/>
          <w:bCs/>
          <w:sz w:val="28"/>
          <w:szCs w:val="28"/>
          <w:lang w:val="ru-RU"/>
        </w:rPr>
        <w:t>8</w:t>
      </w:r>
      <w:r w:rsidRPr="00933A43">
        <w:rPr>
          <w:b/>
          <w:bCs/>
          <w:sz w:val="28"/>
          <w:szCs w:val="28"/>
          <w:lang w:val="ru-RU"/>
        </w:rPr>
        <w:t>.</w:t>
      </w:r>
      <w:r w:rsidR="007F74E0" w:rsidRPr="00933A43">
        <w:rPr>
          <w:b/>
          <w:bCs/>
          <w:sz w:val="28"/>
          <w:szCs w:val="28"/>
        </w:rPr>
        <w:t xml:space="preserve"> </w:t>
      </w:r>
      <w:r w:rsidRPr="00933A43">
        <w:rPr>
          <w:b/>
          <w:bCs/>
          <w:sz w:val="28"/>
          <w:szCs w:val="28"/>
          <w:lang w:val="ru-RU"/>
        </w:rPr>
        <w:t>С</w:t>
      </w:r>
      <w:proofErr w:type="spellStart"/>
      <w:r w:rsidR="007F74E0" w:rsidRPr="00933A43">
        <w:rPr>
          <w:b/>
          <w:bCs/>
          <w:sz w:val="28"/>
          <w:szCs w:val="28"/>
        </w:rPr>
        <w:t>тарт</w:t>
      </w:r>
      <w:proofErr w:type="spellEnd"/>
      <w:r w:rsidR="007F74E0" w:rsidRPr="00933A43">
        <w:rPr>
          <w:b/>
          <w:bCs/>
          <w:sz w:val="28"/>
          <w:szCs w:val="28"/>
        </w:rPr>
        <w:t xml:space="preserve"> приема заявлений на участие в дистанционном электронном голосовании</w:t>
      </w:r>
    </w:p>
    <w:p w14:paraId="3433AFA9" w14:textId="4F293340" w:rsidR="007F74E0" w:rsidRPr="00933A43" w:rsidRDefault="007F74E0" w:rsidP="00933A43">
      <w:pPr>
        <w:spacing w:line="360" w:lineRule="auto"/>
        <w:ind w:firstLine="709"/>
        <w:jc w:val="both"/>
        <w:rPr>
          <w:sz w:val="28"/>
          <w:szCs w:val="28"/>
        </w:rPr>
      </w:pPr>
      <w:r w:rsidRPr="00933A43">
        <w:rPr>
          <w:sz w:val="28"/>
          <w:szCs w:val="28"/>
        </w:rPr>
        <w:t>Август стал месяцем, когда избирательная кампания вышла на финишную прямую: начался прием заявлений на дистанционное голосование, определился окончательный состав участников выборов и стартовала агитация в средствах массовой информации.</w:t>
      </w:r>
    </w:p>
    <w:p w14:paraId="3DE6BF7C" w14:textId="26DA171D" w:rsidR="007F74E0" w:rsidRPr="00933A43" w:rsidRDefault="007F74E0" w:rsidP="00933A43">
      <w:pPr>
        <w:spacing w:line="360" w:lineRule="auto"/>
        <w:ind w:firstLine="709"/>
        <w:jc w:val="both"/>
        <w:rPr>
          <w:sz w:val="28"/>
          <w:szCs w:val="28"/>
        </w:rPr>
      </w:pPr>
      <w:r w:rsidRPr="00933A43">
        <w:rPr>
          <w:sz w:val="28"/>
          <w:szCs w:val="28"/>
        </w:rPr>
        <w:t>3 августа начался прием заявлений на участие в дистанционном электронном голосовании (далее — ДЭГ) на выборах депутатов Государственной Думы ФС РФ IX созыва</w:t>
      </w:r>
      <w:r w:rsidRPr="00933A43">
        <w:rPr>
          <w:rStyle w:val="ae"/>
          <w:sz w:val="28"/>
          <w:szCs w:val="28"/>
        </w:rPr>
        <w:footnoteReference w:id="18"/>
      </w:r>
      <w:r w:rsidRPr="00933A43">
        <w:rPr>
          <w:sz w:val="28"/>
          <w:szCs w:val="28"/>
        </w:rPr>
        <w:t>. Использование ДЭГ позволит гражданам реализовать избирательное право дистанционно с помощью электронного устройства и подключения к сети Интернет. Подать заявление можно через портал «Госуслуги» до 23:59 по московскому времени 14 сентября 2026 года. Для участия необходимо иметь подтвержденную учетную запись и быть зарегистрированным по месту жительства в регионе, где проводится ДЭГ.</w:t>
      </w:r>
      <w:r w:rsidRPr="00933A43">
        <w:rPr>
          <w:rStyle w:val="ae"/>
          <w:sz w:val="28"/>
          <w:szCs w:val="28"/>
        </w:rPr>
        <w:footnoteReference w:id="19"/>
      </w:r>
      <w:r w:rsidRPr="00933A43">
        <w:rPr>
          <w:sz w:val="28"/>
          <w:szCs w:val="28"/>
        </w:rPr>
        <w:t>.</w:t>
      </w:r>
    </w:p>
    <w:p w14:paraId="584CD0C3" w14:textId="77777777" w:rsidR="007F74E0" w:rsidRPr="00933A43" w:rsidRDefault="007F74E0" w:rsidP="00933A43">
      <w:pPr>
        <w:spacing w:line="360" w:lineRule="auto"/>
        <w:ind w:firstLine="709"/>
        <w:jc w:val="both"/>
        <w:rPr>
          <w:sz w:val="28"/>
          <w:szCs w:val="28"/>
        </w:rPr>
      </w:pPr>
      <w:r w:rsidRPr="00933A43">
        <w:rPr>
          <w:sz w:val="28"/>
          <w:szCs w:val="28"/>
        </w:rPr>
        <w:t xml:space="preserve">Дистанционный формат не заменяет традиционное голосование, а предоставляет избирателям дополнительный способ участия в выборах. </w:t>
      </w:r>
      <w:r w:rsidRPr="00933A43">
        <w:rPr>
          <w:sz w:val="28"/>
          <w:szCs w:val="28"/>
        </w:rPr>
        <w:lastRenderedPageBreak/>
        <w:t>Возможность проголосовать через Интернет особенно востребована гражданами, которые в дни выборов не смогут посетить избирательный участок по месту жительства. Сочетание очного и дистанционного форматов делает участие в голосовании более удобным и позволяет учитывать различные жизненные обстоятельства избирателей.</w:t>
      </w:r>
    </w:p>
    <w:p w14:paraId="15F1A514" w14:textId="77777777" w:rsidR="007F74E0" w:rsidRPr="00933A43" w:rsidRDefault="007F74E0" w:rsidP="00933A43">
      <w:pPr>
        <w:spacing w:line="360" w:lineRule="auto"/>
        <w:ind w:firstLine="709"/>
        <w:jc w:val="both"/>
        <w:rPr>
          <w:sz w:val="28"/>
          <w:szCs w:val="28"/>
        </w:rPr>
      </w:pPr>
      <w:r w:rsidRPr="00933A43">
        <w:rPr>
          <w:sz w:val="28"/>
          <w:szCs w:val="28"/>
        </w:rPr>
        <w:t>В 2026 году дистанционное электронное голосование будет доступно в 33 регионах России. Потенциально воспользоваться им смогут 48,4 млн избирателей, 86% которых уже имеют подтвержденную учетную запись на портале «Госуслуги», сопоставленную с Регистром избирателей</w:t>
      </w:r>
      <w:r w:rsidRPr="00933A43">
        <w:rPr>
          <w:rStyle w:val="ae"/>
          <w:sz w:val="28"/>
          <w:szCs w:val="28"/>
        </w:rPr>
        <w:footnoteReference w:id="20"/>
      </w:r>
      <w:r w:rsidRPr="00933A43">
        <w:rPr>
          <w:sz w:val="28"/>
          <w:szCs w:val="28"/>
        </w:rPr>
        <w:t>. На территории 32 субъектов будет применяться единая федеральная платформа, а в Москве — собственная система электронного голосования</w:t>
      </w:r>
      <w:r w:rsidRPr="00933A43">
        <w:rPr>
          <w:rStyle w:val="ae"/>
          <w:sz w:val="28"/>
          <w:szCs w:val="28"/>
        </w:rPr>
        <w:footnoteReference w:id="21"/>
      </w:r>
      <w:r w:rsidRPr="00933A43">
        <w:rPr>
          <w:sz w:val="28"/>
          <w:szCs w:val="28"/>
        </w:rPr>
        <w:t>. Масштаб применения ДЭГ свидетельствует о последовательном развитии цифровых механизмов участия граждан в общественно-политической жизни страны.</w:t>
      </w:r>
    </w:p>
    <w:p w14:paraId="7256BABE" w14:textId="2E8A738B" w:rsidR="007F74E0" w:rsidRPr="00933A43" w:rsidRDefault="007F74E0" w:rsidP="00933A43">
      <w:pPr>
        <w:spacing w:line="360" w:lineRule="auto"/>
        <w:ind w:firstLine="709"/>
        <w:jc w:val="both"/>
        <w:rPr>
          <w:sz w:val="28"/>
          <w:szCs w:val="28"/>
        </w:rPr>
      </w:pPr>
      <w:r w:rsidRPr="00933A43">
        <w:rPr>
          <w:sz w:val="28"/>
          <w:szCs w:val="28"/>
        </w:rPr>
        <w:t>Начало приема заявлений на участие в ДЭГ открыло новый этап подготовки к выборам депутатов Государственной Думы ФС РФ IX созыва. Возможность самостоятельно выбрать очный или дистанционный формат голосования создает дополнительные условия для широкого участия граждан в формировании федерального законодательного органа. Доступность избирательных процедур, общественный контроль и ответственное волеизъявление граждан имеют особое значение для легитимности нового состава Государственной Думы ФС РФ IX созыва и устойчивого развития российской политической системы. Вместе с тем события</w:t>
      </w:r>
      <w:r w:rsidR="005C79B8" w:rsidRPr="00933A43">
        <w:rPr>
          <w:sz w:val="28"/>
          <w:szCs w:val="28"/>
          <w:lang w:val="ru-RU"/>
        </w:rPr>
        <w:t xml:space="preserve"> </w:t>
      </w:r>
      <w:r w:rsidR="00D06381" w:rsidRPr="00933A43">
        <w:rPr>
          <w:sz w:val="28"/>
          <w:szCs w:val="28"/>
          <w:lang w:val="ru-RU"/>
        </w:rPr>
        <w:t>данного</w:t>
      </w:r>
      <w:r w:rsidR="005C79B8" w:rsidRPr="00933A43">
        <w:rPr>
          <w:sz w:val="28"/>
          <w:szCs w:val="28"/>
          <w:lang w:val="ru-RU"/>
        </w:rPr>
        <w:t xml:space="preserve"> месяца</w:t>
      </w:r>
      <w:r w:rsidRPr="00933A43">
        <w:rPr>
          <w:sz w:val="28"/>
          <w:szCs w:val="28"/>
        </w:rPr>
        <w:t xml:space="preserve"> показали, что соблюдение закона является обязательным условием участия в выборах для всех политических сил.</w:t>
      </w:r>
    </w:p>
    <w:p w14:paraId="440AF635" w14:textId="77777777" w:rsidR="004577B8" w:rsidRPr="00933A43" w:rsidRDefault="004577B8" w:rsidP="00933A43">
      <w:pPr>
        <w:spacing w:line="360" w:lineRule="auto"/>
        <w:ind w:firstLine="709"/>
        <w:jc w:val="both"/>
        <w:rPr>
          <w:sz w:val="28"/>
          <w:szCs w:val="28"/>
        </w:rPr>
      </w:pPr>
    </w:p>
    <w:p w14:paraId="4CB842AF" w14:textId="728FFDC8" w:rsidR="005375EC" w:rsidRPr="00B30BC7" w:rsidRDefault="005375EC" w:rsidP="00933A43">
      <w:pPr>
        <w:pStyle w:val="a3"/>
        <w:spacing w:line="360" w:lineRule="auto"/>
        <w:ind w:firstLine="709"/>
        <w:jc w:val="both"/>
        <w:rPr>
          <w:b/>
          <w:bCs/>
          <w:sz w:val="28"/>
          <w:szCs w:val="28"/>
          <w:lang w:val="ru-RU"/>
        </w:rPr>
      </w:pPr>
      <w:r w:rsidRPr="00933A43">
        <w:rPr>
          <w:sz w:val="28"/>
          <w:szCs w:val="28"/>
          <w:lang w:val="ru-RU"/>
        </w:rPr>
        <w:tab/>
      </w:r>
      <w:bookmarkStart w:id="5" w:name="_Toc239329317"/>
      <w:r w:rsidRPr="00B30BC7">
        <w:rPr>
          <w:b/>
          <w:bCs/>
          <w:color w:val="000000"/>
          <w:sz w:val="28"/>
          <w:szCs w:val="28"/>
        </w:rPr>
        <w:t xml:space="preserve">Слайд </w:t>
      </w:r>
      <w:r w:rsidR="000017C0">
        <w:rPr>
          <w:b/>
          <w:bCs/>
          <w:sz w:val="28"/>
          <w:szCs w:val="28"/>
          <w:lang w:val="ru-RU"/>
        </w:rPr>
        <w:t>9</w:t>
      </w:r>
      <w:r w:rsidRPr="00B30BC7">
        <w:rPr>
          <w:b/>
          <w:bCs/>
          <w:color w:val="000000"/>
          <w:sz w:val="28"/>
          <w:szCs w:val="28"/>
        </w:rPr>
        <w:t xml:space="preserve">. </w:t>
      </w:r>
      <w:r w:rsidR="002F22BF" w:rsidRPr="00B30BC7">
        <w:rPr>
          <w:b/>
          <w:bCs/>
          <w:sz w:val="28"/>
          <w:szCs w:val="28"/>
          <w:lang w:val="ru-RU"/>
        </w:rPr>
        <w:t>Р</w:t>
      </w:r>
      <w:proofErr w:type="spellStart"/>
      <w:r w:rsidR="00621CA5" w:rsidRPr="00B30BC7">
        <w:rPr>
          <w:b/>
          <w:bCs/>
          <w:sz w:val="28"/>
          <w:szCs w:val="28"/>
        </w:rPr>
        <w:t>ешение</w:t>
      </w:r>
      <w:proofErr w:type="spellEnd"/>
      <w:r w:rsidR="00621CA5" w:rsidRPr="00B30BC7">
        <w:rPr>
          <w:b/>
          <w:bCs/>
          <w:sz w:val="28"/>
          <w:szCs w:val="28"/>
        </w:rPr>
        <w:t xml:space="preserve"> Верховного Суда России в отношении партии «Яблоко»</w:t>
      </w:r>
      <w:bookmarkEnd w:id="5"/>
    </w:p>
    <w:p w14:paraId="4D2D3784" w14:textId="49B9CAAC" w:rsidR="00621CA5" w:rsidRPr="00933A43" w:rsidRDefault="00621CA5" w:rsidP="00933A43">
      <w:pPr>
        <w:pStyle w:val="a3"/>
        <w:spacing w:line="360" w:lineRule="auto"/>
        <w:ind w:firstLine="709"/>
        <w:jc w:val="both"/>
        <w:rPr>
          <w:sz w:val="28"/>
          <w:szCs w:val="28"/>
        </w:rPr>
      </w:pPr>
      <w:r w:rsidRPr="00933A43">
        <w:rPr>
          <w:sz w:val="28"/>
          <w:szCs w:val="28"/>
        </w:rPr>
        <w:lastRenderedPageBreak/>
        <w:t>10 августа Верховный Суд России отменил регистрацию федерального списка кандидатов в депутаты Государственной Думы ФС РФ IX созыва от партии «Яблоко»</w:t>
      </w:r>
      <w:r w:rsidRPr="00933A43">
        <w:rPr>
          <w:rStyle w:val="ae"/>
          <w:sz w:val="28"/>
          <w:szCs w:val="28"/>
        </w:rPr>
        <w:footnoteReference w:id="22"/>
      </w:r>
      <w:r w:rsidRPr="00933A43">
        <w:rPr>
          <w:sz w:val="28"/>
          <w:szCs w:val="28"/>
        </w:rPr>
        <w:t>. Верховный Суд установил, что партия «Яблоко» нарушила нормы авторского права при ведении агитации</w:t>
      </w:r>
      <w:r w:rsidR="00D43C66" w:rsidRPr="00933A43">
        <w:rPr>
          <w:rStyle w:val="ae"/>
          <w:sz w:val="28"/>
          <w:szCs w:val="28"/>
        </w:rPr>
        <w:footnoteReference w:id="23"/>
      </w:r>
      <w:r w:rsidRPr="00933A43">
        <w:rPr>
          <w:sz w:val="28"/>
          <w:szCs w:val="28"/>
        </w:rPr>
        <w:t>. Также на счет партии поступали средства от лиц, получавших, в свою очередь, финансирование из иностранных государств</w:t>
      </w:r>
      <w:r w:rsidR="007A3F5B" w:rsidRPr="00933A43">
        <w:rPr>
          <w:rStyle w:val="ae"/>
          <w:sz w:val="28"/>
          <w:szCs w:val="28"/>
        </w:rPr>
        <w:footnoteReference w:id="24"/>
      </w:r>
      <w:r w:rsidRPr="00933A43">
        <w:rPr>
          <w:sz w:val="28"/>
          <w:szCs w:val="28"/>
        </w:rPr>
        <w:t>. Кроме того, в рамках судебного заседания были представлены факты распространения материалов в поддержку партии «Яблоко» через зарубежные площадки</w:t>
      </w:r>
      <w:r w:rsidRPr="00933A43">
        <w:rPr>
          <w:rStyle w:val="ae"/>
          <w:sz w:val="28"/>
          <w:szCs w:val="28"/>
        </w:rPr>
        <w:footnoteReference w:id="25"/>
      </w:r>
      <w:r w:rsidRPr="00933A43">
        <w:rPr>
          <w:sz w:val="28"/>
          <w:szCs w:val="28"/>
        </w:rPr>
        <w:t>.</w:t>
      </w:r>
    </w:p>
    <w:p w14:paraId="4F381E3D" w14:textId="77777777" w:rsidR="00621CA5" w:rsidRPr="00933A43" w:rsidRDefault="00621CA5" w:rsidP="00933A43">
      <w:pPr>
        <w:pStyle w:val="a3"/>
        <w:spacing w:line="360" w:lineRule="auto"/>
        <w:ind w:firstLine="709"/>
        <w:jc w:val="both"/>
        <w:rPr>
          <w:sz w:val="28"/>
          <w:szCs w:val="28"/>
        </w:rPr>
      </w:pPr>
      <w:r w:rsidRPr="00933A43">
        <w:rPr>
          <w:sz w:val="28"/>
          <w:szCs w:val="28"/>
        </w:rPr>
        <w:t>Это решение подтверждает принципиальную позицию российского государства: избирательное законодательство едино для всех участников политического процесса, а прозрачность финансирования и соблюдение закона являются обязательными условиями участия в выборах. Завершение регистрации и определение окончательного состава участников кампании, в свою очередь, открыли дорогу следующему этапу — публичной агитации.</w:t>
      </w:r>
    </w:p>
    <w:p w14:paraId="1899F122" w14:textId="77777777" w:rsidR="004577B8" w:rsidRPr="00933A43" w:rsidRDefault="004577B8" w:rsidP="00933A43">
      <w:pPr>
        <w:spacing w:line="360" w:lineRule="auto"/>
        <w:ind w:firstLine="709"/>
        <w:jc w:val="both"/>
        <w:rPr>
          <w:sz w:val="28"/>
          <w:szCs w:val="28"/>
        </w:rPr>
      </w:pPr>
    </w:p>
    <w:p w14:paraId="04B4330A" w14:textId="0E67E200" w:rsidR="005375EC" w:rsidRPr="00B30BC7" w:rsidRDefault="005375EC" w:rsidP="00933A43">
      <w:pPr>
        <w:pStyle w:val="a3"/>
        <w:spacing w:line="360" w:lineRule="auto"/>
        <w:ind w:firstLine="709"/>
        <w:jc w:val="both"/>
        <w:rPr>
          <w:b/>
          <w:bCs/>
          <w:sz w:val="28"/>
          <w:szCs w:val="28"/>
        </w:rPr>
      </w:pPr>
      <w:r w:rsidRPr="00933A43">
        <w:rPr>
          <w:sz w:val="28"/>
          <w:szCs w:val="28"/>
          <w:lang w:val="ru-RU"/>
        </w:rPr>
        <w:tab/>
      </w:r>
      <w:bookmarkStart w:id="6" w:name="_Toc239329318"/>
      <w:r w:rsidRPr="00B30BC7">
        <w:rPr>
          <w:b/>
          <w:bCs/>
          <w:color w:val="000000"/>
          <w:sz w:val="28"/>
          <w:szCs w:val="28"/>
        </w:rPr>
        <w:t xml:space="preserve">Слайд </w:t>
      </w:r>
      <w:r w:rsidR="000017C0">
        <w:rPr>
          <w:b/>
          <w:bCs/>
          <w:sz w:val="28"/>
          <w:szCs w:val="28"/>
          <w:lang w:val="ru-RU"/>
        </w:rPr>
        <w:t>10</w:t>
      </w:r>
      <w:r w:rsidRPr="00B30BC7">
        <w:rPr>
          <w:b/>
          <w:bCs/>
          <w:color w:val="000000"/>
          <w:sz w:val="28"/>
          <w:szCs w:val="28"/>
        </w:rPr>
        <w:t xml:space="preserve">. </w:t>
      </w:r>
      <w:r w:rsidR="002F22BF" w:rsidRPr="00B30BC7">
        <w:rPr>
          <w:b/>
          <w:bCs/>
          <w:sz w:val="28"/>
          <w:szCs w:val="28"/>
          <w:lang w:val="ru-RU"/>
        </w:rPr>
        <w:t>Н</w:t>
      </w:r>
      <w:proofErr w:type="spellStart"/>
      <w:r w:rsidR="00621CA5" w:rsidRPr="00B30BC7">
        <w:rPr>
          <w:b/>
          <w:bCs/>
          <w:sz w:val="28"/>
          <w:szCs w:val="28"/>
        </w:rPr>
        <w:t>ачало</w:t>
      </w:r>
      <w:proofErr w:type="spellEnd"/>
      <w:r w:rsidR="00621CA5" w:rsidRPr="00B30BC7">
        <w:rPr>
          <w:b/>
          <w:bCs/>
          <w:sz w:val="28"/>
          <w:szCs w:val="28"/>
        </w:rPr>
        <w:t xml:space="preserve"> агитации в СМИ</w:t>
      </w:r>
      <w:bookmarkEnd w:id="6"/>
    </w:p>
    <w:p w14:paraId="1F126A66" w14:textId="3090B956" w:rsidR="00621CA5" w:rsidRPr="00933A43" w:rsidRDefault="00621CA5" w:rsidP="00933A43">
      <w:pPr>
        <w:pStyle w:val="a3"/>
        <w:spacing w:line="360" w:lineRule="auto"/>
        <w:ind w:firstLine="709"/>
        <w:jc w:val="both"/>
        <w:rPr>
          <w:sz w:val="28"/>
          <w:szCs w:val="28"/>
        </w:rPr>
      </w:pPr>
      <w:r w:rsidRPr="00933A43">
        <w:rPr>
          <w:sz w:val="28"/>
          <w:szCs w:val="28"/>
        </w:rPr>
        <w:t>22 августа 2026 года началась агитация в СМИ перед выборами в Государственную Думу ФС РФ IX созыва: она продлится до 00:00 по московскому времени 18 сентября</w:t>
      </w:r>
      <w:r w:rsidRPr="00933A43">
        <w:rPr>
          <w:rStyle w:val="ae"/>
          <w:sz w:val="28"/>
          <w:szCs w:val="28"/>
        </w:rPr>
        <w:footnoteReference w:id="26"/>
      </w:r>
      <w:r w:rsidRPr="00933A43">
        <w:rPr>
          <w:sz w:val="28"/>
          <w:szCs w:val="28"/>
        </w:rPr>
        <w:t>. Цель предвыборной агитации заключается в том, чтобы побудить избирателей к голосованию за или против того или иного кандидата или списков кандидатов. Правила ее проведения регулируются федеральными законами от 12</w:t>
      </w:r>
      <w:r w:rsidR="000017C0">
        <w:rPr>
          <w:sz w:val="28"/>
          <w:szCs w:val="28"/>
          <w:lang w:val="ru-RU"/>
        </w:rPr>
        <w:t>.06.</w:t>
      </w:r>
      <w:r w:rsidRPr="00933A43">
        <w:rPr>
          <w:sz w:val="28"/>
          <w:szCs w:val="28"/>
        </w:rPr>
        <w:t xml:space="preserve">2002 № 67-ФЗ «Об основных гарантиях избирательных прав и права на участие в референдуме граждан Российской </w:t>
      </w:r>
      <w:r w:rsidRPr="00933A43">
        <w:rPr>
          <w:sz w:val="28"/>
          <w:szCs w:val="28"/>
        </w:rPr>
        <w:lastRenderedPageBreak/>
        <w:t>Федерации»</w:t>
      </w:r>
      <w:r w:rsidRPr="00933A43">
        <w:rPr>
          <w:rStyle w:val="ae"/>
          <w:sz w:val="28"/>
          <w:szCs w:val="28"/>
        </w:rPr>
        <w:footnoteReference w:id="27"/>
      </w:r>
      <w:r w:rsidRPr="00933A43">
        <w:rPr>
          <w:sz w:val="28"/>
          <w:szCs w:val="28"/>
        </w:rPr>
        <w:t xml:space="preserve"> и от 22</w:t>
      </w:r>
      <w:r w:rsidR="000017C0">
        <w:rPr>
          <w:sz w:val="28"/>
          <w:szCs w:val="28"/>
          <w:lang w:val="ru-RU"/>
        </w:rPr>
        <w:t>.02.</w:t>
      </w:r>
      <w:r w:rsidRPr="00933A43">
        <w:rPr>
          <w:sz w:val="28"/>
          <w:szCs w:val="28"/>
        </w:rPr>
        <w:t>2014 № 20-ФЗ «О выборах депутатов Государственной Думы Федерального Собрания Российской Федерации»</w:t>
      </w:r>
      <w:r w:rsidRPr="00933A43">
        <w:rPr>
          <w:rStyle w:val="ae"/>
          <w:sz w:val="28"/>
          <w:szCs w:val="28"/>
        </w:rPr>
        <w:footnoteReference w:id="28"/>
      </w:r>
      <w:r w:rsidRPr="00933A43">
        <w:rPr>
          <w:sz w:val="28"/>
          <w:szCs w:val="28"/>
        </w:rPr>
        <w:t>.</w:t>
      </w:r>
    </w:p>
    <w:p w14:paraId="20888966" w14:textId="496C2D3D" w:rsidR="00621CA5" w:rsidRPr="00933A43" w:rsidRDefault="00621CA5" w:rsidP="00933A43">
      <w:pPr>
        <w:pStyle w:val="a3"/>
        <w:spacing w:line="360" w:lineRule="auto"/>
        <w:ind w:firstLine="709"/>
        <w:jc w:val="both"/>
        <w:rPr>
          <w:sz w:val="28"/>
          <w:szCs w:val="28"/>
          <w:lang w:val="ru-RU"/>
        </w:rPr>
      </w:pPr>
      <w:r w:rsidRPr="00933A43">
        <w:rPr>
          <w:sz w:val="28"/>
          <w:szCs w:val="28"/>
        </w:rPr>
        <w:t>Агитация в СМИ проводится на каналах телерадиовещательных компаний, в периодических печатных и сетевых изданиях, в ходе агитационных публичных мероприятий, а также с помощью публичных дебатов, дискуссий, круглых столов, пресс-конференций, интервью, телефильмов, размещенных в том числе в сети Интернет</w:t>
      </w:r>
      <w:r w:rsidRPr="00933A43">
        <w:rPr>
          <w:rStyle w:val="ae"/>
          <w:sz w:val="28"/>
          <w:szCs w:val="28"/>
        </w:rPr>
        <w:footnoteReference w:id="29"/>
      </w:r>
      <w:r w:rsidRPr="00933A43">
        <w:rPr>
          <w:sz w:val="28"/>
          <w:szCs w:val="28"/>
        </w:rPr>
        <w:t xml:space="preserve">. </w:t>
      </w:r>
    </w:p>
    <w:p w14:paraId="310BC654" w14:textId="21CA9D18" w:rsidR="00621CA5" w:rsidRPr="00933A43" w:rsidRDefault="00621CA5" w:rsidP="00933A43">
      <w:pPr>
        <w:pStyle w:val="a3"/>
        <w:spacing w:line="360" w:lineRule="auto"/>
        <w:ind w:firstLine="709"/>
        <w:jc w:val="both"/>
        <w:rPr>
          <w:sz w:val="28"/>
          <w:szCs w:val="28"/>
        </w:rPr>
      </w:pPr>
      <w:r w:rsidRPr="00933A43">
        <w:rPr>
          <w:sz w:val="28"/>
          <w:szCs w:val="28"/>
        </w:rPr>
        <w:t xml:space="preserve">Партии, участвующие в выборах, могут бесплатно публиковать свои агитационные материалы </w:t>
      </w:r>
      <w:proofErr w:type="gramStart"/>
      <w:r w:rsidRPr="00933A43">
        <w:rPr>
          <w:sz w:val="28"/>
          <w:szCs w:val="28"/>
        </w:rPr>
        <w:t xml:space="preserve">в </w:t>
      </w:r>
      <w:r w:rsidR="007B5B00">
        <w:rPr>
          <w:sz w:val="28"/>
          <w:szCs w:val="28"/>
          <w:lang w:val="ru-RU"/>
        </w:rPr>
        <w:t xml:space="preserve"> е</w:t>
      </w:r>
      <w:r w:rsidR="007B5B00" w:rsidRPr="007B5B00">
        <w:rPr>
          <w:sz w:val="28"/>
          <w:szCs w:val="28"/>
          <w:lang w:val="ru-RU"/>
        </w:rPr>
        <w:t>женедельных</w:t>
      </w:r>
      <w:proofErr w:type="gramEnd"/>
      <w:r w:rsidR="007B5B00">
        <w:rPr>
          <w:sz w:val="28"/>
          <w:szCs w:val="28"/>
          <w:lang w:val="ru-RU"/>
        </w:rPr>
        <w:t xml:space="preserve"> </w:t>
      </w:r>
      <w:r w:rsidRPr="00933A43">
        <w:rPr>
          <w:sz w:val="28"/>
          <w:szCs w:val="28"/>
        </w:rPr>
        <w:t>общероссийских государственных периодических печатных изданиях</w:t>
      </w:r>
      <w:r w:rsidR="003B67CD" w:rsidRPr="00933A43">
        <w:rPr>
          <w:rStyle w:val="ae"/>
          <w:sz w:val="28"/>
          <w:szCs w:val="28"/>
        </w:rPr>
        <w:footnoteReference w:id="30"/>
      </w:r>
      <w:r w:rsidRPr="00933A43">
        <w:rPr>
          <w:sz w:val="28"/>
          <w:szCs w:val="28"/>
        </w:rPr>
        <w:t>. Региональные государственные СМИ, выходящие не реже одного раза в неделю, также предоставляют бесплатные площади для партий, имеющих региональные группы в данном субъекте Федерации, и для кандидатов, зарегистрированных в соответствующих одномандатных округах</w:t>
      </w:r>
      <w:r w:rsidR="003B67CD" w:rsidRPr="00933A43">
        <w:rPr>
          <w:rStyle w:val="ae"/>
          <w:sz w:val="28"/>
          <w:szCs w:val="28"/>
        </w:rPr>
        <w:footnoteReference w:id="31"/>
      </w:r>
      <w:r w:rsidRPr="00933A43">
        <w:rPr>
          <w:sz w:val="28"/>
          <w:szCs w:val="28"/>
        </w:rPr>
        <w:t>. Для всех участников выборов законом предусмотрены одинаковые условия: Центральная избирательная комиссия провела жеребьевки по распределению бесплатного эфирного времени и бесплатной печатной площади между всеми партиями, участвующими в выборах</w:t>
      </w:r>
      <w:r w:rsidRPr="00933A43">
        <w:rPr>
          <w:rStyle w:val="ae"/>
          <w:sz w:val="28"/>
          <w:szCs w:val="28"/>
        </w:rPr>
        <w:footnoteReference w:id="32"/>
      </w:r>
      <w:r w:rsidRPr="00933A43">
        <w:rPr>
          <w:sz w:val="28"/>
          <w:szCs w:val="28"/>
        </w:rPr>
        <w:t>.</w:t>
      </w:r>
    </w:p>
    <w:p w14:paraId="5AB61884" w14:textId="77777777" w:rsidR="004577B8" w:rsidRPr="00933A43" w:rsidRDefault="004577B8" w:rsidP="00933A43">
      <w:pPr>
        <w:pStyle w:val="a3"/>
        <w:spacing w:line="360" w:lineRule="auto"/>
        <w:ind w:firstLine="709"/>
        <w:jc w:val="both"/>
        <w:rPr>
          <w:sz w:val="28"/>
          <w:szCs w:val="28"/>
        </w:rPr>
      </w:pPr>
    </w:p>
    <w:p w14:paraId="18E6A0F7" w14:textId="2380A94C" w:rsidR="002F22BF" w:rsidRPr="00B30BC7" w:rsidRDefault="00C4333B" w:rsidP="00933A43">
      <w:pPr>
        <w:pStyle w:val="a3"/>
        <w:spacing w:line="360" w:lineRule="auto"/>
        <w:ind w:firstLine="709"/>
        <w:jc w:val="both"/>
        <w:rPr>
          <w:b/>
          <w:bCs/>
          <w:sz w:val="28"/>
          <w:szCs w:val="28"/>
          <w:lang w:val="ru-RU"/>
        </w:rPr>
      </w:pPr>
      <w:r w:rsidRPr="00933A43">
        <w:rPr>
          <w:sz w:val="28"/>
          <w:szCs w:val="28"/>
          <w:lang w:val="ru-RU"/>
        </w:rPr>
        <w:tab/>
      </w:r>
      <w:bookmarkStart w:id="7" w:name="_Toc239329319"/>
      <w:r w:rsidRPr="00B30BC7">
        <w:rPr>
          <w:b/>
          <w:bCs/>
          <w:color w:val="000000"/>
          <w:sz w:val="28"/>
          <w:szCs w:val="28"/>
        </w:rPr>
        <w:t xml:space="preserve">Слайд </w:t>
      </w:r>
      <w:r w:rsidR="000017C0">
        <w:rPr>
          <w:b/>
          <w:bCs/>
          <w:sz w:val="28"/>
          <w:szCs w:val="28"/>
          <w:lang w:val="ru-RU"/>
        </w:rPr>
        <w:t>11</w:t>
      </w:r>
      <w:r w:rsidRPr="00B30BC7">
        <w:rPr>
          <w:b/>
          <w:bCs/>
          <w:color w:val="000000"/>
          <w:sz w:val="28"/>
          <w:szCs w:val="28"/>
        </w:rPr>
        <w:t xml:space="preserve">. </w:t>
      </w:r>
      <w:r w:rsidR="00621CA5" w:rsidRPr="00B30BC7">
        <w:rPr>
          <w:b/>
          <w:bCs/>
          <w:sz w:val="28"/>
          <w:szCs w:val="28"/>
        </w:rPr>
        <w:t>Сохранение и укрепление традиционных российских духовно-нравственных ценностей</w:t>
      </w:r>
      <w:r w:rsidR="008A520B" w:rsidRPr="00B30BC7">
        <w:rPr>
          <w:b/>
          <w:bCs/>
          <w:sz w:val="28"/>
          <w:szCs w:val="28"/>
          <w:lang w:val="ru-RU"/>
        </w:rPr>
        <w:t>.</w:t>
      </w:r>
      <w:bookmarkEnd w:id="7"/>
    </w:p>
    <w:p w14:paraId="52D7D517" w14:textId="3D16AA7F" w:rsidR="008A520B" w:rsidRPr="00933A43" w:rsidRDefault="008A520B" w:rsidP="00933A43">
      <w:pPr>
        <w:pStyle w:val="a3"/>
        <w:spacing w:line="360" w:lineRule="auto"/>
        <w:ind w:firstLine="709"/>
        <w:jc w:val="both"/>
        <w:rPr>
          <w:sz w:val="28"/>
          <w:szCs w:val="28"/>
          <w:lang w:val="ru-RU"/>
        </w:rPr>
      </w:pPr>
      <w:r w:rsidRPr="00933A43">
        <w:rPr>
          <w:sz w:val="28"/>
          <w:szCs w:val="28"/>
        </w:rPr>
        <w:t>Третий тематический блок посвящен сохранению и укреплению традиционных российских духовно-нравственных ценностей.</w:t>
      </w:r>
    </w:p>
    <w:p w14:paraId="248A13C9" w14:textId="77777777" w:rsidR="002F22BF" w:rsidRPr="00933A43" w:rsidRDefault="002F22BF" w:rsidP="00933A43">
      <w:pPr>
        <w:pStyle w:val="a3"/>
        <w:spacing w:line="360" w:lineRule="auto"/>
        <w:ind w:firstLine="709"/>
        <w:jc w:val="both"/>
        <w:rPr>
          <w:sz w:val="28"/>
          <w:szCs w:val="28"/>
          <w:lang w:val="ru-RU"/>
        </w:rPr>
      </w:pPr>
    </w:p>
    <w:p w14:paraId="540B0CF4" w14:textId="10213542" w:rsidR="00C4333B" w:rsidRPr="00B30BC7" w:rsidRDefault="002F22BF" w:rsidP="00933A43">
      <w:pPr>
        <w:pStyle w:val="a3"/>
        <w:spacing w:line="360" w:lineRule="auto"/>
        <w:ind w:firstLine="709"/>
        <w:jc w:val="both"/>
        <w:rPr>
          <w:b/>
          <w:bCs/>
          <w:sz w:val="28"/>
          <w:szCs w:val="28"/>
          <w:lang w:val="ru-RU"/>
        </w:rPr>
      </w:pPr>
      <w:bookmarkStart w:id="8" w:name="_Toc239329320"/>
      <w:r w:rsidRPr="00B30BC7">
        <w:rPr>
          <w:b/>
          <w:bCs/>
          <w:sz w:val="28"/>
          <w:szCs w:val="28"/>
          <w:lang w:val="ru-RU"/>
        </w:rPr>
        <w:lastRenderedPageBreak/>
        <w:t>Слайд 1</w:t>
      </w:r>
      <w:r w:rsidR="000017C0">
        <w:rPr>
          <w:b/>
          <w:bCs/>
          <w:sz w:val="28"/>
          <w:szCs w:val="28"/>
          <w:lang w:val="ru-RU"/>
        </w:rPr>
        <w:t>2</w:t>
      </w:r>
      <w:r w:rsidRPr="00B30BC7">
        <w:rPr>
          <w:b/>
          <w:bCs/>
          <w:sz w:val="28"/>
          <w:szCs w:val="28"/>
          <w:lang w:val="ru-RU"/>
        </w:rPr>
        <w:t>.</w:t>
      </w:r>
      <w:r w:rsidR="00621CA5" w:rsidRPr="00B30BC7">
        <w:rPr>
          <w:b/>
          <w:bCs/>
          <w:sz w:val="28"/>
          <w:szCs w:val="28"/>
        </w:rPr>
        <w:t xml:space="preserve"> День Государственного флага Российской Федерации</w:t>
      </w:r>
      <w:bookmarkEnd w:id="8"/>
    </w:p>
    <w:p w14:paraId="771E63D6" w14:textId="09FC97F6" w:rsidR="006B3DFA" w:rsidRPr="00933A43" w:rsidRDefault="006B3DFA" w:rsidP="00933A43">
      <w:pPr>
        <w:pStyle w:val="a3"/>
        <w:spacing w:line="360" w:lineRule="auto"/>
        <w:ind w:firstLine="709"/>
        <w:jc w:val="both"/>
        <w:rPr>
          <w:sz w:val="28"/>
          <w:szCs w:val="28"/>
        </w:rPr>
      </w:pPr>
      <w:r w:rsidRPr="00933A43">
        <w:rPr>
          <w:sz w:val="28"/>
          <w:szCs w:val="28"/>
        </w:rPr>
        <w:t>22 августа отмечается День Государственного флага Российской Федерации. Президент России Владимир Путин неоднократно подчеркивал, что Россия — тысячелетняя страна и цивилизация, а наш государственный флаг — это символ нашего единства</w:t>
      </w:r>
      <w:r w:rsidRPr="00933A43">
        <w:rPr>
          <w:rStyle w:val="ae"/>
          <w:sz w:val="28"/>
          <w:szCs w:val="28"/>
        </w:rPr>
        <w:footnoteReference w:id="33"/>
      </w:r>
      <w:r w:rsidRPr="00933A43">
        <w:rPr>
          <w:sz w:val="28"/>
          <w:szCs w:val="28"/>
        </w:rPr>
        <w:t xml:space="preserve">. Наравне с гербом и гимном </w:t>
      </w:r>
      <w:r w:rsidR="009D061F" w:rsidRPr="00933A43">
        <w:rPr>
          <w:sz w:val="28"/>
          <w:szCs w:val="28"/>
          <w:lang w:val="ru-RU"/>
        </w:rPr>
        <w:t xml:space="preserve">флаг России </w:t>
      </w:r>
      <w:r w:rsidRPr="00933A43">
        <w:rPr>
          <w:sz w:val="28"/>
          <w:szCs w:val="28"/>
        </w:rPr>
        <w:t>является одним из самых узнаваемых символов нашей страны в мире.</w:t>
      </w:r>
    </w:p>
    <w:p w14:paraId="63E90B44" w14:textId="52517006" w:rsidR="006B3DFA" w:rsidRPr="00933A43" w:rsidRDefault="006B3DFA" w:rsidP="00933A43">
      <w:pPr>
        <w:pStyle w:val="a3"/>
        <w:spacing w:line="360" w:lineRule="auto"/>
        <w:ind w:firstLine="709"/>
        <w:jc w:val="both"/>
        <w:rPr>
          <w:sz w:val="28"/>
          <w:szCs w:val="28"/>
        </w:rPr>
      </w:pPr>
      <w:r w:rsidRPr="00933A43">
        <w:rPr>
          <w:sz w:val="28"/>
          <w:szCs w:val="28"/>
        </w:rPr>
        <w:t>История триколора насчитывает более трех столетий. Впервые белый, синий и красный цвета были выбраны для флага при спуске на воду первого русского военного корабля «Орел» в 1668 году, при царе Алексее Михайловиче</w:t>
      </w:r>
      <w:r w:rsidRPr="00933A43">
        <w:rPr>
          <w:rStyle w:val="ae"/>
          <w:sz w:val="28"/>
          <w:szCs w:val="28"/>
        </w:rPr>
        <w:footnoteReference w:id="34"/>
      </w:r>
      <w:r w:rsidRPr="00933A43">
        <w:rPr>
          <w:sz w:val="28"/>
          <w:szCs w:val="28"/>
        </w:rPr>
        <w:t>. При Петре I бело-сине-красное полотнище стало подниматься на торговых судах и постепенно укоренилось как торговый флаг России</w:t>
      </w:r>
      <w:r w:rsidR="00C1056A" w:rsidRPr="00933A43">
        <w:rPr>
          <w:rStyle w:val="ae"/>
          <w:sz w:val="28"/>
          <w:szCs w:val="28"/>
        </w:rPr>
        <w:footnoteReference w:id="35"/>
      </w:r>
      <w:r w:rsidRPr="00933A43">
        <w:rPr>
          <w:sz w:val="28"/>
          <w:szCs w:val="28"/>
        </w:rPr>
        <w:t>. В 1858 году император Александр II утвердил рисунок с расположением гербовых черно-желто-белых цветов империи на знаменах и флагах, однако уже при Александре III для украшения зданий в торжественных случаях было повелено использовать исключительно бело-сине-красный флаг, а свой окончательный государственный статус триколор приобрел при Николае II</w:t>
      </w:r>
      <w:r w:rsidRPr="00933A43">
        <w:rPr>
          <w:rStyle w:val="ae"/>
          <w:sz w:val="28"/>
          <w:szCs w:val="28"/>
        </w:rPr>
        <w:footnoteReference w:id="36"/>
      </w:r>
      <w:r w:rsidRPr="00933A43">
        <w:rPr>
          <w:sz w:val="28"/>
          <w:szCs w:val="28"/>
        </w:rPr>
        <w:t xml:space="preserve">. </w:t>
      </w:r>
    </w:p>
    <w:p w14:paraId="7E621993" w14:textId="009E34C9" w:rsidR="006B3DFA" w:rsidRPr="00F73F07" w:rsidRDefault="006B3DFA" w:rsidP="00933A43">
      <w:pPr>
        <w:spacing w:line="360" w:lineRule="auto"/>
        <w:ind w:firstLine="709"/>
        <w:jc w:val="both"/>
        <w:rPr>
          <w:sz w:val="28"/>
          <w:szCs w:val="28"/>
        </w:rPr>
      </w:pPr>
      <w:r w:rsidRPr="00933A43">
        <w:rPr>
          <w:sz w:val="28"/>
          <w:szCs w:val="28"/>
        </w:rPr>
        <w:t>После революционных событий 1917 года символом нового этапа отечественной государственности стало красное знамя, которое сопровождало нашу страну в великих испытаниях и победах XX века: под ним был разгромлен</w:t>
      </w:r>
      <w:r w:rsidRPr="00F73F07">
        <w:rPr>
          <w:sz w:val="28"/>
          <w:szCs w:val="28"/>
        </w:rPr>
        <w:t xml:space="preserve"> нацизм в Великой Отечественной войне, состоялись освоение космоса и выдающиеся достижения отечественных спортсменов. 22 августа 1991 года официальным флагом России вновь стал исторический триколор — полотнище из равновеликих горизонтальных белой, лазоревой и алой полос</w:t>
      </w:r>
      <w:r w:rsidRPr="00F73F07">
        <w:rPr>
          <w:rStyle w:val="ae"/>
          <w:sz w:val="28"/>
          <w:szCs w:val="28"/>
        </w:rPr>
        <w:footnoteReference w:id="37"/>
      </w:r>
      <w:r w:rsidRPr="00F73F07">
        <w:rPr>
          <w:sz w:val="28"/>
          <w:szCs w:val="28"/>
        </w:rPr>
        <w:t xml:space="preserve">, а 25 декабря 2000 года был принят Федеральный конституционный закон «О </w:t>
      </w:r>
      <w:r w:rsidRPr="00F73F07">
        <w:rPr>
          <w:sz w:val="28"/>
          <w:szCs w:val="28"/>
        </w:rPr>
        <w:lastRenderedPageBreak/>
        <w:t>Государственном флаге Российской Федерации»</w:t>
      </w:r>
      <w:r w:rsidRPr="00F73F07">
        <w:rPr>
          <w:rStyle w:val="ae"/>
          <w:sz w:val="28"/>
          <w:szCs w:val="28"/>
        </w:rPr>
        <w:footnoteReference w:id="38"/>
      </w:r>
      <w:r w:rsidRPr="00F73F07">
        <w:rPr>
          <w:sz w:val="28"/>
          <w:szCs w:val="28"/>
        </w:rPr>
        <w:t xml:space="preserve">. Сам праздник — День Государственного флага Российской Федерации — установлен Указом Президента Российской Федерации </w:t>
      </w:r>
      <w:r w:rsidRPr="000017C0">
        <w:rPr>
          <w:sz w:val="28"/>
          <w:szCs w:val="28"/>
        </w:rPr>
        <w:t>от 20</w:t>
      </w:r>
      <w:r w:rsidR="000017C0" w:rsidRPr="000017C0">
        <w:rPr>
          <w:sz w:val="28"/>
          <w:szCs w:val="28"/>
          <w:lang w:val="ru-RU"/>
        </w:rPr>
        <w:t>.08.</w:t>
      </w:r>
      <w:r w:rsidRPr="000017C0">
        <w:rPr>
          <w:sz w:val="28"/>
          <w:szCs w:val="28"/>
        </w:rPr>
        <w:t>1994 № 1714</w:t>
      </w:r>
      <w:r w:rsidRPr="00F73F07">
        <w:rPr>
          <w:rStyle w:val="ae"/>
          <w:sz w:val="28"/>
          <w:szCs w:val="28"/>
        </w:rPr>
        <w:footnoteReference w:id="39"/>
      </w:r>
      <w:r w:rsidRPr="00F73F07">
        <w:rPr>
          <w:sz w:val="28"/>
          <w:szCs w:val="28"/>
        </w:rPr>
        <w:t>.</w:t>
      </w:r>
    </w:p>
    <w:p w14:paraId="147C0F7F" w14:textId="2E75D6E9" w:rsidR="006B3DFA" w:rsidRPr="00F73F07" w:rsidRDefault="006B3DFA" w:rsidP="00F73F07">
      <w:pPr>
        <w:spacing w:line="360" w:lineRule="auto"/>
        <w:ind w:firstLine="709"/>
        <w:jc w:val="both"/>
        <w:rPr>
          <w:sz w:val="28"/>
          <w:szCs w:val="28"/>
        </w:rPr>
      </w:pPr>
      <w:r w:rsidRPr="00F73F07">
        <w:rPr>
          <w:sz w:val="28"/>
          <w:szCs w:val="28"/>
        </w:rPr>
        <w:t xml:space="preserve">Современный триколор вобрал в себя тысячелетнюю историю российской цивилизации и стал символом преемственности поколений, которые веками создавали лучшее будущее для нашей страны. </w:t>
      </w:r>
      <w:r w:rsidR="00D72AC9" w:rsidRPr="00F73F07">
        <w:rPr>
          <w:sz w:val="28"/>
          <w:szCs w:val="28"/>
          <w:lang w:val="ru-RU"/>
        </w:rPr>
        <w:t>В то же время у</w:t>
      </w:r>
      <w:r w:rsidR="008A01B4" w:rsidRPr="00F73F07">
        <w:rPr>
          <w:sz w:val="28"/>
          <w:szCs w:val="28"/>
          <w:lang w:val="ru-RU"/>
        </w:rPr>
        <w:t>важение</w:t>
      </w:r>
      <w:r w:rsidRPr="00F73F07">
        <w:rPr>
          <w:sz w:val="28"/>
          <w:szCs w:val="28"/>
        </w:rPr>
        <w:t xml:space="preserve"> ко всем </w:t>
      </w:r>
      <w:r w:rsidR="008A01B4" w:rsidRPr="00F73F07">
        <w:rPr>
          <w:sz w:val="28"/>
          <w:szCs w:val="28"/>
          <w:lang w:val="ru-RU"/>
        </w:rPr>
        <w:t>историческим</w:t>
      </w:r>
      <w:r w:rsidR="00CC5A6E" w:rsidRPr="00F73F07">
        <w:rPr>
          <w:sz w:val="28"/>
          <w:szCs w:val="28"/>
          <w:lang w:val="ru-RU"/>
        </w:rPr>
        <w:t xml:space="preserve"> </w:t>
      </w:r>
      <w:r w:rsidRPr="00F73F07">
        <w:rPr>
          <w:sz w:val="28"/>
          <w:szCs w:val="28"/>
        </w:rPr>
        <w:t xml:space="preserve">вариантам флага — это признание </w:t>
      </w:r>
      <w:r w:rsidR="008779B2" w:rsidRPr="00F73F07">
        <w:rPr>
          <w:sz w:val="28"/>
          <w:szCs w:val="28"/>
          <w:lang w:val="ru-RU"/>
        </w:rPr>
        <w:t>важности</w:t>
      </w:r>
      <w:r w:rsidRPr="00F73F07">
        <w:rPr>
          <w:sz w:val="28"/>
          <w:szCs w:val="28"/>
        </w:rPr>
        <w:t xml:space="preserve"> каждого этапа развития России: за каждым стягом стоят судьбы миллионов людей, а сохранение памяти о них укрепляет связь времен. Живым подтверждением этой связи времен стало и второе событие ценностного блока — обретение мощей одного из величайших защитников Отечества.</w:t>
      </w:r>
    </w:p>
    <w:p w14:paraId="5F7CC854" w14:textId="77777777" w:rsidR="004577B8" w:rsidRPr="00F73F07" w:rsidRDefault="004577B8" w:rsidP="00F73F07">
      <w:pPr>
        <w:spacing w:line="360" w:lineRule="auto"/>
        <w:ind w:firstLine="709"/>
        <w:jc w:val="both"/>
        <w:rPr>
          <w:sz w:val="28"/>
          <w:szCs w:val="28"/>
          <w:lang w:val="ru-RU"/>
        </w:rPr>
      </w:pPr>
    </w:p>
    <w:p w14:paraId="4E2813F0" w14:textId="167965CE" w:rsidR="00F77568" w:rsidRPr="00F73F07" w:rsidRDefault="00F77568" w:rsidP="00F73F07">
      <w:pPr>
        <w:spacing w:line="360" w:lineRule="auto"/>
        <w:ind w:firstLine="709"/>
        <w:jc w:val="both"/>
        <w:rPr>
          <w:b/>
          <w:bCs/>
          <w:sz w:val="28"/>
          <w:szCs w:val="28"/>
          <w:lang w:val="ru-RU"/>
        </w:rPr>
      </w:pPr>
      <w:r w:rsidRPr="00F73F07">
        <w:rPr>
          <w:b/>
          <w:bCs/>
          <w:color w:val="000000"/>
          <w:sz w:val="28"/>
          <w:szCs w:val="28"/>
        </w:rPr>
        <w:t xml:space="preserve">Слайд </w:t>
      </w:r>
      <w:r w:rsidR="002F22BF" w:rsidRPr="00F73F07">
        <w:rPr>
          <w:b/>
          <w:bCs/>
          <w:sz w:val="28"/>
          <w:szCs w:val="28"/>
          <w:lang w:val="ru-RU"/>
        </w:rPr>
        <w:t>1</w:t>
      </w:r>
      <w:r w:rsidR="000017C0">
        <w:rPr>
          <w:b/>
          <w:bCs/>
          <w:sz w:val="28"/>
          <w:szCs w:val="28"/>
          <w:lang w:val="ru-RU"/>
        </w:rPr>
        <w:t>3</w:t>
      </w:r>
      <w:r w:rsidR="002F22BF" w:rsidRPr="00F73F07">
        <w:rPr>
          <w:b/>
          <w:bCs/>
          <w:sz w:val="28"/>
          <w:szCs w:val="28"/>
          <w:lang w:val="ru-RU"/>
        </w:rPr>
        <w:t>. О</w:t>
      </w:r>
      <w:proofErr w:type="spellStart"/>
      <w:r w:rsidRPr="00F73F07">
        <w:rPr>
          <w:b/>
          <w:bCs/>
          <w:sz w:val="28"/>
          <w:szCs w:val="28"/>
        </w:rPr>
        <w:t>бретение</w:t>
      </w:r>
      <w:proofErr w:type="spellEnd"/>
      <w:r w:rsidRPr="00F73F07">
        <w:rPr>
          <w:b/>
          <w:bCs/>
          <w:sz w:val="28"/>
          <w:szCs w:val="28"/>
        </w:rPr>
        <w:t xml:space="preserve"> мощей Дмитрия Донского</w:t>
      </w:r>
    </w:p>
    <w:p w14:paraId="65048B5A" w14:textId="77777777" w:rsidR="009366F9" w:rsidRPr="00F73F07" w:rsidRDefault="009366F9" w:rsidP="00F73F07">
      <w:pPr>
        <w:spacing w:line="360" w:lineRule="auto"/>
        <w:ind w:firstLine="709"/>
        <w:jc w:val="both"/>
        <w:rPr>
          <w:sz w:val="28"/>
          <w:szCs w:val="28"/>
        </w:rPr>
      </w:pPr>
      <w:r w:rsidRPr="00F73F07">
        <w:rPr>
          <w:sz w:val="28"/>
          <w:szCs w:val="28"/>
        </w:rPr>
        <w:t xml:space="preserve">Реставрационные работы в Архангельском соборе Московского Кремля увенчались обретением мощей святого благоверного великого князя Дмитрия Донского. Останки были обнаружены в июле 2026 года, когда специалисты проводили реставрационные и противоаварийные работы с захоронениями великих князей: после разбора кирпичных </w:t>
      </w:r>
      <w:proofErr w:type="spellStart"/>
      <w:r w:rsidRPr="00F73F07">
        <w:rPr>
          <w:sz w:val="28"/>
          <w:szCs w:val="28"/>
        </w:rPr>
        <w:t>надгробниц</w:t>
      </w:r>
      <w:proofErr w:type="spellEnd"/>
      <w:r w:rsidRPr="00F73F07">
        <w:rPr>
          <w:sz w:val="28"/>
          <w:szCs w:val="28"/>
        </w:rPr>
        <w:t xml:space="preserve"> склепа у южной стены собора реставраторам открылись три цельных белокаменных саркофага, принадлежащих захоронениям Дмитрия Донского, великого князя Ивана Красного и угличского князя Дмитрия Жилки</w:t>
      </w:r>
      <w:r w:rsidRPr="00F73F07">
        <w:rPr>
          <w:rStyle w:val="ae"/>
          <w:sz w:val="28"/>
          <w:szCs w:val="28"/>
        </w:rPr>
        <w:footnoteReference w:id="40"/>
      </w:r>
      <w:r w:rsidRPr="00F73F07">
        <w:rPr>
          <w:sz w:val="28"/>
          <w:szCs w:val="28"/>
        </w:rPr>
        <w:t>. Находка стала неожиданностью для сотрудников Музеев Московского Кремля: ранее предполагалось, что саркофаг Дмитрия Донского расположен под саркофагом его отца, однако выяснилось, что во время работ 1860-х годов саркофаги князей подняли на уровень пола над их могильными ямами</w:t>
      </w:r>
      <w:r w:rsidRPr="00F73F07">
        <w:rPr>
          <w:rStyle w:val="ae"/>
          <w:sz w:val="28"/>
          <w:szCs w:val="28"/>
        </w:rPr>
        <w:footnoteReference w:id="41"/>
      </w:r>
      <w:r w:rsidRPr="00F73F07">
        <w:rPr>
          <w:sz w:val="28"/>
          <w:szCs w:val="28"/>
        </w:rPr>
        <w:t>.</w:t>
      </w:r>
    </w:p>
    <w:p w14:paraId="7A62D8FA" w14:textId="77777777" w:rsidR="009366F9" w:rsidRPr="00F73F07" w:rsidRDefault="009366F9" w:rsidP="00F73F07">
      <w:pPr>
        <w:spacing w:line="360" w:lineRule="auto"/>
        <w:ind w:firstLine="709"/>
        <w:jc w:val="both"/>
        <w:rPr>
          <w:sz w:val="28"/>
          <w:szCs w:val="28"/>
        </w:rPr>
      </w:pPr>
      <w:r w:rsidRPr="00F73F07">
        <w:rPr>
          <w:sz w:val="28"/>
          <w:szCs w:val="28"/>
        </w:rPr>
        <w:lastRenderedPageBreak/>
        <w:t>Проведенные исследования подтвердили принадлежность останков. Ученые определили возраст князя в момент кончины — 35–45 лет, а также его рост — 175–177 сантиметров, что для мужчины середины XIV века довольно много; эти данные согласуются с письменными источниками и историческими свидетельствами</w:t>
      </w:r>
      <w:r w:rsidRPr="00F73F07">
        <w:rPr>
          <w:rStyle w:val="ae"/>
          <w:sz w:val="28"/>
          <w:szCs w:val="28"/>
        </w:rPr>
        <w:footnoteReference w:id="42"/>
      </w:r>
      <w:r w:rsidRPr="00F73F07">
        <w:rPr>
          <w:sz w:val="28"/>
          <w:szCs w:val="28"/>
        </w:rPr>
        <w:t>. 18 августа Патриарх Московский и всея Руси Кирилл совершил молебен у саркофага, после чего несколько фрагментов мощей были помещены в ковчеги для передачи на поклонение верующим в храмы в различных уголках России</w:t>
      </w:r>
      <w:r w:rsidRPr="00F73F07">
        <w:rPr>
          <w:rStyle w:val="ae"/>
          <w:sz w:val="28"/>
          <w:szCs w:val="28"/>
        </w:rPr>
        <w:footnoteReference w:id="43"/>
      </w:r>
      <w:r w:rsidRPr="00F73F07">
        <w:rPr>
          <w:sz w:val="28"/>
          <w:szCs w:val="28"/>
        </w:rPr>
        <w:t>.</w:t>
      </w:r>
    </w:p>
    <w:p w14:paraId="3D2AF47E" w14:textId="249B2A6D" w:rsidR="009366F9" w:rsidRPr="00F73F07" w:rsidRDefault="009366F9" w:rsidP="00F73F07">
      <w:pPr>
        <w:spacing w:line="360" w:lineRule="auto"/>
        <w:ind w:firstLine="709"/>
        <w:jc w:val="both"/>
        <w:rPr>
          <w:sz w:val="28"/>
          <w:szCs w:val="28"/>
        </w:rPr>
      </w:pPr>
      <w:r w:rsidRPr="00F73F07">
        <w:rPr>
          <w:sz w:val="28"/>
          <w:szCs w:val="28"/>
        </w:rPr>
        <w:t>Значение Дмитрия Донского для российской государственности сложно переоценить: за свою жизнь московский князь заложил ключевые основы будущего единого Российского государства. Именно при нем произошло становление Москвы как центра объединения русских земель, был выстроен белокаменный Кремль</w:t>
      </w:r>
      <w:r w:rsidR="00E54FCF" w:rsidRPr="00F73F07">
        <w:rPr>
          <w:rStyle w:val="ae"/>
          <w:sz w:val="28"/>
          <w:szCs w:val="28"/>
        </w:rPr>
        <w:footnoteReference w:id="44"/>
      </w:r>
      <w:r w:rsidRPr="00F73F07">
        <w:rPr>
          <w:sz w:val="28"/>
          <w:szCs w:val="28"/>
        </w:rPr>
        <w:t>. В 1380 году, получив благословение Сергия Радонежского, князь возглавил русские полки на Куликовом поле, и одержанная победа стала началом освобождения Руси от ордынского ига. Имя Дмитрия Донского является символом русской воинской славы: в годы Великой Отечественной войны в его честь была названа танковая колонна, созданная по инициативе Московской патриархии на пожертвования верующих и переданная в 1944 году танковым войскам, а в 1988 году Поместный собор Русской православной церкви причислил великого князя к лику святых</w:t>
      </w:r>
      <w:r w:rsidRPr="00F73F07">
        <w:rPr>
          <w:rStyle w:val="ae"/>
          <w:sz w:val="28"/>
          <w:szCs w:val="28"/>
        </w:rPr>
        <w:footnoteReference w:id="45"/>
      </w:r>
      <w:r w:rsidRPr="00F73F07">
        <w:rPr>
          <w:sz w:val="28"/>
          <w:szCs w:val="28"/>
        </w:rPr>
        <w:t>.</w:t>
      </w:r>
    </w:p>
    <w:p w14:paraId="33F26169" w14:textId="77777777" w:rsidR="009366F9" w:rsidRPr="00F73F07" w:rsidRDefault="009366F9" w:rsidP="00F73F07">
      <w:pPr>
        <w:spacing w:line="360" w:lineRule="auto"/>
        <w:ind w:firstLine="709"/>
        <w:jc w:val="both"/>
        <w:rPr>
          <w:sz w:val="28"/>
          <w:szCs w:val="28"/>
          <w:lang w:val="ru-RU"/>
        </w:rPr>
      </w:pPr>
      <w:r w:rsidRPr="00F73F07">
        <w:rPr>
          <w:sz w:val="28"/>
          <w:szCs w:val="28"/>
        </w:rPr>
        <w:t>Таким образом, День Государственного флага и обретение мощей Дмитрия Донского образуют единую ценностную линию: Россия бережно хранит символы и святыни, соединяющие поколения защитников и созидателей страны. Эта преемственность проявляется и во внешней политике, к рассмотрению которой мы переходим.</w:t>
      </w:r>
    </w:p>
    <w:p w14:paraId="0B4BEC63" w14:textId="77777777" w:rsidR="009366F9" w:rsidRPr="00F73F07" w:rsidRDefault="009366F9" w:rsidP="00F73F07">
      <w:pPr>
        <w:spacing w:line="360" w:lineRule="auto"/>
        <w:ind w:firstLine="709"/>
        <w:jc w:val="both"/>
        <w:rPr>
          <w:sz w:val="28"/>
          <w:szCs w:val="28"/>
          <w:lang w:val="ru-RU"/>
        </w:rPr>
      </w:pPr>
    </w:p>
    <w:p w14:paraId="19D16E30" w14:textId="062FCDBA" w:rsidR="002F22BF" w:rsidRPr="00F73F07" w:rsidRDefault="009366F9" w:rsidP="00F73F07">
      <w:pPr>
        <w:spacing w:line="360" w:lineRule="auto"/>
        <w:ind w:firstLine="709"/>
        <w:jc w:val="both"/>
        <w:rPr>
          <w:b/>
          <w:bCs/>
          <w:sz w:val="28"/>
          <w:szCs w:val="28"/>
          <w:lang w:val="ru-RU"/>
        </w:rPr>
      </w:pPr>
      <w:r w:rsidRPr="00F73F07">
        <w:rPr>
          <w:b/>
          <w:bCs/>
          <w:color w:val="000000"/>
          <w:sz w:val="28"/>
          <w:szCs w:val="28"/>
        </w:rPr>
        <w:lastRenderedPageBreak/>
        <w:t xml:space="preserve">Слайд </w:t>
      </w:r>
      <w:r w:rsidRPr="00F73F07">
        <w:rPr>
          <w:b/>
          <w:bCs/>
          <w:sz w:val="28"/>
          <w:szCs w:val="28"/>
        </w:rPr>
        <w:t>1</w:t>
      </w:r>
      <w:r w:rsidR="000017C0">
        <w:rPr>
          <w:b/>
          <w:bCs/>
          <w:sz w:val="28"/>
          <w:szCs w:val="28"/>
          <w:lang w:val="ru-RU"/>
        </w:rPr>
        <w:t>4</w:t>
      </w:r>
      <w:r w:rsidRPr="00F73F07">
        <w:rPr>
          <w:b/>
          <w:bCs/>
          <w:sz w:val="28"/>
          <w:szCs w:val="28"/>
        </w:rPr>
        <w:t>. Внешняя политика России</w:t>
      </w:r>
    </w:p>
    <w:p w14:paraId="713882B2" w14:textId="1131F0FF" w:rsidR="002F22BF" w:rsidRDefault="008A520B" w:rsidP="00F73F07">
      <w:pPr>
        <w:spacing w:line="360" w:lineRule="auto"/>
        <w:ind w:firstLine="709"/>
        <w:jc w:val="both"/>
        <w:rPr>
          <w:sz w:val="28"/>
          <w:szCs w:val="28"/>
        </w:rPr>
      </w:pPr>
      <w:r w:rsidRPr="00F73F07">
        <w:rPr>
          <w:sz w:val="28"/>
          <w:szCs w:val="28"/>
        </w:rPr>
        <w:t>Четвертый тематический блок посвящен внешней политике России.</w:t>
      </w:r>
    </w:p>
    <w:p w14:paraId="43F727AD" w14:textId="77777777" w:rsidR="00462725" w:rsidRPr="00F73F07" w:rsidRDefault="00462725" w:rsidP="00F73F07">
      <w:pPr>
        <w:spacing w:line="360" w:lineRule="auto"/>
        <w:ind w:firstLine="709"/>
        <w:jc w:val="both"/>
        <w:rPr>
          <w:b/>
          <w:bCs/>
          <w:sz w:val="28"/>
          <w:szCs w:val="28"/>
          <w:lang w:val="ru-RU"/>
        </w:rPr>
      </w:pPr>
    </w:p>
    <w:p w14:paraId="639CADCE" w14:textId="58D71020" w:rsidR="00F358C1" w:rsidRPr="00F73F07" w:rsidRDefault="002F22BF" w:rsidP="00F73F07">
      <w:pPr>
        <w:spacing w:line="360" w:lineRule="auto"/>
        <w:ind w:firstLine="709"/>
        <w:jc w:val="both"/>
        <w:rPr>
          <w:b/>
          <w:bCs/>
          <w:sz w:val="28"/>
          <w:szCs w:val="28"/>
        </w:rPr>
      </w:pPr>
      <w:r w:rsidRPr="00F73F07">
        <w:rPr>
          <w:b/>
          <w:bCs/>
          <w:sz w:val="28"/>
          <w:szCs w:val="28"/>
          <w:lang w:val="ru-RU"/>
        </w:rPr>
        <w:t>Слайд 1</w:t>
      </w:r>
      <w:r w:rsidR="000017C0">
        <w:rPr>
          <w:b/>
          <w:bCs/>
          <w:sz w:val="28"/>
          <w:szCs w:val="28"/>
          <w:lang w:val="ru-RU"/>
        </w:rPr>
        <w:t>5</w:t>
      </w:r>
      <w:r w:rsidRPr="00F73F07">
        <w:rPr>
          <w:b/>
          <w:bCs/>
          <w:sz w:val="28"/>
          <w:szCs w:val="28"/>
          <w:lang w:val="ru-RU"/>
        </w:rPr>
        <w:t>.</w:t>
      </w:r>
      <w:r w:rsidR="009366F9" w:rsidRPr="00F73F07">
        <w:rPr>
          <w:b/>
          <w:bCs/>
          <w:sz w:val="28"/>
          <w:szCs w:val="28"/>
        </w:rPr>
        <w:t xml:space="preserve"> </w:t>
      </w:r>
      <w:r w:rsidRPr="00F73F07">
        <w:rPr>
          <w:b/>
          <w:bCs/>
          <w:sz w:val="28"/>
          <w:szCs w:val="28"/>
          <w:lang w:val="ru-RU"/>
        </w:rPr>
        <w:t>О</w:t>
      </w:r>
      <w:proofErr w:type="spellStart"/>
      <w:r w:rsidR="009366F9" w:rsidRPr="00F73F07">
        <w:rPr>
          <w:b/>
          <w:bCs/>
          <w:sz w:val="28"/>
          <w:szCs w:val="28"/>
        </w:rPr>
        <w:t>фициальный</w:t>
      </w:r>
      <w:proofErr w:type="spellEnd"/>
      <w:r w:rsidR="009366F9" w:rsidRPr="00F73F07">
        <w:rPr>
          <w:b/>
          <w:bCs/>
          <w:sz w:val="28"/>
          <w:szCs w:val="28"/>
        </w:rPr>
        <w:t xml:space="preserve"> визит лидера Мьянмы</w:t>
      </w:r>
    </w:p>
    <w:p w14:paraId="09F1A51A" w14:textId="13D18C92" w:rsidR="009366F9" w:rsidRPr="00F73F07" w:rsidRDefault="009366F9" w:rsidP="00F73F07">
      <w:pPr>
        <w:spacing w:line="360" w:lineRule="auto"/>
        <w:ind w:firstLine="709"/>
        <w:jc w:val="both"/>
        <w:rPr>
          <w:sz w:val="28"/>
          <w:szCs w:val="28"/>
        </w:rPr>
      </w:pPr>
      <w:r w:rsidRPr="00F73F07">
        <w:rPr>
          <w:sz w:val="28"/>
          <w:szCs w:val="28"/>
        </w:rPr>
        <w:t>18 августа в Москве состоялись переговоры Президента России Владимира Путина с президентом Республики Союз Мьянма Мин Аун Хлайном, прибывшим в нашу страну с официальным визитом</w:t>
      </w:r>
      <w:r w:rsidRPr="00F73F07">
        <w:rPr>
          <w:rStyle w:val="ae"/>
          <w:sz w:val="28"/>
          <w:szCs w:val="28"/>
        </w:rPr>
        <w:footnoteReference w:id="46"/>
      </w:r>
      <w:r w:rsidRPr="00F73F07">
        <w:rPr>
          <w:sz w:val="28"/>
          <w:szCs w:val="28"/>
        </w:rPr>
        <w:t>. Россия поступательно наращивает влияние в странах Глобального Юга, развивая экономическое, военно-техническое, научное и культурное сотрудничество. Мьянма является давним и надежным партнером России в Азиатско-Тихоокеанском регионе: фундамент двустороннего взаимодействия заложила Совместная декларация об основах дружественных отношений, подписанная 3 июля 2000 года в Москве</w:t>
      </w:r>
      <w:r w:rsidRPr="00F73F07">
        <w:rPr>
          <w:rStyle w:val="ae"/>
          <w:sz w:val="28"/>
          <w:szCs w:val="28"/>
        </w:rPr>
        <w:footnoteReference w:id="47"/>
      </w:r>
      <w:r w:rsidRPr="00F73F07">
        <w:rPr>
          <w:sz w:val="28"/>
          <w:szCs w:val="28"/>
        </w:rPr>
        <w:t>, а в последние годы сотрудничество вышло на качественно новый уровень интенсивности.</w:t>
      </w:r>
    </w:p>
    <w:p w14:paraId="16577FE2" w14:textId="024278DA" w:rsidR="009366F9" w:rsidRPr="00F73F07" w:rsidRDefault="009366F9" w:rsidP="00F73F07">
      <w:pPr>
        <w:spacing w:line="360" w:lineRule="auto"/>
        <w:ind w:firstLine="709"/>
        <w:jc w:val="both"/>
        <w:rPr>
          <w:sz w:val="28"/>
          <w:szCs w:val="28"/>
        </w:rPr>
      </w:pPr>
      <w:r w:rsidRPr="00F73F07">
        <w:rPr>
          <w:sz w:val="28"/>
          <w:szCs w:val="28"/>
        </w:rPr>
        <w:t>Торгово-экономическое взаимодействие растет опережающими темпами: по итогам 2024 года товарооборот между Россией и Мьянмой увеличился на 40%</w:t>
      </w:r>
      <w:r w:rsidR="00490C03" w:rsidRPr="00F73F07">
        <w:rPr>
          <w:rStyle w:val="ae"/>
          <w:sz w:val="28"/>
          <w:szCs w:val="28"/>
        </w:rPr>
        <w:footnoteReference w:id="48"/>
      </w:r>
      <w:r w:rsidR="00812E67" w:rsidRPr="00F73F07">
        <w:rPr>
          <w:sz w:val="28"/>
          <w:szCs w:val="28"/>
          <w:lang w:val="ru-RU"/>
        </w:rPr>
        <w:t>, по итогам 2025 года –</w:t>
      </w:r>
      <w:r w:rsidR="003E53A4" w:rsidRPr="00F73F07">
        <w:rPr>
          <w:sz w:val="28"/>
          <w:szCs w:val="28"/>
          <w:lang w:val="ru-RU"/>
        </w:rPr>
        <w:t xml:space="preserve"> </w:t>
      </w:r>
      <w:r w:rsidR="00E54219" w:rsidRPr="00F73F07">
        <w:rPr>
          <w:sz w:val="28"/>
          <w:szCs w:val="28"/>
          <w:lang w:val="ru-RU"/>
        </w:rPr>
        <w:t>увеличился</w:t>
      </w:r>
      <w:r w:rsidR="00A73E24" w:rsidRPr="00F73F07">
        <w:rPr>
          <w:sz w:val="28"/>
          <w:szCs w:val="28"/>
          <w:lang w:val="ru-RU"/>
        </w:rPr>
        <w:t xml:space="preserve"> </w:t>
      </w:r>
      <w:r w:rsidR="00812E67" w:rsidRPr="00F73F07">
        <w:rPr>
          <w:sz w:val="28"/>
          <w:szCs w:val="28"/>
          <w:lang w:val="ru-RU"/>
        </w:rPr>
        <w:t>на 2,51% по отношению к 2024 году</w:t>
      </w:r>
      <w:r w:rsidR="00812E67" w:rsidRPr="00F73F07">
        <w:rPr>
          <w:rStyle w:val="ae"/>
          <w:sz w:val="28"/>
          <w:szCs w:val="28"/>
          <w:lang w:val="ru-RU"/>
        </w:rPr>
        <w:footnoteReference w:id="49"/>
      </w:r>
      <w:r w:rsidRPr="00F73F07">
        <w:rPr>
          <w:sz w:val="28"/>
          <w:szCs w:val="28"/>
        </w:rPr>
        <w:t>. Россия экспортирует в Мьянму минеральные удобрения, нефтепродукты и лекарства, а Мьянма поставляет в нашу страну рис, фруктовые джемы, текстиль и обувь</w:t>
      </w:r>
      <w:r w:rsidRPr="00F73F07">
        <w:rPr>
          <w:rStyle w:val="ae"/>
          <w:sz w:val="28"/>
          <w:szCs w:val="28"/>
        </w:rPr>
        <w:footnoteReference w:id="50"/>
      </w:r>
      <w:r w:rsidRPr="00F73F07">
        <w:rPr>
          <w:sz w:val="28"/>
          <w:szCs w:val="28"/>
        </w:rPr>
        <w:t>. В марте 2025 года страны подписали соглашение о строительстве в Мьянме атомной электростанции малой мощности, которая обеспечит республику дешевой и экологически безопасной энергией</w:t>
      </w:r>
      <w:r w:rsidRPr="00F73F07">
        <w:rPr>
          <w:rStyle w:val="ae"/>
          <w:sz w:val="28"/>
          <w:szCs w:val="28"/>
        </w:rPr>
        <w:footnoteReference w:id="51"/>
      </w:r>
      <w:r w:rsidRPr="00F73F07">
        <w:rPr>
          <w:sz w:val="28"/>
          <w:szCs w:val="28"/>
        </w:rPr>
        <w:t>. Развиваются и гуманитарные связи: с 27 января 2026 года действует соглашение о взаимной отмене визовых требований, и граждане России могут находиться в Мьянме без визы до 30 дней при каждом посещении</w:t>
      </w:r>
      <w:r w:rsidRPr="00F73F07">
        <w:rPr>
          <w:rStyle w:val="ae"/>
          <w:sz w:val="28"/>
          <w:szCs w:val="28"/>
        </w:rPr>
        <w:footnoteReference w:id="52"/>
      </w:r>
      <w:r w:rsidRPr="00F73F07">
        <w:rPr>
          <w:sz w:val="28"/>
          <w:szCs w:val="28"/>
        </w:rPr>
        <w:t>.</w:t>
      </w:r>
    </w:p>
    <w:p w14:paraId="35D1C5BD" w14:textId="77777777" w:rsidR="009366F9" w:rsidRPr="00F73F07" w:rsidRDefault="009366F9" w:rsidP="00F73F07">
      <w:pPr>
        <w:spacing w:line="360" w:lineRule="auto"/>
        <w:ind w:firstLine="709"/>
        <w:jc w:val="both"/>
        <w:rPr>
          <w:sz w:val="28"/>
          <w:szCs w:val="28"/>
        </w:rPr>
      </w:pPr>
      <w:r w:rsidRPr="00F73F07">
        <w:rPr>
          <w:sz w:val="28"/>
          <w:szCs w:val="28"/>
        </w:rPr>
        <w:lastRenderedPageBreak/>
        <w:t>Переговоры в Кремле в узком и расширенном составах продлились в общей сложности более трех часов</w:t>
      </w:r>
      <w:r w:rsidRPr="00F73F07">
        <w:rPr>
          <w:rStyle w:val="ae"/>
          <w:sz w:val="28"/>
          <w:szCs w:val="28"/>
        </w:rPr>
        <w:footnoteReference w:id="53"/>
      </w:r>
      <w:r w:rsidRPr="00F73F07">
        <w:rPr>
          <w:sz w:val="28"/>
          <w:szCs w:val="28"/>
        </w:rPr>
        <w:t>. По их итогам главы государств заключили более десяти соглашений, включая декларацию о противодействии санкциям; стороны также обсудили поставки в Мьянму сжиженного природного газа и строительство в республике нефтеперерабатывающего завода</w:t>
      </w:r>
      <w:r w:rsidRPr="00F73F07">
        <w:rPr>
          <w:rStyle w:val="ae"/>
          <w:sz w:val="28"/>
          <w:szCs w:val="28"/>
        </w:rPr>
        <w:footnoteReference w:id="54"/>
      </w:r>
      <w:r w:rsidRPr="00F73F07">
        <w:rPr>
          <w:sz w:val="28"/>
          <w:szCs w:val="28"/>
        </w:rPr>
        <w:t>. Владимир Путин выразил уверенность, что достигнутые результаты, договоренности и подписанные документы будут способствовать дальнейшему развитию российско-мьянманского сотрудничества</w:t>
      </w:r>
      <w:r w:rsidRPr="00F73F07">
        <w:rPr>
          <w:rStyle w:val="ae"/>
          <w:sz w:val="28"/>
          <w:szCs w:val="28"/>
        </w:rPr>
        <w:footnoteReference w:id="55"/>
      </w:r>
      <w:r w:rsidRPr="00F73F07">
        <w:rPr>
          <w:sz w:val="28"/>
          <w:szCs w:val="28"/>
        </w:rPr>
        <w:t>.</w:t>
      </w:r>
    </w:p>
    <w:p w14:paraId="4B9BA5D2" w14:textId="7B40CC9C" w:rsidR="009366F9" w:rsidRPr="00F73F07" w:rsidRDefault="009366F9" w:rsidP="00F73F07">
      <w:pPr>
        <w:spacing w:line="360" w:lineRule="auto"/>
        <w:ind w:firstLine="709"/>
        <w:jc w:val="both"/>
        <w:rPr>
          <w:sz w:val="28"/>
          <w:szCs w:val="28"/>
          <w:lang w:val="ru-RU"/>
        </w:rPr>
      </w:pPr>
      <w:r w:rsidRPr="00F73F07">
        <w:rPr>
          <w:sz w:val="28"/>
          <w:szCs w:val="28"/>
        </w:rPr>
        <w:t xml:space="preserve">Визит лидера Мьянмы показал, что, несмотря на попытки недружественных стран изолировать Россию, наша страна остается полноправным участником международных отношений и последовательно формирует многополярное, справедливое мироустройство, основанное на уважении суверенитета, культурной самобытности и взаимовыгодном сотрудничестве. </w:t>
      </w:r>
    </w:p>
    <w:p w14:paraId="5A7E4BFB" w14:textId="77777777" w:rsidR="00352CDB" w:rsidRPr="00F73F07" w:rsidRDefault="00352CDB" w:rsidP="00F73F07">
      <w:pPr>
        <w:spacing w:line="360" w:lineRule="auto"/>
        <w:ind w:firstLine="709"/>
        <w:jc w:val="both"/>
        <w:rPr>
          <w:sz w:val="28"/>
          <w:szCs w:val="28"/>
          <w:lang w:val="ru-RU"/>
        </w:rPr>
      </w:pPr>
    </w:p>
    <w:p w14:paraId="09629FAB" w14:textId="4C75D20E" w:rsidR="00352CDB" w:rsidRPr="00F73F07" w:rsidRDefault="00352CDB" w:rsidP="00F73F07">
      <w:pPr>
        <w:spacing w:line="360" w:lineRule="auto"/>
        <w:ind w:firstLine="709"/>
        <w:jc w:val="both"/>
        <w:rPr>
          <w:b/>
          <w:bCs/>
          <w:sz w:val="28"/>
          <w:szCs w:val="28"/>
          <w:lang w:val="ru-RU"/>
        </w:rPr>
      </w:pPr>
      <w:r w:rsidRPr="00F73F07">
        <w:rPr>
          <w:b/>
          <w:bCs/>
          <w:color w:val="000000"/>
          <w:sz w:val="28"/>
          <w:szCs w:val="28"/>
        </w:rPr>
        <w:t xml:space="preserve">Слайд </w:t>
      </w:r>
      <w:r w:rsidRPr="00F73F07">
        <w:rPr>
          <w:b/>
          <w:bCs/>
          <w:sz w:val="28"/>
          <w:szCs w:val="28"/>
          <w:lang w:val="ru-RU"/>
        </w:rPr>
        <w:t>1</w:t>
      </w:r>
      <w:r w:rsidR="000017C0">
        <w:rPr>
          <w:b/>
          <w:bCs/>
          <w:sz w:val="28"/>
          <w:szCs w:val="28"/>
          <w:lang w:val="ru-RU"/>
        </w:rPr>
        <w:t>6</w:t>
      </w:r>
      <w:r w:rsidRPr="00F73F07">
        <w:rPr>
          <w:b/>
          <w:bCs/>
          <w:color w:val="000000"/>
          <w:sz w:val="28"/>
          <w:szCs w:val="28"/>
        </w:rPr>
        <w:t xml:space="preserve">. </w:t>
      </w:r>
      <w:r w:rsidR="002F22BF" w:rsidRPr="00F73F07">
        <w:rPr>
          <w:b/>
          <w:bCs/>
          <w:sz w:val="28"/>
          <w:szCs w:val="28"/>
          <w:lang w:val="ru-RU"/>
        </w:rPr>
        <w:t>С</w:t>
      </w:r>
      <w:proofErr w:type="spellStart"/>
      <w:r w:rsidR="003A4C75" w:rsidRPr="00F73F07">
        <w:rPr>
          <w:b/>
          <w:bCs/>
          <w:sz w:val="28"/>
          <w:szCs w:val="28"/>
        </w:rPr>
        <w:t>аммит</w:t>
      </w:r>
      <w:proofErr w:type="spellEnd"/>
      <w:r w:rsidR="003A4C75" w:rsidRPr="00F73F07">
        <w:rPr>
          <w:b/>
          <w:bCs/>
          <w:sz w:val="28"/>
          <w:szCs w:val="28"/>
        </w:rPr>
        <w:t xml:space="preserve"> ШОС в Бишкеке</w:t>
      </w:r>
    </w:p>
    <w:p w14:paraId="068EDC5B" w14:textId="46728E66" w:rsidR="00C06943" w:rsidRPr="00F73F07" w:rsidRDefault="00C06943" w:rsidP="00F73F07">
      <w:pPr>
        <w:spacing w:line="360" w:lineRule="auto"/>
        <w:ind w:firstLine="709"/>
        <w:jc w:val="both"/>
        <w:rPr>
          <w:sz w:val="28"/>
          <w:szCs w:val="28"/>
        </w:rPr>
      </w:pPr>
      <w:r w:rsidRPr="00F73F07">
        <w:rPr>
          <w:sz w:val="28"/>
          <w:szCs w:val="28"/>
        </w:rPr>
        <w:t xml:space="preserve">С 31 августа по 1 сентября в Бишкеке прошел юбилейный саммит Шанхайской организации сотрудничества (далее — ШОС), приуроченный к 25-летию организации. Программа Владимира Путина </w:t>
      </w:r>
      <w:r w:rsidR="003E7E58" w:rsidRPr="00F73F07">
        <w:rPr>
          <w:sz w:val="28"/>
          <w:szCs w:val="28"/>
          <w:lang w:val="ru-RU"/>
        </w:rPr>
        <w:t xml:space="preserve">включала </w:t>
      </w:r>
      <w:r w:rsidRPr="00F73F07">
        <w:rPr>
          <w:sz w:val="28"/>
          <w:szCs w:val="28"/>
        </w:rPr>
        <w:t>двусторонн</w:t>
      </w:r>
      <w:r w:rsidR="003E7E58" w:rsidRPr="00F73F07">
        <w:rPr>
          <w:sz w:val="28"/>
          <w:szCs w:val="28"/>
          <w:lang w:val="ru-RU"/>
        </w:rPr>
        <w:t>ие</w:t>
      </w:r>
      <w:r w:rsidRPr="00F73F07">
        <w:rPr>
          <w:sz w:val="28"/>
          <w:szCs w:val="28"/>
        </w:rPr>
        <w:t xml:space="preserve"> встречи с </w:t>
      </w:r>
      <w:r w:rsidR="00F60812" w:rsidRPr="00F73F07">
        <w:rPr>
          <w:sz w:val="28"/>
          <w:szCs w:val="28"/>
          <w:lang w:val="ru-RU"/>
        </w:rPr>
        <w:t>лидерами</w:t>
      </w:r>
      <w:r w:rsidRPr="00F73F07">
        <w:rPr>
          <w:sz w:val="28"/>
          <w:szCs w:val="28"/>
        </w:rPr>
        <w:t xml:space="preserve"> </w:t>
      </w:r>
      <w:r w:rsidR="00F60812" w:rsidRPr="00F73F07">
        <w:rPr>
          <w:sz w:val="28"/>
          <w:szCs w:val="28"/>
          <w:lang w:val="ru-RU"/>
        </w:rPr>
        <w:t>Китая</w:t>
      </w:r>
      <w:r w:rsidRPr="00F73F07">
        <w:rPr>
          <w:sz w:val="28"/>
          <w:szCs w:val="28"/>
        </w:rPr>
        <w:t>, Индии</w:t>
      </w:r>
      <w:r w:rsidR="003E7E58" w:rsidRPr="00F73F07">
        <w:rPr>
          <w:sz w:val="28"/>
          <w:szCs w:val="28"/>
          <w:lang w:val="ru-RU"/>
        </w:rPr>
        <w:t xml:space="preserve">, </w:t>
      </w:r>
      <w:r w:rsidRPr="00F73F07">
        <w:rPr>
          <w:sz w:val="28"/>
          <w:szCs w:val="28"/>
        </w:rPr>
        <w:t>Казахстана</w:t>
      </w:r>
      <w:r w:rsidR="00F60812" w:rsidRPr="00F73F07">
        <w:rPr>
          <w:sz w:val="28"/>
          <w:szCs w:val="28"/>
          <w:lang w:val="ru-RU"/>
        </w:rPr>
        <w:t xml:space="preserve">, </w:t>
      </w:r>
      <w:r w:rsidR="003E7E58" w:rsidRPr="00F73F07">
        <w:rPr>
          <w:sz w:val="28"/>
          <w:szCs w:val="28"/>
          <w:lang w:val="ru-RU"/>
        </w:rPr>
        <w:t>Ирана</w:t>
      </w:r>
      <w:r w:rsidR="00B45232" w:rsidRPr="00F73F07">
        <w:rPr>
          <w:sz w:val="28"/>
          <w:szCs w:val="28"/>
          <w:lang w:val="ru-RU"/>
        </w:rPr>
        <w:t xml:space="preserve">, </w:t>
      </w:r>
      <w:r w:rsidR="00F60812" w:rsidRPr="00F73F07">
        <w:rPr>
          <w:sz w:val="28"/>
          <w:szCs w:val="28"/>
          <w:lang w:val="ru-RU"/>
        </w:rPr>
        <w:t>Таджикистана</w:t>
      </w:r>
      <w:r w:rsidR="002A105F" w:rsidRPr="00F73F07">
        <w:rPr>
          <w:sz w:val="28"/>
          <w:szCs w:val="28"/>
          <w:lang w:val="ru-RU"/>
        </w:rPr>
        <w:t xml:space="preserve">, </w:t>
      </w:r>
      <w:r w:rsidR="00B45232" w:rsidRPr="00F73F07">
        <w:rPr>
          <w:sz w:val="28"/>
          <w:szCs w:val="28"/>
          <w:lang w:val="ru-RU"/>
        </w:rPr>
        <w:t>Турции</w:t>
      </w:r>
      <w:r w:rsidR="00026EAB" w:rsidRPr="00F73F07">
        <w:rPr>
          <w:sz w:val="28"/>
          <w:szCs w:val="28"/>
          <w:lang w:val="ru-RU"/>
        </w:rPr>
        <w:t xml:space="preserve">, </w:t>
      </w:r>
      <w:r w:rsidR="002A105F" w:rsidRPr="00F73F07">
        <w:rPr>
          <w:sz w:val="28"/>
          <w:szCs w:val="28"/>
          <w:lang w:val="ru-RU"/>
        </w:rPr>
        <w:t>Монголии</w:t>
      </w:r>
      <w:r w:rsidR="002D698A" w:rsidRPr="00F73F07">
        <w:rPr>
          <w:sz w:val="28"/>
          <w:szCs w:val="28"/>
          <w:lang w:val="ru-RU"/>
        </w:rPr>
        <w:t xml:space="preserve">, </w:t>
      </w:r>
      <w:r w:rsidR="00026EAB" w:rsidRPr="00F73F07">
        <w:rPr>
          <w:sz w:val="28"/>
          <w:szCs w:val="28"/>
          <w:lang w:val="ru-RU"/>
        </w:rPr>
        <w:t>Армении</w:t>
      </w:r>
      <w:r w:rsidR="002D698A" w:rsidRPr="00F73F07">
        <w:rPr>
          <w:sz w:val="28"/>
          <w:szCs w:val="28"/>
          <w:lang w:val="ru-RU"/>
        </w:rPr>
        <w:t xml:space="preserve"> и Кыргызстана</w:t>
      </w:r>
      <w:r w:rsidRPr="00F73F07">
        <w:rPr>
          <w:rStyle w:val="ae"/>
          <w:sz w:val="28"/>
          <w:szCs w:val="28"/>
        </w:rPr>
        <w:footnoteReference w:id="56"/>
      </w:r>
      <w:r w:rsidRPr="00F73F07">
        <w:rPr>
          <w:sz w:val="28"/>
          <w:szCs w:val="28"/>
        </w:rPr>
        <w:t>. Российский лидер также принял участие в церемонии открытия VI Всемирных игр кочевников</w:t>
      </w:r>
      <w:r w:rsidRPr="00F73F07">
        <w:rPr>
          <w:rStyle w:val="ae"/>
          <w:sz w:val="28"/>
          <w:szCs w:val="28"/>
        </w:rPr>
        <w:footnoteReference w:id="57"/>
      </w:r>
      <w:r w:rsidRPr="00F73F07">
        <w:rPr>
          <w:sz w:val="28"/>
          <w:szCs w:val="28"/>
        </w:rPr>
        <w:t>.</w:t>
      </w:r>
    </w:p>
    <w:p w14:paraId="31A83D37" w14:textId="7DCAC76E" w:rsidR="00C06943" w:rsidRPr="00F73F07" w:rsidRDefault="00C06943" w:rsidP="00F73F07">
      <w:pPr>
        <w:spacing w:line="360" w:lineRule="auto"/>
        <w:ind w:firstLine="709"/>
        <w:jc w:val="both"/>
        <w:rPr>
          <w:sz w:val="28"/>
          <w:szCs w:val="28"/>
        </w:rPr>
      </w:pPr>
      <w:r w:rsidRPr="00F73F07">
        <w:rPr>
          <w:sz w:val="28"/>
          <w:szCs w:val="28"/>
        </w:rPr>
        <w:lastRenderedPageBreak/>
        <w:t>1 сентября в конгресс-центре «</w:t>
      </w:r>
      <w:proofErr w:type="spellStart"/>
      <w:r w:rsidRPr="00F73F07">
        <w:rPr>
          <w:sz w:val="28"/>
          <w:szCs w:val="28"/>
        </w:rPr>
        <w:t>Ырыс</w:t>
      </w:r>
      <w:proofErr w:type="spellEnd"/>
      <w:r w:rsidRPr="00F73F07">
        <w:rPr>
          <w:sz w:val="28"/>
          <w:szCs w:val="28"/>
        </w:rPr>
        <w:t xml:space="preserve"> </w:t>
      </w:r>
      <w:proofErr w:type="spellStart"/>
      <w:r w:rsidRPr="00F73F07">
        <w:rPr>
          <w:sz w:val="28"/>
          <w:szCs w:val="28"/>
        </w:rPr>
        <w:t>Ордо</w:t>
      </w:r>
      <w:proofErr w:type="spellEnd"/>
      <w:r w:rsidRPr="00F73F07">
        <w:rPr>
          <w:sz w:val="28"/>
          <w:szCs w:val="28"/>
        </w:rPr>
        <w:t>» состоялось заседание Совета глав государств — членов ШОС. Выступая на нем, Владимир Путин напомнил, что организация, учрежденная в 2001 году по инициативе шести государств — России, Китая, Казахстана, Киргизии, Таджикистана и Узбекистана, — за четверть века окрепла и превратилась в один из самостоятельных и влиятельных центров формирующегося многополярного мира</w:t>
      </w:r>
      <w:r w:rsidR="007B342E" w:rsidRPr="00F73F07">
        <w:rPr>
          <w:rStyle w:val="ae"/>
          <w:sz w:val="28"/>
          <w:szCs w:val="28"/>
        </w:rPr>
        <w:footnoteReference w:id="58"/>
      </w:r>
      <w:r w:rsidRPr="00F73F07">
        <w:rPr>
          <w:sz w:val="28"/>
          <w:szCs w:val="28"/>
        </w:rPr>
        <w:t>. В 2017 году к ней присоединились Индия и Пакистан, в 2023 году — Иран, в 2024 году — Беларусь; к деятельности организации подключились государства-наблюдатели Афганистан и Монголия и 15 стран — партнеров по диалогу</w:t>
      </w:r>
      <w:r w:rsidR="007B342E" w:rsidRPr="00F73F07">
        <w:rPr>
          <w:rStyle w:val="ae"/>
          <w:sz w:val="28"/>
          <w:szCs w:val="28"/>
        </w:rPr>
        <w:footnoteReference w:id="59"/>
      </w:r>
      <w:r w:rsidRPr="00F73F07">
        <w:rPr>
          <w:sz w:val="28"/>
          <w:szCs w:val="28"/>
        </w:rPr>
        <w:t>. Сегодня ШОС является крупнейшим региональным объединением не только на Евразийском континенте, но и в мире: в странах-участницах проживает практически половина населения планеты и создается более трети глобального валового продукта</w:t>
      </w:r>
      <w:r w:rsidRPr="00F73F07">
        <w:rPr>
          <w:rStyle w:val="ae"/>
          <w:sz w:val="28"/>
          <w:szCs w:val="28"/>
        </w:rPr>
        <w:footnoteReference w:id="60"/>
      </w:r>
      <w:r w:rsidRPr="00F73F07">
        <w:rPr>
          <w:sz w:val="28"/>
          <w:szCs w:val="28"/>
        </w:rPr>
        <w:t>.</w:t>
      </w:r>
    </w:p>
    <w:p w14:paraId="1E413CA0" w14:textId="223EEA01" w:rsidR="00C06943" w:rsidRPr="00F73F07" w:rsidRDefault="00C06943" w:rsidP="00F73F07">
      <w:pPr>
        <w:spacing w:line="360" w:lineRule="auto"/>
        <w:ind w:firstLine="709"/>
        <w:jc w:val="both"/>
        <w:rPr>
          <w:sz w:val="28"/>
          <w:szCs w:val="28"/>
        </w:rPr>
      </w:pPr>
      <w:r w:rsidRPr="00F73F07">
        <w:rPr>
          <w:sz w:val="28"/>
          <w:szCs w:val="28"/>
        </w:rPr>
        <w:t>Особое внимание Президент уделил экономическому измерению сотрудничества. Товарооборот России со странами ШОС в 2025 году превысил 400 млрд долларов, а доля национальных валют во взаиморасчетах России с участниками организации составляет более 98%</w:t>
      </w:r>
      <w:r w:rsidR="006C43A7" w:rsidRPr="00F73F07">
        <w:rPr>
          <w:rStyle w:val="ae"/>
          <w:sz w:val="28"/>
          <w:szCs w:val="28"/>
        </w:rPr>
        <w:footnoteReference w:id="61"/>
      </w:r>
      <w:r w:rsidRPr="00F73F07">
        <w:rPr>
          <w:sz w:val="28"/>
          <w:szCs w:val="28"/>
        </w:rPr>
        <w:t>. Владимир Путин подчеркнул, что создаваемый в рамках ШОС Банк развития должен быть максимально независимым от финансовых систем тех государств, которые используют экономические инструменты как оружие для получения односторонних преимуществ</w:t>
      </w:r>
      <w:r w:rsidRPr="00F73F07">
        <w:rPr>
          <w:rStyle w:val="ae"/>
          <w:sz w:val="28"/>
          <w:szCs w:val="28"/>
        </w:rPr>
        <w:footnoteReference w:id="62"/>
      </w:r>
      <w:r w:rsidRPr="00F73F07">
        <w:rPr>
          <w:sz w:val="28"/>
          <w:szCs w:val="28"/>
        </w:rPr>
        <w:t>.</w:t>
      </w:r>
    </w:p>
    <w:p w14:paraId="47BF9134" w14:textId="4141476C" w:rsidR="00C06943" w:rsidRPr="00F73F07" w:rsidRDefault="00C06943" w:rsidP="00F73F07">
      <w:pPr>
        <w:spacing w:line="360" w:lineRule="auto"/>
        <w:ind w:firstLine="709"/>
        <w:jc w:val="both"/>
        <w:rPr>
          <w:sz w:val="28"/>
          <w:szCs w:val="28"/>
        </w:rPr>
      </w:pPr>
      <w:r w:rsidRPr="00F73F07">
        <w:rPr>
          <w:sz w:val="28"/>
          <w:szCs w:val="28"/>
        </w:rPr>
        <w:t>По итогам заседания лидеры подписали и приняли 28 документов</w:t>
      </w:r>
      <w:r w:rsidRPr="00F73F07">
        <w:rPr>
          <w:rStyle w:val="ae"/>
          <w:sz w:val="28"/>
          <w:szCs w:val="28"/>
        </w:rPr>
        <w:footnoteReference w:id="63"/>
      </w:r>
      <w:r w:rsidRPr="00F73F07">
        <w:rPr>
          <w:sz w:val="28"/>
          <w:szCs w:val="28"/>
        </w:rPr>
        <w:t xml:space="preserve">. Главным из них стала Бишкекская декларация 25-летия ШОС, в которой стороны выступили </w:t>
      </w:r>
      <w:r w:rsidR="00D30ADC" w:rsidRPr="00F73F07">
        <w:rPr>
          <w:sz w:val="28"/>
          <w:szCs w:val="28"/>
          <w:lang w:val="ru-RU"/>
        </w:rPr>
        <w:t xml:space="preserve">за </w:t>
      </w:r>
      <w:r w:rsidR="00D30ADC" w:rsidRPr="00F73F07">
        <w:rPr>
          <w:sz w:val="28"/>
          <w:szCs w:val="28"/>
        </w:rPr>
        <w:t>дальнейшее совершенствование и реформирование системы глобального экономического управления</w:t>
      </w:r>
      <w:r w:rsidRPr="00F73F07">
        <w:rPr>
          <w:rStyle w:val="ae"/>
          <w:sz w:val="28"/>
          <w:szCs w:val="28"/>
        </w:rPr>
        <w:footnoteReference w:id="64"/>
      </w:r>
      <w:r w:rsidRPr="00F73F07">
        <w:rPr>
          <w:sz w:val="28"/>
          <w:szCs w:val="28"/>
        </w:rPr>
        <w:t xml:space="preserve">. Принят Протокол о внесении изменений в Хартию ШОС, который позволит запустить Универсальный центр </w:t>
      </w:r>
      <w:r w:rsidRPr="00F73F07">
        <w:rPr>
          <w:sz w:val="28"/>
          <w:szCs w:val="28"/>
        </w:rPr>
        <w:lastRenderedPageBreak/>
        <w:t>по противодействию вызовам и угрозам безопасности в Ташкенте и Антинаркотический центр в Душанбе, а также ввести единый статус партнера ШОС для всех нынешних наблюдателей и партнеров по диалогу</w:t>
      </w:r>
      <w:r w:rsidRPr="00F73F07">
        <w:rPr>
          <w:rStyle w:val="ae"/>
          <w:sz w:val="28"/>
          <w:szCs w:val="28"/>
        </w:rPr>
        <w:footnoteReference w:id="65"/>
      </w:r>
      <w:r w:rsidRPr="00F73F07">
        <w:rPr>
          <w:sz w:val="28"/>
          <w:szCs w:val="28"/>
        </w:rPr>
        <w:t xml:space="preserve">. Утверждены Дорожная карта по развитию портов и логистических центров государств-членов на 2026–2030 годы, </w:t>
      </w:r>
      <w:r w:rsidR="007B5B00" w:rsidRPr="007B5B00">
        <w:rPr>
          <w:sz w:val="28"/>
          <w:szCs w:val="28"/>
        </w:rPr>
        <w:t>Концепции создания региональных центров обработки данных, вычислительных мощностей и развития индустрии искусственного интеллекта</w:t>
      </w:r>
      <w:r w:rsidR="007B5B00">
        <w:rPr>
          <w:sz w:val="28"/>
          <w:szCs w:val="28"/>
          <w:lang w:val="ru-RU"/>
        </w:rPr>
        <w:t xml:space="preserve">, </w:t>
      </w:r>
      <w:r w:rsidRPr="00F73F07">
        <w:rPr>
          <w:sz w:val="28"/>
          <w:szCs w:val="28"/>
        </w:rPr>
        <w:t>программа формирования «Зеленого технологического коридора» ШОС, а также заявление о поддержке и укреплении института семьи</w:t>
      </w:r>
      <w:r w:rsidRPr="00F73F07">
        <w:rPr>
          <w:rStyle w:val="ae"/>
          <w:sz w:val="28"/>
          <w:szCs w:val="28"/>
        </w:rPr>
        <w:footnoteReference w:id="66"/>
      </w:r>
      <w:r w:rsidRPr="00F73F07">
        <w:rPr>
          <w:sz w:val="28"/>
          <w:szCs w:val="28"/>
        </w:rPr>
        <w:t>. Туристической и культурной столицей ШОС на 2026–2027 годы объявлен пакистанский Лахор</w:t>
      </w:r>
      <w:r w:rsidRPr="00F73F07">
        <w:rPr>
          <w:rStyle w:val="ae"/>
          <w:sz w:val="28"/>
          <w:szCs w:val="28"/>
        </w:rPr>
        <w:footnoteReference w:id="67"/>
      </w:r>
      <w:r w:rsidRPr="00F73F07">
        <w:rPr>
          <w:sz w:val="28"/>
          <w:szCs w:val="28"/>
        </w:rPr>
        <w:t>. Председательство в организации перешло к Пакистану, а Россия заявила о готовности провести следующие Всемирные игры кочевников в 2028 году в Казани</w:t>
      </w:r>
      <w:r w:rsidRPr="00F73F07">
        <w:rPr>
          <w:rStyle w:val="ae"/>
          <w:sz w:val="28"/>
          <w:szCs w:val="28"/>
        </w:rPr>
        <w:footnoteReference w:id="68"/>
      </w:r>
      <w:r w:rsidRPr="00F73F07">
        <w:rPr>
          <w:sz w:val="28"/>
          <w:szCs w:val="28"/>
        </w:rPr>
        <w:t>.</w:t>
      </w:r>
    </w:p>
    <w:p w14:paraId="1B3251E2" w14:textId="65065A4F" w:rsidR="00C06943" w:rsidRPr="00F73F07" w:rsidRDefault="00C06943" w:rsidP="00F73F07">
      <w:pPr>
        <w:spacing w:line="360" w:lineRule="auto"/>
        <w:ind w:firstLine="709"/>
        <w:jc w:val="both"/>
        <w:rPr>
          <w:sz w:val="28"/>
          <w:szCs w:val="28"/>
          <w:lang w:val="ru-RU"/>
        </w:rPr>
      </w:pPr>
      <w:r w:rsidRPr="00F73F07">
        <w:rPr>
          <w:sz w:val="28"/>
          <w:szCs w:val="28"/>
        </w:rPr>
        <w:t>Официальный визит лидера Мьянмы и саммит ШОС вместе показывают, что российская внешняя политика соединяет двустороннее и многостороннее измерения. Россия укрепляет партнерство с государствами Глобального Юга, участвует в формировании независимых финансовых и технологических механизмов и последовательно отстаивает принципы справедливого многополярного мира, основанного на уважении суверенитета и взаимной выгоде.</w:t>
      </w:r>
    </w:p>
    <w:p w14:paraId="698101CE" w14:textId="77777777" w:rsidR="00F77568" w:rsidRPr="00F73F07" w:rsidRDefault="00F77568" w:rsidP="00F73F07">
      <w:pPr>
        <w:spacing w:line="360" w:lineRule="auto"/>
        <w:ind w:firstLine="709"/>
        <w:jc w:val="both"/>
        <w:rPr>
          <w:sz w:val="28"/>
          <w:szCs w:val="28"/>
        </w:rPr>
      </w:pPr>
    </w:p>
    <w:p w14:paraId="49E596E7" w14:textId="37C86B10" w:rsidR="00547F0E" w:rsidRPr="00F73F07" w:rsidRDefault="007B58B5" w:rsidP="00F73F07">
      <w:pPr>
        <w:spacing w:line="360" w:lineRule="auto"/>
        <w:ind w:firstLine="709"/>
        <w:jc w:val="both"/>
        <w:rPr>
          <w:b/>
          <w:bCs/>
          <w:sz w:val="28"/>
          <w:szCs w:val="28"/>
          <w:lang w:val="ru-RU"/>
        </w:rPr>
      </w:pPr>
      <w:r w:rsidRPr="00F73F07">
        <w:rPr>
          <w:b/>
          <w:bCs/>
          <w:color w:val="000000"/>
          <w:sz w:val="28"/>
          <w:szCs w:val="28"/>
        </w:rPr>
        <w:t xml:space="preserve">Слайд </w:t>
      </w:r>
      <w:r w:rsidR="009366F9" w:rsidRPr="00F73F07">
        <w:rPr>
          <w:b/>
          <w:bCs/>
          <w:sz w:val="28"/>
          <w:szCs w:val="28"/>
          <w:lang w:val="ru-RU"/>
        </w:rPr>
        <w:t>1</w:t>
      </w:r>
      <w:r w:rsidR="000017C0">
        <w:rPr>
          <w:b/>
          <w:bCs/>
          <w:sz w:val="28"/>
          <w:szCs w:val="28"/>
          <w:lang w:val="ru-RU"/>
        </w:rPr>
        <w:t>7</w:t>
      </w:r>
      <w:r w:rsidRPr="00F73F07">
        <w:rPr>
          <w:b/>
          <w:bCs/>
          <w:color w:val="000000"/>
          <w:sz w:val="28"/>
          <w:szCs w:val="28"/>
        </w:rPr>
        <w:t xml:space="preserve">. </w:t>
      </w:r>
      <w:r w:rsidR="00DC56D1" w:rsidRPr="00F73F07">
        <w:rPr>
          <w:b/>
          <w:bCs/>
          <w:sz w:val="28"/>
          <w:szCs w:val="28"/>
        </w:rPr>
        <w:t>СВО и борьба с неонацизмом</w:t>
      </w:r>
    </w:p>
    <w:p w14:paraId="3DDF6FDC" w14:textId="77777777" w:rsidR="008A520B" w:rsidRPr="00F73F07" w:rsidRDefault="008A520B" w:rsidP="00F73F07">
      <w:pPr>
        <w:spacing w:line="360" w:lineRule="auto"/>
        <w:ind w:firstLine="709"/>
        <w:jc w:val="both"/>
        <w:rPr>
          <w:sz w:val="28"/>
          <w:szCs w:val="28"/>
          <w:lang w:val="ru-RU"/>
        </w:rPr>
      </w:pPr>
      <w:r w:rsidRPr="00F73F07">
        <w:rPr>
          <w:sz w:val="28"/>
          <w:szCs w:val="28"/>
          <w:lang w:val="ru-RU"/>
        </w:rPr>
        <w:t xml:space="preserve">Пятый тематический блок посвящен специальной военной операции </w:t>
      </w:r>
      <w:r w:rsidRPr="00F73F07">
        <w:rPr>
          <w:sz w:val="28"/>
          <w:szCs w:val="28"/>
          <w:lang w:val="ru-RU"/>
        </w:rPr>
        <w:br/>
        <w:t>и борьбе с неонацизмом. В августе Вооруженные Силы Российской Федерации продолжили последовательное наступление на разных участках линии боевого соприкосновения, укрепляя оборону страны и создавая условия для дальнейшего освобождения территорий.</w:t>
      </w:r>
    </w:p>
    <w:p w14:paraId="3E5F6203" w14:textId="77777777" w:rsidR="002E1FF2" w:rsidRPr="00F73F07" w:rsidRDefault="002E1FF2" w:rsidP="00F73F07">
      <w:pPr>
        <w:spacing w:line="360" w:lineRule="auto"/>
        <w:ind w:firstLine="709"/>
        <w:jc w:val="both"/>
        <w:rPr>
          <w:b/>
          <w:bCs/>
          <w:sz w:val="28"/>
          <w:szCs w:val="28"/>
          <w:lang w:val="ru-RU"/>
        </w:rPr>
      </w:pPr>
    </w:p>
    <w:p w14:paraId="5BC5E450" w14:textId="4F306A27" w:rsidR="00A82EB0" w:rsidRPr="00F73F07" w:rsidRDefault="002F22BF" w:rsidP="00F73F07">
      <w:pPr>
        <w:spacing w:line="360" w:lineRule="auto"/>
        <w:ind w:firstLine="709"/>
        <w:jc w:val="both"/>
        <w:rPr>
          <w:b/>
          <w:bCs/>
          <w:sz w:val="28"/>
          <w:szCs w:val="28"/>
          <w:lang w:val="ru-RU"/>
        </w:rPr>
      </w:pPr>
      <w:r w:rsidRPr="00F73F07">
        <w:rPr>
          <w:b/>
          <w:bCs/>
          <w:sz w:val="28"/>
          <w:szCs w:val="28"/>
          <w:lang w:val="ru-RU"/>
        </w:rPr>
        <w:t>Слайд 1</w:t>
      </w:r>
      <w:r w:rsidR="000017C0">
        <w:rPr>
          <w:b/>
          <w:bCs/>
          <w:sz w:val="28"/>
          <w:szCs w:val="28"/>
          <w:lang w:val="ru-RU"/>
        </w:rPr>
        <w:t>8</w:t>
      </w:r>
      <w:r w:rsidRPr="00F73F07">
        <w:rPr>
          <w:b/>
          <w:bCs/>
          <w:sz w:val="28"/>
          <w:szCs w:val="28"/>
          <w:lang w:val="ru-RU"/>
        </w:rPr>
        <w:t xml:space="preserve">. </w:t>
      </w:r>
      <w:r w:rsidR="002E1FF2" w:rsidRPr="00F73F07">
        <w:rPr>
          <w:b/>
          <w:bCs/>
          <w:sz w:val="28"/>
          <w:szCs w:val="28"/>
          <w:lang w:val="ru-RU"/>
        </w:rPr>
        <w:t xml:space="preserve">Освобожденные территории </w:t>
      </w:r>
    </w:p>
    <w:p w14:paraId="7406AC6F" w14:textId="511CB4B1" w:rsidR="008D37D0" w:rsidRPr="00F73F07" w:rsidRDefault="008D37D0" w:rsidP="00F73F07">
      <w:pPr>
        <w:spacing w:line="360" w:lineRule="auto"/>
        <w:ind w:firstLine="709"/>
        <w:jc w:val="both"/>
        <w:rPr>
          <w:sz w:val="28"/>
          <w:szCs w:val="28"/>
          <w:lang w:val="ru-RU"/>
        </w:rPr>
      </w:pPr>
      <w:r w:rsidRPr="00F73F07">
        <w:rPr>
          <w:sz w:val="28"/>
          <w:szCs w:val="28"/>
          <w:lang w:val="ru-RU"/>
        </w:rPr>
        <w:t xml:space="preserve">За </w:t>
      </w:r>
      <w:r w:rsidR="00F02185" w:rsidRPr="00F73F07">
        <w:rPr>
          <w:sz w:val="28"/>
          <w:szCs w:val="28"/>
          <w:lang w:val="ru-RU"/>
        </w:rPr>
        <w:t>август</w:t>
      </w:r>
      <w:r w:rsidRPr="00F73F07">
        <w:rPr>
          <w:sz w:val="28"/>
          <w:szCs w:val="28"/>
          <w:lang w:val="ru-RU"/>
        </w:rPr>
        <w:t xml:space="preserve"> 2026 года ВС РФ освободили следующие населенные пункты</w:t>
      </w:r>
      <w:r w:rsidR="00DC18DD" w:rsidRPr="00F73F07">
        <w:rPr>
          <w:rStyle w:val="ae"/>
          <w:sz w:val="28"/>
          <w:szCs w:val="28"/>
          <w:lang w:val="ru-RU"/>
        </w:rPr>
        <w:footnoteReference w:id="69"/>
      </w:r>
      <w:r w:rsidRPr="00F73F07">
        <w:rPr>
          <w:sz w:val="28"/>
          <w:szCs w:val="28"/>
          <w:lang w:val="ru-RU"/>
        </w:rPr>
        <w:t>:</w:t>
      </w:r>
    </w:p>
    <w:p w14:paraId="16099A7F" w14:textId="6C488D10" w:rsidR="008D37D0" w:rsidRPr="00F73F07" w:rsidRDefault="00807637" w:rsidP="00F73F07">
      <w:pPr>
        <w:pStyle w:val="af4"/>
        <w:numPr>
          <w:ilvl w:val="0"/>
          <w:numId w:val="41"/>
        </w:numPr>
        <w:spacing w:after="0" w:line="360" w:lineRule="auto"/>
        <w:ind w:left="0" w:firstLine="709"/>
        <w:jc w:val="both"/>
        <w:rPr>
          <w:rFonts w:ascii="Times New Roman" w:hAnsi="Times New Roman" w:cs="Times New Roman"/>
          <w:sz w:val="28"/>
          <w:szCs w:val="28"/>
          <w:lang w:val="ru-RU"/>
        </w:rPr>
      </w:pPr>
      <w:r w:rsidRPr="00F73F07">
        <w:rPr>
          <w:rFonts w:ascii="Times New Roman" w:hAnsi="Times New Roman" w:cs="Times New Roman"/>
          <w:sz w:val="28"/>
          <w:szCs w:val="28"/>
          <w:lang w:val="ru-RU"/>
        </w:rPr>
        <w:t xml:space="preserve">Андреевская Община, Анновка, </w:t>
      </w:r>
      <w:proofErr w:type="spellStart"/>
      <w:r w:rsidRPr="00F73F07">
        <w:rPr>
          <w:rFonts w:ascii="Times New Roman" w:hAnsi="Times New Roman" w:cs="Times New Roman"/>
          <w:sz w:val="28"/>
          <w:szCs w:val="28"/>
          <w:lang w:val="ru-RU"/>
        </w:rPr>
        <w:t>Васютинское</w:t>
      </w:r>
      <w:proofErr w:type="spellEnd"/>
      <w:r w:rsidRPr="00F73F07">
        <w:rPr>
          <w:rFonts w:ascii="Times New Roman" w:hAnsi="Times New Roman" w:cs="Times New Roman"/>
          <w:sz w:val="28"/>
          <w:szCs w:val="28"/>
          <w:lang w:val="ru-RU"/>
        </w:rPr>
        <w:t xml:space="preserve">, </w:t>
      </w:r>
      <w:proofErr w:type="spellStart"/>
      <w:r w:rsidRPr="00F73F07">
        <w:rPr>
          <w:rFonts w:ascii="Times New Roman" w:hAnsi="Times New Roman" w:cs="Times New Roman"/>
          <w:sz w:val="28"/>
          <w:szCs w:val="28"/>
          <w:lang w:val="ru-RU"/>
        </w:rPr>
        <w:t>Водянское</w:t>
      </w:r>
      <w:proofErr w:type="spellEnd"/>
      <w:r w:rsidRPr="00F73F07">
        <w:rPr>
          <w:rFonts w:ascii="Times New Roman" w:hAnsi="Times New Roman" w:cs="Times New Roman"/>
          <w:sz w:val="28"/>
          <w:szCs w:val="28"/>
          <w:lang w:val="ru-RU"/>
        </w:rPr>
        <w:t xml:space="preserve">, </w:t>
      </w:r>
      <w:proofErr w:type="spellStart"/>
      <w:r w:rsidRPr="00F73F07">
        <w:rPr>
          <w:rFonts w:ascii="Times New Roman" w:hAnsi="Times New Roman" w:cs="Times New Roman"/>
          <w:sz w:val="28"/>
          <w:szCs w:val="28"/>
          <w:lang w:val="ru-RU"/>
        </w:rPr>
        <w:t>Красноподолье</w:t>
      </w:r>
      <w:proofErr w:type="spellEnd"/>
      <w:r w:rsidRPr="00F73F07">
        <w:rPr>
          <w:rFonts w:ascii="Times New Roman" w:hAnsi="Times New Roman" w:cs="Times New Roman"/>
          <w:sz w:val="28"/>
          <w:szCs w:val="28"/>
          <w:lang w:val="ru-RU"/>
        </w:rPr>
        <w:t xml:space="preserve">, Кучеров Яр, </w:t>
      </w:r>
      <w:proofErr w:type="spellStart"/>
      <w:r w:rsidRPr="00F73F07">
        <w:rPr>
          <w:rFonts w:ascii="Times New Roman" w:hAnsi="Times New Roman" w:cs="Times New Roman"/>
          <w:sz w:val="28"/>
          <w:szCs w:val="28"/>
          <w:lang w:val="ru-RU"/>
        </w:rPr>
        <w:t>Матяшево</w:t>
      </w:r>
      <w:proofErr w:type="spellEnd"/>
      <w:r w:rsidRPr="00F73F07">
        <w:rPr>
          <w:rFonts w:ascii="Times New Roman" w:hAnsi="Times New Roman" w:cs="Times New Roman"/>
          <w:sz w:val="28"/>
          <w:szCs w:val="28"/>
          <w:lang w:val="ru-RU"/>
        </w:rPr>
        <w:t xml:space="preserve">, </w:t>
      </w:r>
      <w:proofErr w:type="spellStart"/>
      <w:r w:rsidRPr="00F73F07">
        <w:rPr>
          <w:rFonts w:ascii="Times New Roman" w:hAnsi="Times New Roman" w:cs="Times New Roman"/>
          <w:sz w:val="28"/>
          <w:szCs w:val="28"/>
          <w:lang w:val="ru-RU"/>
        </w:rPr>
        <w:t>Николайполье</w:t>
      </w:r>
      <w:proofErr w:type="spellEnd"/>
      <w:r w:rsidRPr="00F73F07">
        <w:rPr>
          <w:rFonts w:ascii="Times New Roman" w:hAnsi="Times New Roman" w:cs="Times New Roman"/>
          <w:sz w:val="28"/>
          <w:szCs w:val="28"/>
          <w:lang w:val="ru-RU"/>
        </w:rPr>
        <w:t xml:space="preserve">, Новоандреевка, Новониколаевка, </w:t>
      </w:r>
      <w:proofErr w:type="spellStart"/>
      <w:r w:rsidRPr="00F73F07">
        <w:rPr>
          <w:rFonts w:ascii="Times New Roman" w:hAnsi="Times New Roman" w:cs="Times New Roman"/>
          <w:sz w:val="28"/>
          <w:szCs w:val="28"/>
          <w:lang w:val="ru-RU"/>
        </w:rPr>
        <w:t>Ореховатка</w:t>
      </w:r>
      <w:proofErr w:type="spellEnd"/>
      <w:r w:rsidRPr="00F73F07">
        <w:rPr>
          <w:rFonts w:ascii="Times New Roman" w:hAnsi="Times New Roman" w:cs="Times New Roman"/>
          <w:sz w:val="28"/>
          <w:szCs w:val="28"/>
          <w:lang w:val="ru-RU"/>
        </w:rPr>
        <w:t xml:space="preserve">, </w:t>
      </w:r>
      <w:proofErr w:type="spellStart"/>
      <w:r w:rsidRPr="00F73F07">
        <w:rPr>
          <w:rFonts w:ascii="Times New Roman" w:hAnsi="Times New Roman" w:cs="Times New Roman"/>
          <w:sz w:val="28"/>
          <w:szCs w:val="28"/>
          <w:lang w:val="ru-RU"/>
        </w:rPr>
        <w:t>Першомарьевка</w:t>
      </w:r>
      <w:proofErr w:type="spellEnd"/>
      <w:r w:rsidRPr="00F73F07">
        <w:rPr>
          <w:rFonts w:ascii="Times New Roman" w:hAnsi="Times New Roman" w:cs="Times New Roman"/>
          <w:sz w:val="28"/>
          <w:szCs w:val="28"/>
          <w:lang w:val="ru-RU"/>
        </w:rPr>
        <w:t xml:space="preserve">, Петровское, Рубежное, </w:t>
      </w:r>
      <w:proofErr w:type="spellStart"/>
      <w:r w:rsidRPr="00F73F07">
        <w:rPr>
          <w:rFonts w:ascii="Times New Roman" w:hAnsi="Times New Roman" w:cs="Times New Roman"/>
          <w:sz w:val="28"/>
          <w:szCs w:val="28"/>
          <w:lang w:val="ru-RU"/>
        </w:rPr>
        <w:t>Торецкое</w:t>
      </w:r>
      <w:proofErr w:type="spellEnd"/>
      <w:r w:rsidR="008D37D0" w:rsidRPr="00F73F07">
        <w:rPr>
          <w:rFonts w:ascii="Times New Roman" w:hAnsi="Times New Roman" w:cs="Times New Roman"/>
          <w:sz w:val="28"/>
          <w:szCs w:val="28"/>
          <w:lang w:val="ru-RU"/>
        </w:rPr>
        <w:t xml:space="preserve"> Донецкой Народной Республики;</w:t>
      </w:r>
    </w:p>
    <w:p w14:paraId="15641AF4" w14:textId="06F8761C" w:rsidR="008D37D0" w:rsidRPr="00F73F07" w:rsidRDefault="00807637" w:rsidP="00F73F07">
      <w:pPr>
        <w:pStyle w:val="af4"/>
        <w:numPr>
          <w:ilvl w:val="0"/>
          <w:numId w:val="41"/>
        </w:numPr>
        <w:spacing w:after="0" w:line="360" w:lineRule="auto"/>
        <w:ind w:left="0" w:firstLine="709"/>
        <w:jc w:val="both"/>
        <w:rPr>
          <w:rFonts w:ascii="Times New Roman" w:hAnsi="Times New Roman" w:cs="Times New Roman"/>
          <w:sz w:val="28"/>
          <w:szCs w:val="28"/>
          <w:lang w:val="ru-RU"/>
        </w:rPr>
      </w:pPr>
      <w:r w:rsidRPr="00F73F07">
        <w:rPr>
          <w:rFonts w:ascii="Times New Roman" w:hAnsi="Times New Roman" w:cs="Times New Roman"/>
          <w:sz w:val="28"/>
          <w:szCs w:val="28"/>
          <w:lang w:val="ru-RU"/>
        </w:rPr>
        <w:t xml:space="preserve">Долинка, Зарница, Зеленое, Неженка, Новое Поле, </w:t>
      </w:r>
      <w:proofErr w:type="spellStart"/>
      <w:r w:rsidRPr="00F73F07">
        <w:rPr>
          <w:rFonts w:ascii="Times New Roman" w:hAnsi="Times New Roman" w:cs="Times New Roman"/>
          <w:sz w:val="28"/>
          <w:szCs w:val="28"/>
          <w:lang w:val="ru-RU"/>
        </w:rPr>
        <w:t>Новосолошино</w:t>
      </w:r>
      <w:proofErr w:type="spellEnd"/>
      <w:r w:rsidRPr="00F73F07">
        <w:rPr>
          <w:rFonts w:ascii="Times New Roman" w:hAnsi="Times New Roman" w:cs="Times New Roman"/>
          <w:sz w:val="28"/>
          <w:szCs w:val="28"/>
          <w:lang w:val="ru-RU"/>
        </w:rPr>
        <w:t xml:space="preserve">, Рыбальское, Шевченковское </w:t>
      </w:r>
      <w:r w:rsidR="008D37D0" w:rsidRPr="00F73F07">
        <w:rPr>
          <w:rFonts w:ascii="Times New Roman" w:hAnsi="Times New Roman" w:cs="Times New Roman"/>
          <w:sz w:val="28"/>
          <w:szCs w:val="28"/>
          <w:lang w:val="ru-RU"/>
        </w:rPr>
        <w:t xml:space="preserve">Запорожской области; </w:t>
      </w:r>
    </w:p>
    <w:p w14:paraId="0E7F058E" w14:textId="0F60C967" w:rsidR="008D37D0" w:rsidRPr="00F73F07" w:rsidRDefault="00807637" w:rsidP="00F73F07">
      <w:pPr>
        <w:pStyle w:val="af4"/>
        <w:numPr>
          <w:ilvl w:val="0"/>
          <w:numId w:val="41"/>
        </w:numPr>
        <w:spacing w:after="0" w:line="360" w:lineRule="auto"/>
        <w:ind w:left="0" w:firstLine="709"/>
        <w:jc w:val="both"/>
        <w:rPr>
          <w:rFonts w:ascii="Times New Roman" w:hAnsi="Times New Roman" w:cs="Times New Roman"/>
          <w:sz w:val="28"/>
          <w:szCs w:val="28"/>
          <w:lang w:val="ru-RU"/>
        </w:rPr>
      </w:pPr>
      <w:r w:rsidRPr="00F73F07">
        <w:rPr>
          <w:rFonts w:ascii="Times New Roman" w:hAnsi="Times New Roman" w:cs="Times New Roman"/>
          <w:sz w:val="28"/>
          <w:szCs w:val="28"/>
          <w:lang w:val="ru-RU"/>
        </w:rPr>
        <w:t xml:space="preserve">Великий Прикол, </w:t>
      </w:r>
      <w:r w:rsidR="007B5B00" w:rsidRPr="007B5B00">
        <w:rPr>
          <w:rFonts w:ascii="Times New Roman" w:hAnsi="Times New Roman" w:cs="Times New Roman"/>
          <w:sz w:val="28"/>
          <w:szCs w:val="28"/>
        </w:rPr>
        <w:t>Первое мая</w:t>
      </w:r>
      <w:r w:rsidRPr="00F73F07">
        <w:rPr>
          <w:rFonts w:ascii="Times New Roman" w:hAnsi="Times New Roman" w:cs="Times New Roman"/>
          <w:sz w:val="28"/>
          <w:szCs w:val="28"/>
          <w:lang w:val="ru-RU"/>
        </w:rPr>
        <w:t xml:space="preserve">, Писаревка, </w:t>
      </w:r>
      <w:proofErr w:type="spellStart"/>
      <w:r w:rsidRPr="00F73F07">
        <w:rPr>
          <w:rFonts w:ascii="Times New Roman" w:hAnsi="Times New Roman" w:cs="Times New Roman"/>
          <w:sz w:val="28"/>
          <w:szCs w:val="28"/>
          <w:lang w:val="ru-RU"/>
        </w:rPr>
        <w:t>Рыжевка</w:t>
      </w:r>
      <w:proofErr w:type="spellEnd"/>
      <w:r w:rsidRPr="00F73F07">
        <w:rPr>
          <w:rFonts w:ascii="Times New Roman" w:hAnsi="Times New Roman" w:cs="Times New Roman"/>
          <w:sz w:val="28"/>
          <w:szCs w:val="28"/>
          <w:lang w:val="ru-RU"/>
        </w:rPr>
        <w:t xml:space="preserve">, Садки, </w:t>
      </w:r>
      <w:proofErr w:type="spellStart"/>
      <w:r w:rsidRPr="00F73F07">
        <w:rPr>
          <w:rFonts w:ascii="Times New Roman" w:hAnsi="Times New Roman" w:cs="Times New Roman"/>
          <w:sz w:val="28"/>
          <w:szCs w:val="28"/>
          <w:lang w:val="ru-RU"/>
        </w:rPr>
        <w:t>Храповщина</w:t>
      </w:r>
      <w:proofErr w:type="spellEnd"/>
      <w:r w:rsidR="008D37D0" w:rsidRPr="00F73F07">
        <w:rPr>
          <w:rFonts w:ascii="Times New Roman" w:hAnsi="Times New Roman" w:cs="Times New Roman"/>
          <w:sz w:val="28"/>
          <w:szCs w:val="28"/>
          <w:lang w:val="ru-RU"/>
        </w:rPr>
        <w:t xml:space="preserve"> Сумской области;</w:t>
      </w:r>
    </w:p>
    <w:p w14:paraId="733EEFFB" w14:textId="5B9DB502" w:rsidR="008D37D0" w:rsidRPr="00F73F07" w:rsidRDefault="00807637" w:rsidP="00F73F07">
      <w:pPr>
        <w:pStyle w:val="af4"/>
        <w:numPr>
          <w:ilvl w:val="0"/>
          <w:numId w:val="41"/>
        </w:numPr>
        <w:spacing w:after="0" w:line="360" w:lineRule="auto"/>
        <w:ind w:left="0" w:firstLine="709"/>
        <w:jc w:val="both"/>
        <w:rPr>
          <w:rFonts w:ascii="Times New Roman" w:hAnsi="Times New Roman" w:cs="Times New Roman"/>
          <w:sz w:val="28"/>
          <w:szCs w:val="28"/>
          <w:lang w:val="ru-RU"/>
        </w:rPr>
      </w:pPr>
      <w:proofErr w:type="spellStart"/>
      <w:r w:rsidRPr="00F73F07">
        <w:rPr>
          <w:rFonts w:ascii="Times New Roman" w:hAnsi="Times New Roman" w:cs="Times New Roman"/>
          <w:sz w:val="28"/>
          <w:szCs w:val="28"/>
          <w:lang w:val="ru-RU"/>
        </w:rPr>
        <w:t>Анискино</w:t>
      </w:r>
      <w:proofErr w:type="spellEnd"/>
      <w:r w:rsidRPr="00F73F07">
        <w:rPr>
          <w:rFonts w:ascii="Times New Roman" w:hAnsi="Times New Roman" w:cs="Times New Roman"/>
          <w:sz w:val="28"/>
          <w:szCs w:val="28"/>
          <w:lang w:val="ru-RU"/>
        </w:rPr>
        <w:t xml:space="preserve">, </w:t>
      </w:r>
      <w:proofErr w:type="spellStart"/>
      <w:r w:rsidRPr="00F73F07">
        <w:rPr>
          <w:rFonts w:ascii="Times New Roman" w:hAnsi="Times New Roman" w:cs="Times New Roman"/>
          <w:sz w:val="28"/>
          <w:szCs w:val="28"/>
          <w:lang w:val="ru-RU"/>
        </w:rPr>
        <w:t>Бакшеевка</w:t>
      </w:r>
      <w:proofErr w:type="spellEnd"/>
      <w:r w:rsidRPr="00F73F07">
        <w:rPr>
          <w:rFonts w:ascii="Times New Roman" w:hAnsi="Times New Roman" w:cs="Times New Roman"/>
          <w:sz w:val="28"/>
          <w:szCs w:val="28"/>
          <w:lang w:val="ru-RU"/>
        </w:rPr>
        <w:t xml:space="preserve">, Белый Колодезь, Водяное, Ивановка, </w:t>
      </w:r>
      <w:proofErr w:type="spellStart"/>
      <w:r w:rsidRPr="00F73F07">
        <w:rPr>
          <w:rFonts w:ascii="Times New Roman" w:hAnsi="Times New Roman" w:cs="Times New Roman"/>
          <w:sz w:val="28"/>
          <w:szCs w:val="28"/>
          <w:lang w:val="ru-RU"/>
        </w:rPr>
        <w:t>Кудиевка</w:t>
      </w:r>
      <w:proofErr w:type="spellEnd"/>
      <w:r w:rsidRPr="00F73F07">
        <w:rPr>
          <w:rFonts w:ascii="Times New Roman" w:hAnsi="Times New Roman" w:cs="Times New Roman"/>
          <w:sz w:val="28"/>
          <w:szCs w:val="28"/>
          <w:lang w:val="ru-RU"/>
        </w:rPr>
        <w:t xml:space="preserve">, Устиновка, </w:t>
      </w:r>
      <w:proofErr w:type="spellStart"/>
      <w:r w:rsidRPr="00F73F07">
        <w:rPr>
          <w:rFonts w:ascii="Times New Roman" w:hAnsi="Times New Roman" w:cs="Times New Roman"/>
          <w:sz w:val="28"/>
          <w:szCs w:val="28"/>
          <w:lang w:val="ru-RU"/>
        </w:rPr>
        <w:t>Щербаковка</w:t>
      </w:r>
      <w:proofErr w:type="spellEnd"/>
      <w:r w:rsidRPr="00F73F07">
        <w:rPr>
          <w:rFonts w:ascii="Times New Roman" w:hAnsi="Times New Roman" w:cs="Times New Roman"/>
          <w:sz w:val="28"/>
          <w:szCs w:val="28"/>
          <w:lang w:val="ru-RU"/>
        </w:rPr>
        <w:t xml:space="preserve"> </w:t>
      </w:r>
      <w:r w:rsidR="008D37D0" w:rsidRPr="00F73F07">
        <w:rPr>
          <w:rFonts w:ascii="Times New Roman" w:hAnsi="Times New Roman" w:cs="Times New Roman"/>
          <w:sz w:val="28"/>
          <w:szCs w:val="28"/>
          <w:lang w:val="ru-RU"/>
        </w:rPr>
        <w:t>Харьковской области</w:t>
      </w:r>
      <w:r w:rsidR="00AD3B59" w:rsidRPr="00F73F07">
        <w:rPr>
          <w:rFonts w:ascii="Times New Roman" w:hAnsi="Times New Roman" w:cs="Times New Roman"/>
          <w:sz w:val="28"/>
          <w:szCs w:val="28"/>
          <w:lang w:val="ru-RU"/>
        </w:rPr>
        <w:t>.</w:t>
      </w:r>
    </w:p>
    <w:p w14:paraId="29C14811" w14:textId="77777777" w:rsidR="00734626" w:rsidRPr="00F73F07" w:rsidRDefault="00AD3B59" w:rsidP="00F73F07">
      <w:pPr>
        <w:spacing w:line="360" w:lineRule="auto"/>
        <w:ind w:firstLine="709"/>
        <w:jc w:val="both"/>
        <w:rPr>
          <w:sz w:val="28"/>
          <w:szCs w:val="28"/>
          <w:lang w:val="ru-RU"/>
        </w:rPr>
      </w:pPr>
      <w:r w:rsidRPr="00F73F07">
        <w:rPr>
          <w:sz w:val="28"/>
          <w:szCs w:val="28"/>
          <w:lang w:val="ru-RU"/>
        </w:rPr>
        <w:t xml:space="preserve">Такая динамика показывает, что российские войска сохраняют инициативу, расширяют зону контроля и оказывают давление на оборону противника сразу на нескольких направлениях. </w:t>
      </w:r>
    </w:p>
    <w:p w14:paraId="3FA3B974" w14:textId="258B54DB" w:rsidR="00AD3B59" w:rsidRPr="00F73F07" w:rsidRDefault="00734626" w:rsidP="00F73F07">
      <w:pPr>
        <w:spacing w:line="360" w:lineRule="auto"/>
        <w:ind w:firstLine="709"/>
        <w:jc w:val="both"/>
        <w:rPr>
          <w:sz w:val="28"/>
          <w:szCs w:val="28"/>
          <w:lang w:val="ru-RU"/>
        </w:rPr>
      </w:pPr>
      <w:r w:rsidRPr="00F73F07">
        <w:rPr>
          <w:sz w:val="28"/>
          <w:szCs w:val="28"/>
          <w:lang w:val="ru-RU"/>
        </w:rPr>
        <w:t>Линия боевого соприкосновения неумолимо смещается на Запад. Армия России владеет стратегической инициативой на всех направлениях. «Ореховский укрепрайон» ВСУ начинает рассыпаться. Вооруженные Силы РФ, прорвав оборону неонацистов, прорвались непосредственно в Орехов и закрепились в юго-восточной части города</w:t>
      </w:r>
      <w:r w:rsidR="00637E86" w:rsidRPr="00F73F07">
        <w:rPr>
          <w:rStyle w:val="ae"/>
          <w:sz w:val="28"/>
          <w:szCs w:val="28"/>
          <w:lang w:val="ru-RU"/>
        </w:rPr>
        <w:footnoteReference w:id="70"/>
      </w:r>
      <w:r w:rsidRPr="00F73F07">
        <w:rPr>
          <w:sz w:val="28"/>
          <w:szCs w:val="28"/>
          <w:lang w:val="ru-RU"/>
        </w:rPr>
        <w:t xml:space="preserve">. Этот маневр российской армии создает угрозу не </w:t>
      </w:r>
      <w:r w:rsidRPr="00F73F07">
        <w:rPr>
          <w:sz w:val="28"/>
          <w:szCs w:val="28"/>
          <w:lang w:val="ru-RU"/>
        </w:rPr>
        <w:lastRenderedPageBreak/>
        <w:t>только для коммуникаций и логистики укрепрайона, но и для всей обороны украинских вооруженных формирований на данном направлении. Продвижение российских войск делает возможным тыловой охват уже следующей линии обороны, расположенной по природному ландшафту реки Жеребец</w:t>
      </w:r>
      <w:r w:rsidR="00F40CA1" w:rsidRPr="00F73F07">
        <w:rPr>
          <w:rStyle w:val="ae"/>
          <w:sz w:val="28"/>
          <w:szCs w:val="28"/>
          <w:lang w:val="ru-RU"/>
        </w:rPr>
        <w:footnoteReference w:id="71"/>
      </w:r>
      <w:r w:rsidRPr="00F73F07">
        <w:rPr>
          <w:sz w:val="28"/>
          <w:szCs w:val="28"/>
          <w:lang w:val="ru-RU"/>
        </w:rPr>
        <w:t xml:space="preserve">. На северо-востоке Харьковской области также продолжается охват позиций неонацистов </w:t>
      </w:r>
      <w:r w:rsidR="00462725">
        <w:rPr>
          <w:sz w:val="28"/>
          <w:szCs w:val="28"/>
          <w:lang w:val="ru-RU"/>
        </w:rPr>
        <w:t>—</w:t>
      </w:r>
      <w:r w:rsidRPr="00F73F07">
        <w:rPr>
          <w:sz w:val="28"/>
          <w:szCs w:val="28"/>
          <w:lang w:val="ru-RU"/>
        </w:rPr>
        <w:t xml:space="preserve"> ширина коридора, связывающего украинскую группировку с основными силами, уже не превышает 10 км</w:t>
      </w:r>
      <w:r w:rsidR="00F40CA1" w:rsidRPr="00F73F07">
        <w:rPr>
          <w:rStyle w:val="ae"/>
          <w:sz w:val="28"/>
          <w:szCs w:val="28"/>
          <w:lang w:val="ru-RU"/>
        </w:rPr>
        <w:footnoteReference w:id="72"/>
      </w:r>
      <w:r w:rsidR="00AD3B59" w:rsidRPr="00F73F07">
        <w:rPr>
          <w:sz w:val="28"/>
          <w:szCs w:val="28"/>
          <w:lang w:val="ru-RU"/>
        </w:rPr>
        <w:t>.</w:t>
      </w:r>
    </w:p>
    <w:p w14:paraId="69738CF3" w14:textId="03EBFB68" w:rsidR="00B34E46" w:rsidRDefault="00B34E46" w:rsidP="00F73F07">
      <w:pPr>
        <w:spacing w:line="360" w:lineRule="auto"/>
        <w:ind w:firstLine="709"/>
        <w:jc w:val="both"/>
        <w:rPr>
          <w:sz w:val="28"/>
          <w:szCs w:val="28"/>
          <w:lang w:val="ru-RU"/>
        </w:rPr>
      </w:pPr>
      <w:r w:rsidRPr="00F73F07">
        <w:rPr>
          <w:sz w:val="28"/>
          <w:szCs w:val="28"/>
          <w:lang w:val="ru-RU"/>
        </w:rPr>
        <w:t xml:space="preserve">Продолжается освобождение территории Донецкой Народной Республики. Благодаря слаженным действиям и техническому превосходству Армии России удалось перейти канал Северский Донец </w:t>
      </w:r>
      <w:r w:rsidR="00462725">
        <w:rPr>
          <w:sz w:val="28"/>
          <w:szCs w:val="28"/>
          <w:lang w:val="ru-RU"/>
        </w:rPr>
        <w:t>—</w:t>
      </w:r>
      <w:r w:rsidRPr="00F73F07">
        <w:rPr>
          <w:sz w:val="28"/>
          <w:szCs w:val="28"/>
          <w:lang w:val="ru-RU"/>
        </w:rPr>
        <w:t xml:space="preserve"> Донбасс западнее Рай-Александровки и освободить </w:t>
      </w:r>
      <w:proofErr w:type="spellStart"/>
      <w:r w:rsidRPr="00F73F07">
        <w:rPr>
          <w:sz w:val="28"/>
          <w:szCs w:val="28"/>
          <w:lang w:val="ru-RU"/>
        </w:rPr>
        <w:t>Ореховатку</w:t>
      </w:r>
      <w:proofErr w:type="spellEnd"/>
      <w:r w:rsidRPr="00F73F07">
        <w:rPr>
          <w:sz w:val="28"/>
          <w:szCs w:val="28"/>
          <w:lang w:val="ru-RU"/>
        </w:rPr>
        <w:t>, создавая ощутимую угрозу для снабжения и ротации формирований неонацистов в «Николаевском укрепрайоне»</w:t>
      </w:r>
      <w:r w:rsidR="00B978D9" w:rsidRPr="00F73F07">
        <w:rPr>
          <w:rStyle w:val="ae"/>
          <w:sz w:val="28"/>
          <w:szCs w:val="28"/>
          <w:lang w:val="ru-RU"/>
        </w:rPr>
        <w:footnoteReference w:id="73"/>
      </w:r>
      <w:r w:rsidRPr="00F73F07">
        <w:rPr>
          <w:sz w:val="28"/>
          <w:szCs w:val="28"/>
          <w:lang w:val="ru-RU"/>
        </w:rPr>
        <w:t xml:space="preserve">. </w:t>
      </w:r>
      <w:r w:rsidR="00B950E6" w:rsidRPr="00F73F07">
        <w:rPr>
          <w:sz w:val="28"/>
          <w:szCs w:val="28"/>
          <w:lang w:val="ru-RU"/>
        </w:rPr>
        <w:t>Одновременно п</w:t>
      </w:r>
      <w:r w:rsidRPr="00F73F07">
        <w:rPr>
          <w:sz w:val="28"/>
          <w:szCs w:val="28"/>
          <w:lang w:val="ru-RU"/>
        </w:rPr>
        <w:t>родолжается наступление Вооруженных Сил РФ на Добропольском направлении</w:t>
      </w:r>
      <w:r w:rsidR="00B978D9" w:rsidRPr="00F73F07">
        <w:rPr>
          <w:rStyle w:val="ae"/>
          <w:sz w:val="28"/>
          <w:szCs w:val="28"/>
          <w:lang w:val="ru-RU"/>
        </w:rPr>
        <w:footnoteReference w:id="74"/>
      </w:r>
      <w:r w:rsidRPr="00F73F07">
        <w:rPr>
          <w:sz w:val="28"/>
          <w:szCs w:val="28"/>
          <w:lang w:val="ru-RU"/>
        </w:rPr>
        <w:t>.</w:t>
      </w:r>
    </w:p>
    <w:p w14:paraId="68F3316C" w14:textId="77777777" w:rsidR="00F73F07" w:rsidRPr="00F73F07" w:rsidRDefault="00F73F07" w:rsidP="00F73F07">
      <w:pPr>
        <w:spacing w:line="360" w:lineRule="auto"/>
        <w:ind w:firstLine="709"/>
        <w:jc w:val="both"/>
        <w:rPr>
          <w:sz w:val="28"/>
          <w:szCs w:val="28"/>
          <w:lang w:val="ru-RU"/>
        </w:rPr>
      </w:pPr>
    </w:p>
    <w:p w14:paraId="457AC3CA" w14:textId="18D7AB34" w:rsidR="00F73F07" w:rsidRDefault="002F22BF" w:rsidP="00F73F07">
      <w:pPr>
        <w:spacing w:line="360" w:lineRule="auto"/>
        <w:ind w:firstLine="709"/>
        <w:jc w:val="both"/>
        <w:rPr>
          <w:b/>
          <w:bCs/>
          <w:sz w:val="28"/>
          <w:szCs w:val="28"/>
          <w:lang w:val="ru-RU"/>
        </w:rPr>
      </w:pPr>
      <w:r w:rsidRPr="00F73F07">
        <w:rPr>
          <w:b/>
          <w:bCs/>
          <w:color w:val="000000"/>
          <w:sz w:val="28"/>
          <w:szCs w:val="28"/>
        </w:rPr>
        <w:t xml:space="preserve">Слайд </w:t>
      </w:r>
      <w:r w:rsidR="000017C0">
        <w:rPr>
          <w:b/>
          <w:bCs/>
          <w:sz w:val="28"/>
          <w:szCs w:val="28"/>
          <w:lang w:val="ru-RU"/>
        </w:rPr>
        <w:t>19</w:t>
      </w:r>
      <w:r w:rsidRPr="00F73F07">
        <w:rPr>
          <w:b/>
          <w:bCs/>
          <w:sz w:val="28"/>
          <w:szCs w:val="28"/>
          <w:lang w:val="ru-RU"/>
        </w:rPr>
        <w:t>. СВО в цифрах</w:t>
      </w:r>
    </w:p>
    <w:p w14:paraId="26C44996" w14:textId="0CC7D97A" w:rsidR="00F653EE" w:rsidRPr="00F73F07" w:rsidRDefault="00AD3B59" w:rsidP="00F73F07">
      <w:pPr>
        <w:spacing w:line="360" w:lineRule="auto"/>
        <w:ind w:firstLine="709"/>
        <w:jc w:val="both"/>
        <w:rPr>
          <w:sz w:val="28"/>
          <w:szCs w:val="28"/>
          <w:lang w:val="ru-RU"/>
        </w:rPr>
      </w:pPr>
      <w:r w:rsidRPr="00F73F07">
        <w:rPr>
          <w:sz w:val="28"/>
          <w:szCs w:val="28"/>
          <w:lang w:val="ru-RU"/>
        </w:rPr>
        <w:t xml:space="preserve">Всего с начала проведения специальной военной операции, по состоянию на </w:t>
      </w:r>
      <w:r w:rsidR="001235B7" w:rsidRPr="00F73F07">
        <w:rPr>
          <w:sz w:val="28"/>
          <w:szCs w:val="28"/>
          <w:lang w:val="ru-RU"/>
        </w:rPr>
        <w:t>31</w:t>
      </w:r>
      <w:r w:rsidRPr="00F73F07">
        <w:rPr>
          <w:sz w:val="28"/>
          <w:szCs w:val="28"/>
          <w:lang w:val="ru-RU"/>
        </w:rPr>
        <w:t xml:space="preserve"> </w:t>
      </w:r>
      <w:r w:rsidR="001235B7" w:rsidRPr="00F73F07">
        <w:rPr>
          <w:sz w:val="28"/>
          <w:szCs w:val="28"/>
          <w:lang w:val="ru-RU"/>
        </w:rPr>
        <w:t>августа</w:t>
      </w:r>
      <w:r w:rsidRPr="00F73F07">
        <w:rPr>
          <w:sz w:val="28"/>
          <w:szCs w:val="28"/>
          <w:lang w:val="ru-RU"/>
        </w:rPr>
        <w:t xml:space="preserve"> 2026 года, Вооруженными Силами Российской Федерации уничтожены </w:t>
      </w:r>
      <w:r w:rsidR="004F4D02" w:rsidRPr="00F73F07">
        <w:rPr>
          <w:sz w:val="28"/>
          <w:szCs w:val="28"/>
          <w:lang w:val="ru-RU"/>
        </w:rPr>
        <w:t>674 самолета, 284 вертолета, 223</w:t>
      </w:r>
      <w:r w:rsidR="00510987" w:rsidRPr="00F73F07">
        <w:rPr>
          <w:sz w:val="28"/>
          <w:szCs w:val="28"/>
          <w:lang w:val="ru-RU"/>
        </w:rPr>
        <w:t> </w:t>
      </w:r>
      <w:r w:rsidR="004F4D02" w:rsidRPr="00F73F07">
        <w:rPr>
          <w:sz w:val="28"/>
          <w:szCs w:val="28"/>
          <w:lang w:val="ru-RU"/>
        </w:rPr>
        <w:t>922 беспилотных летательных аппарата, 670 зенитных ракетных комплексов, 30</w:t>
      </w:r>
      <w:r w:rsidR="00510987" w:rsidRPr="00F73F07">
        <w:rPr>
          <w:sz w:val="28"/>
          <w:szCs w:val="28"/>
          <w:lang w:val="ru-RU"/>
        </w:rPr>
        <w:t> </w:t>
      </w:r>
      <w:r w:rsidR="004F4D02" w:rsidRPr="00F73F07">
        <w:rPr>
          <w:sz w:val="28"/>
          <w:szCs w:val="28"/>
          <w:lang w:val="ru-RU"/>
        </w:rPr>
        <w:t>767 танков и других боевых бронированных машин, 1</w:t>
      </w:r>
      <w:r w:rsidR="00510987" w:rsidRPr="00F73F07">
        <w:rPr>
          <w:sz w:val="28"/>
          <w:szCs w:val="28"/>
          <w:lang w:val="ru-RU"/>
        </w:rPr>
        <w:t> </w:t>
      </w:r>
      <w:r w:rsidR="004F4D02" w:rsidRPr="00F73F07">
        <w:rPr>
          <w:sz w:val="28"/>
          <w:szCs w:val="28"/>
          <w:lang w:val="ru-RU"/>
        </w:rPr>
        <w:t>776 боевых машин реактивных систем залпового огня, 36</w:t>
      </w:r>
      <w:r w:rsidR="00510987" w:rsidRPr="00F73F07">
        <w:rPr>
          <w:sz w:val="28"/>
          <w:szCs w:val="28"/>
          <w:lang w:val="ru-RU"/>
        </w:rPr>
        <w:t> </w:t>
      </w:r>
      <w:r w:rsidR="004F4D02" w:rsidRPr="00F73F07">
        <w:rPr>
          <w:sz w:val="28"/>
          <w:szCs w:val="28"/>
          <w:lang w:val="ru-RU"/>
        </w:rPr>
        <w:t>329 орудий полевой артиллерии и минометов, 70</w:t>
      </w:r>
      <w:r w:rsidR="00510987" w:rsidRPr="00F73F07">
        <w:rPr>
          <w:sz w:val="28"/>
          <w:szCs w:val="28"/>
          <w:lang w:val="ru-RU"/>
        </w:rPr>
        <w:t> </w:t>
      </w:r>
      <w:r w:rsidR="004F4D02" w:rsidRPr="00F73F07">
        <w:rPr>
          <w:sz w:val="28"/>
          <w:szCs w:val="28"/>
          <w:lang w:val="ru-RU"/>
        </w:rPr>
        <w:t>660 единиц специальной военной автомобильной техники</w:t>
      </w:r>
      <w:r w:rsidR="0079697C" w:rsidRPr="00F73F07">
        <w:rPr>
          <w:rStyle w:val="ae"/>
          <w:sz w:val="28"/>
          <w:szCs w:val="28"/>
          <w:lang w:val="ru-RU"/>
        </w:rPr>
        <w:footnoteReference w:id="75"/>
      </w:r>
      <w:r w:rsidRPr="00F73F07">
        <w:rPr>
          <w:sz w:val="28"/>
          <w:szCs w:val="28"/>
          <w:lang w:val="ru-RU"/>
        </w:rPr>
        <w:t>.</w:t>
      </w:r>
    </w:p>
    <w:p w14:paraId="027B50D2" w14:textId="77777777" w:rsidR="00F653EE" w:rsidRPr="00F73F07" w:rsidRDefault="00F653EE" w:rsidP="00F73F07">
      <w:pPr>
        <w:spacing w:line="360" w:lineRule="auto"/>
        <w:ind w:firstLine="709"/>
        <w:jc w:val="both"/>
        <w:rPr>
          <w:sz w:val="28"/>
          <w:szCs w:val="28"/>
          <w:lang w:val="ru-RU"/>
        </w:rPr>
      </w:pPr>
    </w:p>
    <w:p w14:paraId="7299502E" w14:textId="59DE5740" w:rsidR="002E1FF2" w:rsidRPr="00F73F07" w:rsidRDefault="007B58B5" w:rsidP="00F73F07">
      <w:pPr>
        <w:spacing w:line="360" w:lineRule="auto"/>
        <w:ind w:firstLine="709"/>
        <w:jc w:val="both"/>
        <w:rPr>
          <w:b/>
          <w:bCs/>
          <w:sz w:val="28"/>
          <w:szCs w:val="28"/>
          <w:lang w:val="ru-RU"/>
        </w:rPr>
      </w:pPr>
      <w:r w:rsidRPr="00F73F07">
        <w:rPr>
          <w:b/>
          <w:bCs/>
          <w:color w:val="000000"/>
          <w:sz w:val="28"/>
          <w:szCs w:val="28"/>
        </w:rPr>
        <w:t xml:space="preserve">Слайд </w:t>
      </w:r>
      <w:r w:rsidR="000017C0">
        <w:rPr>
          <w:b/>
          <w:bCs/>
          <w:sz w:val="28"/>
          <w:szCs w:val="28"/>
          <w:lang w:val="ru-RU"/>
        </w:rPr>
        <w:t>20</w:t>
      </w:r>
      <w:r w:rsidRPr="00F73F07">
        <w:rPr>
          <w:b/>
          <w:bCs/>
          <w:color w:val="000000"/>
          <w:sz w:val="28"/>
          <w:szCs w:val="28"/>
        </w:rPr>
        <w:t xml:space="preserve">. </w:t>
      </w:r>
      <w:r w:rsidR="00C16EC8" w:rsidRPr="00F73F07">
        <w:rPr>
          <w:b/>
          <w:bCs/>
          <w:sz w:val="28"/>
          <w:szCs w:val="28"/>
        </w:rPr>
        <w:t>Ожидаемые события предстоящего месяца</w:t>
      </w:r>
    </w:p>
    <w:p w14:paraId="26A55E5F" w14:textId="61650227" w:rsidR="002E1FF2" w:rsidRPr="00F73F07" w:rsidRDefault="008A520B" w:rsidP="00F73F07">
      <w:pPr>
        <w:spacing w:line="360" w:lineRule="auto"/>
        <w:ind w:firstLine="709"/>
        <w:jc w:val="both"/>
        <w:rPr>
          <w:b/>
          <w:bCs/>
          <w:sz w:val="28"/>
          <w:szCs w:val="28"/>
          <w:lang w:val="ru-RU"/>
        </w:rPr>
      </w:pPr>
      <w:r w:rsidRPr="00F73F07">
        <w:rPr>
          <w:sz w:val="28"/>
          <w:szCs w:val="28"/>
          <w:lang w:val="ru-RU"/>
        </w:rPr>
        <w:lastRenderedPageBreak/>
        <w:t>Шестой</w:t>
      </w:r>
      <w:r w:rsidRPr="00F73F07">
        <w:rPr>
          <w:sz w:val="28"/>
          <w:szCs w:val="28"/>
        </w:rPr>
        <w:t xml:space="preserve"> тематический блок посвящен ожидаемым событиям сентября.</w:t>
      </w:r>
    </w:p>
    <w:p w14:paraId="44CF3A91" w14:textId="77777777" w:rsidR="008A520B" w:rsidRPr="00F73F07" w:rsidRDefault="008A520B" w:rsidP="00F73F07">
      <w:pPr>
        <w:spacing w:line="360" w:lineRule="auto"/>
        <w:ind w:firstLine="709"/>
        <w:jc w:val="both"/>
        <w:rPr>
          <w:b/>
          <w:bCs/>
          <w:sz w:val="28"/>
          <w:szCs w:val="28"/>
          <w:lang w:val="ru-RU"/>
        </w:rPr>
      </w:pPr>
    </w:p>
    <w:p w14:paraId="4A03FDD7" w14:textId="0F40CE0D" w:rsidR="00547F0E" w:rsidRPr="00F73F07" w:rsidRDefault="002E1FF2" w:rsidP="00F73F07">
      <w:pPr>
        <w:spacing w:line="360" w:lineRule="auto"/>
        <w:ind w:firstLine="709"/>
        <w:jc w:val="both"/>
        <w:rPr>
          <w:sz w:val="28"/>
          <w:szCs w:val="28"/>
          <w:lang w:val="ru-RU"/>
        </w:rPr>
      </w:pPr>
      <w:r w:rsidRPr="00F73F07">
        <w:rPr>
          <w:b/>
          <w:bCs/>
          <w:sz w:val="28"/>
          <w:szCs w:val="28"/>
          <w:lang w:val="ru-RU"/>
        </w:rPr>
        <w:t>Слайд 2</w:t>
      </w:r>
      <w:r w:rsidR="000017C0">
        <w:rPr>
          <w:b/>
          <w:bCs/>
          <w:sz w:val="28"/>
          <w:szCs w:val="28"/>
          <w:lang w:val="ru-RU"/>
        </w:rPr>
        <w:t>1</w:t>
      </w:r>
      <w:r w:rsidRPr="00F73F07">
        <w:rPr>
          <w:b/>
          <w:bCs/>
          <w:sz w:val="28"/>
          <w:szCs w:val="28"/>
          <w:lang w:val="ru-RU"/>
        </w:rPr>
        <w:t>.</w:t>
      </w:r>
      <w:r w:rsidR="00C16EC8" w:rsidRPr="00F73F07">
        <w:rPr>
          <w:b/>
          <w:bCs/>
          <w:sz w:val="28"/>
          <w:szCs w:val="28"/>
        </w:rPr>
        <w:t xml:space="preserve"> День языков народов России</w:t>
      </w:r>
    </w:p>
    <w:p w14:paraId="1F6CF75A" w14:textId="3C6C0E29" w:rsidR="00C16EC8" w:rsidRPr="00F73F07" w:rsidRDefault="00C16EC8" w:rsidP="00F73F07">
      <w:pPr>
        <w:spacing w:line="360" w:lineRule="auto"/>
        <w:ind w:firstLine="709"/>
        <w:jc w:val="both"/>
        <w:rPr>
          <w:sz w:val="28"/>
          <w:szCs w:val="28"/>
        </w:rPr>
      </w:pPr>
      <w:r w:rsidRPr="00F73F07">
        <w:rPr>
          <w:sz w:val="28"/>
          <w:szCs w:val="28"/>
        </w:rPr>
        <w:t xml:space="preserve">8 сентября по всей стране впервые отметят День языков народов России. Одним из важнейших факторов, определивших уникальность российской цивилизации, является ее этническое многообразие. Российское государство изначально возникло как многонациональное, обеспечивая равноправное сосуществование всех народов, живущих в его пределах. Сегодня в нашей стране проживает более 190 этносов и народностей, которые говорят </w:t>
      </w:r>
      <w:proofErr w:type="spellStart"/>
      <w:r w:rsidR="007B5B00" w:rsidRPr="007B5B00">
        <w:rPr>
          <w:sz w:val="28"/>
          <w:szCs w:val="28"/>
        </w:rPr>
        <w:t>говорят</w:t>
      </w:r>
      <w:proofErr w:type="spellEnd"/>
      <w:r w:rsidR="007B5B00" w:rsidRPr="007B5B00">
        <w:rPr>
          <w:sz w:val="28"/>
          <w:szCs w:val="28"/>
        </w:rPr>
        <w:t xml:space="preserve"> на 155 разных языках и 277 диалектах</w:t>
      </w:r>
      <w:r w:rsidRPr="00F73F07">
        <w:rPr>
          <w:rStyle w:val="ae"/>
          <w:sz w:val="28"/>
          <w:szCs w:val="28"/>
        </w:rPr>
        <w:footnoteReference w:id="76"/>
      </w:r>
      <w:r w:rsidRPr="00F73F07">
        <w:rPr>
          <w:sz w:val="28"/>
          <w:szCs w:val="28"/>
        </w:rPr>
        <w:t>, и каждый из народов внес ощутимый вклад в формирование общей истории, культуры и государственности.</w:t>
      </w:r>
    </w:p>
    <w:p w14:paraId="3259ECAC" w14:textId="5403B3C9" w:rsidR="00C16EC8" w:rsidRPr="00F73F07" w:rsidRDefault="00C16EC8" w:rsidP="00F73F07">
      <w:pPr>
        <w:spacing w:line="360" w:lineRule="auto"/>
        <w:ind w:firstLine="709"/>
        <w:jc w:val="both"/>
        <w:rPr>
          <w:sz w:val="28"/>
          <w:szCs w:val="28"/>
        </w:rPr>
      </w:pPr>
      <w:r w:rsidRPr="00F73F07">
        <w:rPr>
          <w:sz w:val="28"/>
          <w:szCs w:val="28"/>
        </w:rPr>
        <w:t>С инициативой учреждения памятной даты выступил Президент России Владимир Путин на заседании Совета по реализации государственной политики в сфере поддержки русского языка и языков народов России</w:t>
      </w:r>
      <w:r w:rsidR="00A56EDE" w:rsidRPr="00F73F07">
        <w:rPr>
          <w:rStyle w:val="ae"/>
          <w:sz w:val="28"/>
          <w:szCs w:val="28"/>
        </w:rPr>
        <w:footnoteReference w:id="77"/>
      </w:r>
      <w:r w:rsidRPr="00F73F07">
        <w:rPr>
          <w:sz w:val="28"/>
          <w:szCs w:val="28"/>
        </w:rPr>
        <w:t>. Глава государства предложил отмечать праздник ежегодно в день рождения выдающегося советского и российского поэта, Героя Социалистического Труда, народного поэта Дагестана Расула</w:t>
      </w:r>
      <w:r w:rsidR="00AD535A" w:rsidRPr="00F73F07">
        <w:rPr>
          <w:sz w:val="28"/>
          <w:szCs w:val="28"/>
          <w:lang w:val="ru-RU"/>
        </w:rPr>
        <w:t xml:space="preserve"> Гамзатовича</w:t>
      </w:r>
      <w:r w:rsidRPr="00F73F07">
        <w:rPr>
          <w:sz w:val="28"/>
          <w:szCs w:val="28"/>
        </w:rPr>
        <w:t xml:space="preserve"> Гамзатова</w:t>
      </w:r>
      <w:r w:rsidR="00A56EDE" w:rsidRPr="00F73F07">
        <w:rPr>
          <w:rStyle w:val="ae"/>
          <w:sz w:val="28"/>
          <w:szCs w:val="28"/>
        </w:rPr>
        <w:footnoteReference w:id="78"/>
      </w:r>
      <w:r w:rsidRPr="00F73F07">
        <w:rPr>
          <w:sz w:val="28"/>
          <w:szCs w:val="28"/>
        </w:rPr>
        <w:t>. Учреждение памятной даты было предусмотрено Основами государственной языковой политики Российской Федерации</w:t>
      </w:r>
      <w:r w:rsidRPr="00F73F07">
        <w:rPr>
          <w:rStyle w:val="ae"/>
          <w:sz w:val="28"/>
          <w:szCs w:val="28"/>
        </w:rPr>
        <w:footnoteReference w:id="79"/>
      </w:r>
      <w:r w:rsidRPr="00F73F07">
        <w:rPr>
          <w:sz w:val="28"/>
          <w:szCs w:val="28"/>
        </w:rPr>
        <w:t>, а в ноябре 2025 года глава государства подписал соответствующий указ</w:t>
      </w:r>
      <w:r w:rsidRPr="00F73F07">
        <w:rPr>
          <w:rStyle w:val="ae"/>
          <w:sz w:val="28"/>
          <w:szCs w:val="28"/>
        </w:rPr>
        <w:footnoteReference w:id="80"/>
      </w:r>
      <w:r w:rsidRPr="00F73F07">
        <w:rPr>
          <w:sz w:val="28"/>
          <w:szCs w:val="28"/>
        </w:rPr>
        <w:t>.</w:t>
      </w:r>
    </w:p>
    <w:p w14:paraId="3ED94612" w14:textId="2974FACD" w:rsidR="00C16EC8" w:rsidRPr="00F73F07" w:rsidRDefault="00C16EC8" w:rsidP="00F73F07">
      <w:pPr>
        <w:spacing w:line="360" w:lineRule="auto"/>
        <w:ind w:firstLine="709"/>
        <w:jc w:val="both"/>
        <w:rPr>
          <w:sz w:val="28"/>
          <w:szCs w:val="28"/>
        </w:rPr>
      </w:pPr>
      <w:r w:rsidRPr="00F73F07">
        <w:rPr>
          <w:sz w:val="28"/>
          <w:szCs w:val="28"/>
        </w:rPr>
        <w:t xml:space="preserve">Уважение и защита языкового многообразия являются одним из приоритетов государственной политики Российской Федерации. Еще в 1991 году был принят закон «О языках народов Российской Федерации», провозгласивший право каждого человека свободно выбирать язык общения, обучения, творчества </w:t>
      </w:r>
      <w:r w:rsidRPr="00F73F07">
        <w:rPr>
          <w:sz w:val="28"/>
          <w:szCs w:val="28"/>
        </w:rPr>
        <w:lastRenderedPageBreak/>
        <w:t>и воспитания</w:t>
      </w:r>
      <w:r w:rsidRPr="00F73F07">
        <w:rPr>
          <w:rStyle w:val="ae"/>
          <w:sz w:val="28"/>
          <w:szCs w:val="28"/>
        </w:rPr>
        <w:footnoteReference w:id="81"/>
      </w:r>
      <w:r w:rsidRPr="00F73F07">
        <w:rPr>
          <w:sz w:val="28"/>
          <w:szCs w:val="28"/>
        </w:rPr>
        <w:t>. Федеральное законодательство гарантирует гражданам право на получение образования на родном языке из числа языков народов Российской Федерации, а изучение родного языка входит в федеральные государственные образовательные стандарты начального и основного общего образования</w:t>
      </w:r>
      <w:r w:rsidRPr="00F73F07">
        <w:rPr>
          <w:rStyle w:val="ae"/>
          <w:sz w:val="28"/>
          <w:szCs w:val="28"/>
        </w:rPr>
        <w:footnoteReference w:id="82"/>
      </w:r>
      <w:r w:rsidRPr="00F73F07">
        <w:rPr>
          <w:sz w:val="28"/>
          <w:szCs w:val="28"/>
        </w:rPr>
        <w:t>. Государство также поддерживает издания, теле- и радиопередачи на национальных языках</w:t>
      </w:r>
      <w:r w:rsidR="006E653A" w:rsidRPr="00F73F07">
        <w:rPr>
          <w:sz w:val="28"/>
          <w:szCs w:val="28"/>
          <w:lang w:val="ru-RU"/>
        </w:rPr>
        <w:t xml:space="preserve"> народов Российской Федерации</w:t>
      </w:r>
      <w:r w:rsidRPr="00F73F07">
        <w:rPr>
          <w:sz w:val="28"/>
          <w:szCs w:val="28"/>
        </w:rPr>
        <w:t>, работу национальных театров, культурных центров, библиотек, музеев и архивов.</w:t>
      </w:r>
    </w:p>
    <w:p w14:paraId="3061F43C" w14:textId="77777777" w:rsidR="00C16EC8" w:rsidRPr="00F73F07" w:rsidRDefault="00C16EC8" w:rsidP="00F73F07">
      <w:pPr>
        <w:spacing w:line="360" w:lineRule="auto"/>
        <w:ind w:firstLine="709"/>
        <w:jc w:val="both"/>
        <w:rPr>
          <w:sz w:val="28"/>
          <w:szCs w:val="28"/>
        </w:rPr>
      </w:pPr>
      <w:r w:rsidRPr="00F73F07">
        <w:rPr>
          <w:sz w:val="28"/>
          <w:szCs w:val="28"/>
        </w:rPr>
        <w:t>В условиях актуальных геополитических вызовов и агрессивного воздействия на национальную самобытность народов мира сохранение языкового суверенитета России означает в том числе и сохранение государственного суверенитета. Защита и уважение языка каждого народа России является гарантией сохранения уникального микроклимата нашей цивилизации, многонационального союза и взаимного обогащения культур. Однако главным событием сентября, без сомнения, станут выборы в Государственную Думу, которыми мы завершим обзор предстоящего месяца.</w:t>
      </w:r>
    </w:p>
    <w:p w14:paraId="4EFC6673" w14:textId="77777777" w:rsidR="009A098F" w:rsidRPr="00F73F07" w:rsidRDefault="009A098F" w:rsidP="00F73F07">
      <w:pPr>
        <w:spacing w:line="360" w:lineRule="auto"/>
        <w:ind w:firstLine="709"/>
        <w:jc w:val="both"/>
        <w:rPr>
          <w:sz w:val="28"/>
          <w:szCs w:val="28"/>
        </w:rPr>
      </w:pPr>
    </w:p>
    <w:p w14:paraId="4C0FEDAA" w14:textId="7B3800B7" w:rsidR="004577B8" w:rsidRPr="00F73F07" w:rsidRDefault="007B58B5" w:rsidP="00F73F07">
      <w:pPr>
        <w:spacing w:line="360" w:lineRule="auto"/>
        <w:ind w:firstLine="709"/>
        <w:jc w:val="both"/>
        <w:rPr>
          <w:b/>
          <w:bCs/>
          <w:sz w:val="28"/>
          <w:szCs w:val="28"/>
          <w:lang w:val="ru-RU"/>
        </w:rPr>
      </w:pPr>
      <w:r w:rsidRPr="00F73F07">
        <w:rPr>
          <w:b/>
          <w:bCs/>
          <w:sz w:val="28"/>
          <w:szCs w:val="28"/>
          <w:lang w:val="ru-RU"/>
        </w:rPr>
        <w:tab/>
      </w:r>
      <w:r w:rsidRPr="00F73F07">
        <w:rPr>
          <w:b/>
          <w:bCs/>
          <w:color w:val="000000"/>
          <w:sz w:val="28"/>
          <w:szCs w:val="28"/>
        </w:rPr>
        <w:t xml:space="preserve">Слайд </w:t>
      </w:r>
      <w:r w:rsidR="002E1FF2" w:rsidRPr="00F73F07">
        <w:rPr>
          <w:b/>
          <w:bCs/>
          <w:sz w:val="28"/>
          <w:szCs w:val="28"/>
          <w:lang w:val="ru-RU"/>
        </w:rPr>
        <w:t>2</w:t>
      </w:r>
      <w:r w:rsidR="000017C0">
        <w:rPr>
          <w:b/>
          <w:bCs/>
          <w:sz w:val="28"/>
          <w:szCs w:val="28"/>
          <w:lang w:val="ru-RU"/>
        </w:rPr>
        <w:t>2</w:t>
      </w:r>
      <w:r w:rsidRPr="00F73F07">
        <w:rPr>
          <w:b/>
          <w:bCs/>
          <w:color w:val="000000"/>
          <w:sz w:val="28"/>
          <w:szCs w:val="28"/>
        </w:rPr>
        <w:t xml:space="preserve">. </w:t>
      </w:r>
      <w:r w:rsidR="002E1FF2" w:rsidRPr="00F73F07">
        <w:rPr>
          <w:b/>
          <w:bCs/>
          <w:sz w:val="28"/>
          <w:szCs w:val="28"/>
          <w:lang w:val="ru-RU"/>
        </w:rPr>
        <w:t>В</w:t>
      </w:r>
      <w:proofErr w:type="spellStart"/>
      <w:r w:rsidR="00C16EC8" w:rsidRPr="00F73F07">
        <w:rPr>
          <w:b/>
          <w:bCs/>
          <w:sz w:val="28"/>
          <w:szCs w:val="28"/>
        </w:rPr>
        <w:t>ыборы</w:t>
      </w:r>
      <w:proofErr w:type="spellEnd"/>
      <w:r w:rsidR="00C16EC8" w:rsidRPr="00F73F07">
        <w:rPr>
          <w:b/>
          <w:bCs/>
          <w:sz w:val="28"/>
          <w:szCs w:val="28"/>
        </w:rPr>
        <w:t xml:space="preserve"> в Государственную Думу ФС РФ IX созыва</w:t>
      </w:r>
    </w:p>
    <w:p w14:paraId="1CFF170C" w14:textId="77777777" w:rsidR="00C16EC8" w:rsidRPr="00F73F07" w:rsidRDefault="00C16EC8" w:rsidP="00F73F07">
      <w:pPr>
        <w:spacing w:line="360" w:lineRule="auto"/>
        <w:ind w:firstLine="709"/>
        <w:jc w:val="both"/>
        <w:rPr>
          <w:sz w:val="28"/>
          <w:szCs w:val="28"/>
        </w:rPr>
      </w:pPr>
      <w:r w:rsidRPr="00F73F07">
        <w:rPr>
          <w:sz w:val="28"/>
          <w:szCs w:val="28"/>
        </w:rPr>
        <w:t>Голосование на выборах депутатов Государственной Думы ФС РФ IX созыва пройдет в течение трех дней — 18, 19 и 20 сентября 2026 года. Гражданам предстоит избрать 450 депутатов: 225 — по федеральному избирательному округу и еще 225 — по одномандатным округам</w:t>
      </w:r>
      <w:r w:rsidRPr="00F73F07">
        <w:rPr>
          <w:rStyle w:val="ae"/>
          <w:sz w:val="28"/>
          <w:szCs w:val="28"/>
        </w:rPr>
        <w:footnoteReference w:id="83"/>
      </w:r>
      <w:r w:rsidRPr="00F73F07">
        <w:rPr>
          <w:sz w:val="28"/>
          <w:szCs w:val="28"/>
        </w:rPr>
        <w:t>. Смешанная избирательная система позволяет одновременно обеспечить представительство политических партий на общенациональном уровне и сохранить непосредственную связь избранных депутатов с жителями конкретных регионов.</w:t>
      </w:r>
    </w:p>
    <w:p w14:paraId="0123EC5F" w14:textId="77777777" w:rsidR="00C16EC8" w:rsidRPr="00F73F07" w:rsidRDefault="00C16EC8" w:rsidP="00F73F07">
      <w:pPr>
        <w:spacing w:line="360" w:lineRule="auto"/>
        <w:ind w:firstLine="709"/>
        <w:jc w:val="both"/>
        <w:rPr>
          <w:sz w:val="28"/>
          <w:szCs w:val="28"/>
        </w:rPr>
      </w:pPr>
      <w:r w:rsidRPr="00F73F07">
        <w:rPr>
          <w:sz w:val="28"/>
          <w:szCs w:val="28"/>
        </w:rPr>
        <w:t xml:space="preserve">Предстоящие выборы в Государственную Думу ФС РФ IX созыва имеют ключевое значение для дальнейшего развития России. Именно избранному в сентябре составу нижней палаты парламента предстоит на протяжении </w:t>
      </w:r>
      <w:r w:rsidRPr="00F73F07">
        <w:rPr>
          <w:sz w:val="28"/>
          <w:szCs w:val="28"/>
        </w:rPr>
        <w:lastRenderedPageBreak/>
        <w:t>следующих пяти лет формировать законодательные условия для реализации стратегического курса страны, развития экономики, укрепления социальной сферы и защиты национальных интересов. От качества этой работы будет во многом зависеть способность государства последовательно отвечать на внутренние и внешние вызовы.</w:t>
      </w:r>
    </w:p>
    <w:p w14:paraId="5A2FB727" w14:textId="77777777" w:rsidR="00C16EC8" w:rsidRPr="00F73F07" w:rsidRDefault="00C16EC8" w:rsidP="00F73F07">
      <w:pPr>
        <w:spacing w:line="360" w:lineRule="auto"/>
        <w:ind w:firstLine="709"/>
        <w:jc w:val="both"/>
        <w:rPr>
          <w:sz w:val="28"/>
          <w:szCs w:val="28"/>
        </w:rPr>
      </w:pPr>
      <w:r w:rsidRPr="00F73F07">
        <w:rPr>
          <w:sz w:val="28"/>
          <w:szCs w:val="28"/>
        </w:rPr>
        <w:t>Предстоящие выборы особенно важны в условиях проведения специальной военной операции и решения масштабных задач государственного развития. Новому составу Государственной Думы ФС РФ предстоит обеспечивать законодательное сопровождение вопросов национальной безопасности, укрепления государственного суверенитета, развития экономики и социальной сферы. Отдельное внимание будет уделено поддержке участников СВО и членов их семей, развитию оборонно-промышленного комплекса и созданию условий для дальнейшего устойчивого развития России.</w:t>
      </w:r>
    </w:p>
    <w:p w14:paraId="73922750" w14:textId="77777777" w:rsidR="00C16EC8" w:rsidRPr="00F73F07" w:rsidRDefault="00C16EC8" w:rsidP="00F73F07">
      <w:pPr>
        <w:spacing w:line="360" w:lineRule="auto"/>
        <w:ind w:firstLine="709"/>
        <w:jc w:val="both"/>
        <w:rPr>
          <w:sz w:val="28"/>
          <w:szCs w:val="28"/>
        </w:rPr>
      </w:pPr>
      <w:r w:rsidRPr="00F73F07">
        <w:rPr>
          <w:sz w:val="28"/>
          <w:szCs w:val="28"/>
        </w:rPr>
        <w:t>Выборы в Государственную Думу ФС РФ IX созыва определят состав законодательного органа страны на ближайшие пять лет. Участие в голосовании становится проявлением гражданской ответственности и личной сопричастности к будущему государства. В ответственный для России исторический период общественная консолидация и активная позиция граждан создают прочную основу для реализации стратегических задач, защиты национальных интересов и достижения поставленных целей.</w:t>
      </w:r>
    </w:p>
    <w:p w14:paraId="0D6B2DD3" w14:textId="77777777" w:rsidR="006D7D8C" w:rsidRPr="00F73F07" w:rsidRDefault="006D7D8C" w:rsidP="00F73F07">
      <w:pPr>
        <w:spacing w:line="360" w:lineRule="auto"/>
        <w:ind w:firstLine="709"/>
        <w:jc w:val="both"/>
        <w:rPr>
          <w:sz w:val="28"/>
          <w:szCs w:val="28"/>
        </w:rPr>
      </w:pPr>
    </w:p>
    <w:p w14:paraId="143F6A84" w14:textId="2603B0BE" w:rsidR="007B58B5" w:rsidRPr="00F73F07" w:rsidRDefault="007B58B5" w:rsidP="00F73F07">
      <w:pPr>
        <w:spacing w:line="360" w:lineRule="auto"/>
        <w:ind w:firstLine="709"/>
        <w:jc w:val="both"/>
        <w:rPr>
          <w:b/>
          <w:bCs/>
          <w:sz w:val="28"/>
          <w:szCs w:val="28"/>
          <w:lang w:val="ru-RU"/>
        </w:rPr>
      </w:pPr>
      <w:r w:rsidRPr="00F73F07">
        <w:rPr>
          <w:b/>
          <w:bCs/>
          <w:sz w:val="28"/>
          <w:szCs w:val="28"/>
          <w:lang w:val="ru-RU"/>
        </w:rPr>
        <w:tab/>
      </w:r>
      <w:r w:rsidRPr="00F73F07">
        <w:rPr>
          <w:b/>
          <w:bCs/>
          <w:color w:val="000000"/>
          <w:sz w:val="28"/>
          <w:szCs w:val="28"/>
        </w:rPr>
        <w:t xml:space="preserve">Слайд </w:t>
      </w:r>
      <w:r w:rsidR="002E1FF2" w:rsidRPr="00F73F07">
        <w:rPr>
          <w:b/>
          <w:bCs/>
          <w:sz w:val="28"/>
          <w:szCs w:val="28"/>
          <w:lang w:val="ru-RU"/>
        </w:rPr>
        <w:t>2</w:t>
      </w:r>
      <w:r w:rsidR="000017C0">
        <w:rPr>
          <w:b/>
          <w:bCs/>
          <w:sz w:val="28"/>
          <w:szCs w:val="28"/>
          <w:lang w:val="ru-RU"/>
        </w:rPr>
        <w:t>3</w:t>
      </w:r>
      <w:r w:rsidRPr="00F73F07">
        <w:rPr>
          <w:b/>
          <w:bCs/>
          <w:color w:val="000000"/>
          <w:sz w:val="28"/>
          <w:szCs w:val="28"/>
        </w:rPr>
        <w:t xml:space="preserve">. </w:t>
      </w:r>
      <w:r w:rsidRPr="00F73F07">
        <w:rPr>
          <w:b/>
          <w:bCs/>
          <w:sz w:val="28"/>
          <w:szCs w:val="28"/>
          <w:lang w:val="ru-RU"/>
        </w:rPr>
        <w:t>Заключение</w:t>
      </w:r>
    </w:p>
    <w:p w14:paraId="34876D23" w14:textId="0171179A" w:rsidR="00C16EC8" w:rsidRPr="00F73F07" w:rsidRDefault="00C16EC8" w:rsidP="00F73F07">
      <w:pPr>
        <w:spacing w:line="360" w:lineRule="auto"/>
        <w:ind w:firstLine="709"/>
        <w:jc w:val="both"/>
        <w:rPr>
          <w:sz w:val="28"/>
          <w:szCs w:val="28"/>
          <w:lang w:val="ru-RU"/>
        </w:rPr>
      </w:pPr>
      <w:r w:rsidRPr="00F73F07">
        <w:rPr>
          <w:sz w:val="28"/>
          <w:szCs w:val="28"/>
        </w:rPr>
        <w:t>Подводя итоги лекции, важно подчеркнуть: события августа складываются в единую картину поступательного развития России. Рабочая поездка Президента в Республику Бурятия и Новосибирскую область, форум «Цифровая эволюция», этапы подготовки к выборам в Государственную Думу, День Государственного флага, обретение мощей Дмитрия Донского</w:t>
      </w:r>
      <w:r w:rsidR="00A109A3" w:rsidRPr="00F73F07">
        <w:rPr>
          <w:sz w:val="28"/>
          <w:szCs w:val="28"/>
          <w:lang w:val="ru-RU"/>
        </w:rPr>
        <w:t>,</w:t>
      </w:r>
      <w:r w:rsidRPr="00F73F07">
        <w:rPr>
          <w:sz w:val="28"/>
          <w:szCs w:val="28"/>
        </w:rPr>
        <w:t xml:space="preserve"> официальный визит лидера Мьянмы</w:t>
      </w:r>
      <w:r w:rsidR="00A109A3" w:rsidRPr="00F73F07">
        <w:rPr>
          <w:sz w:val="28"/>
          <w:szCs w:val="28"/>
          <w:lang w:val="ru-RU"/>
        </w:rPr>
        <w:t xml:space="preserve"> и саммит ШОС в Бишкеке</w:t>
      </w:r>
      <w:r w:rsidRPr="00F73F07">
        <w:rPr>
          <w:sz w:val="28"/>
          <w:szCs w:val="28"/>
        </w:rPr>
        <w:t xml:space="preserve"> показывают устойчивость государства, его способность защищать национальные интересы и выстраивать долгосрочную стратегию.</w:t>
      </w:r>
      <w:r w:rsidR="00752031" w:rsidRPr="00F73F07">
        <w:rPr>
          <w:sz w:val="28"/>
          <w:szCs w:val="28"/>
          <w:lang w:val="ru-RU"/>
        </w:rPr>
        <w:t xml:space="preserve"> </w:t>
      </w:r>
      <w:r w:rsidR="00752031" w:rsidRPr="00F73F07">
        <w:rPr>
          <w:sz w:val="28"/>
          <w:szCs w:val="28"/>
        </w:rPr>
        <w:t xml:space="preserve">Ход проведения специальной военной операции </w:t>
      </w:r>
      <w:r w:rsidR="00752031" w:rsidRPr="00F73F07">
        <w:rPr>
          <w:sz w:val="28"/>
          <w:szCs w:val="28"/>
        </w:rPr>
        <w:lastRenderedPageBreak/>
        <w:t>показывает способность государства сохранять управляемость, противостоять внешним вызовам и выстраивать долгосрочную стратегию.</w:t>
      </w:r>
    </w:p>
    <w:p w14:paraId="4A72A4F7" w14:textId="77777777" w:rsidR="00C16EC8" w:rsidRPr="00F73F07" w:rsidRDefault="00C16EC8" w:rsidP="00F73F07">
      <w:pPr>
        <w:spacing w:line="360" w:lineRule="auto"/>
        <w:ind w:firstLine="709"/>
        <w:jc w:val="both"/>
        <w:rPr>
          <w:sz w:val="28"/>
          <w:szCs w:val="28"/>
        </w:rPr>
      </w:pPr>
      <w:r w:rsidRPr="00F73F07">
        <w:rPr>
          <w:sz w:val="28"/>
          <w:szCs w:val="28"/>
        </w:rPr>
        <w:t>Россия укрепляет промышленный, научный и цифровой суверенитет, развивает партнерство с дружественными странами и бережно хранит символы и святыни, соединяющие поколения. В предстоящем месяце эта логика будет продолжена: 8 сентября страна впервые отметит День языков народов России, а 18, 19 и 20 сентября граждане определят состав Государственной Думы ФС РФ IX созыва на ближайшие пять лет.</w:t>
      </w:r>
    </w:p>
    <w:p w14:paraId="7267AB53" w14:textId="77777777" w:rsidR="004C0CBB" w:rsidRPr="00F73F07" w:rsidRDefault="00C16EC8" w:rsidP="00F73F07">
      <w:pPr>
        <w:spacing w:line="360" w:lineRule="auto"/>
        <w:ind w:firstLine="709"/>
        <w:jc w:val="both"/>
        <w:rPr>
          <w:sz w:val="28"/>
          <w:szCs w:val="28"/>
          <w:lang w:val="ru-RU"/>
        </w:rPr>
      </w:pPr>
      <w:r w:rsidRPr="00F73F07">
        <w:rPr>
          <w:sz w:val="28"/>
          <w:szCs w:val="28"/>
        </w:rPr>
        <w:t>Главный вывод нашей лекции состоит в том, что за отдельными событиями важно видеть общую траекторию: Россия последовательно укрепляет свое будущее, опираясь на суверенитет, историческую память, ответственность перед гражданами и верность собственному цивилизационному пути.</w:t>
      </w:r>
    </w:p>
    <w:p w14:paraId="287A6BD0" w14:textId="77777777" w:rsidR="004C0CBB" w:rsidRPr="00F73F07" w:rsidRDefault="004C0CBB" w:rsidP="00F73F07">
      <w:pPr>
        <w:spacing w:line="360" w:lineRule="auto"/>
        <w:ind w:firstLine="709"/>
        <w:jc w:val="both"/>
        <w:rPr>
          <w:sz w:val="28"/>
          <w:szCs w:val="28"/>
          <w:lang w:val="ru-RU"/>
        </w:rPr>
      </w:pPr>
    </w:p>
    <w:p w14:paraId="7B86E2D3" w14:textId="11BA013C" w:rsidR="004C0CBB" w:rsidRPr="00F73F07" w:rsidRDefault="004C0CBB" w:rsidP="00F73F07">
      <w:pPr>
        <w:spacing w:line="360" w:lineRule="auto"/>
        <w:ind w:firstLine="709"/>
        <w:jc w:val="both"/>
        <w:rPr>
          <w:sz w:val="28"/>
          <w:szCs w:val="28"/>
        </w:rPr>
      </w:pPr>
      <w:r w:rsidRPr="00F73F07">
        <w:rPr>
          <w:b/>
          <w:bCs/>
          <w:sz w:val="28"/>
          <w:szCs w:val="28"/>
        </w:rPr>
        <w:t xml:space="preserve">Слайд </w:t>
      </w:r>
      <w:r w:rsidR="002E1FF2" w:rsidRPr="00F73F07">
        <w:rPr>
          <w:b/>
          <w:bCs/>
          <w:sz w:val="28"/>
          <w:szCs w:val="28"/>
          <w:lang w:val="ru-RU"/>
        </w:rPr>
        <w:t>2</w:t>
      </w:r>
      <w:r w:rsidR="000017C0">
        <w:rPr>
          <w:b/>
          <w:bCs/>
          <w:sz w:val="28"/>
          <w:szCs w:val="28"/>
          <w:lang w:val="ru-RU"/>
        </w:rPr>
        <w:t>4</w:t>
      </w:r>
      <w:r w:rsidRPr="00F73F07">
        <w:rPr>
          <w:b/>
          <w:bCs/>
          <w:sz w:val="28"/>
          <w:szCs w:val="28"/>
        </w:rPr>
        <w:t>. Благодарность и обратная связь</w:t>
      </w:r>
    </w:p>
    <w:p w14:paraId="0794D4F7" w14:textId="40ABD2BA" w:rsidR="00625DF4" w:rsidRPr="00F73F07" w:rsidRDefault="004C0CBB" w:rsidP="00F73F07">
      <w:pPr>
        <w:spacing w:line="360" w:lineRule="auto"/>
        <w:ind w:firstLine="709"/>
        <w:jc w:val="both"/>
        <w:rPr>
          <w:sz w:val="28"/>
          <w:szCs w:val="28"/>
        </w:rPr>
      </w:pPr>
      <w:r w:rsidRPr="00F73F07">
        <w:rPr>
          <w:sz w:val="28"/>
          <w:szCs w:val="28"/>
        </w:rPr>
        <w:t>Спасибо за внимание! Пожалуйста, оставьте обратную связь по QR-коду на экране. Если есть вопросы, то я готов(а) ответить на них прямо сейчас.</w:t>
      </w:r>
      <w:r w:rsidR="00D14666" w:rsidRPr="00F73F07">
        <w:rPr>
          <w:sz w:val="28"/>
          <w:szCs w:val="28"/>
        </w:rPr>
        <w:br w:type="page"/>
      </w:r>
    </w:p>
    <w:p w14:paraId="02EBA3D5" w14:textId="77777777" w:rsidR="00625DF4" w:rsidRPr="00F73F07" w:rsidRDefault="00BE0830" w:rsidP="00F73F07">
      <w:pPr>
        <w:pStyle w:val="2"/>
        <w:spacing w:before="0" w:after="0" w:line="360" w:lineRule="auto"/>
        <w:ind w:firstLine="709"/>
        <w:jc w:val="right"/>
        <w:rPr>
          <w:rFonts w:ascii="Times New Roman" w:eastAsia="Times New Roman" w:hAnsi="Times New Roman" w:cs="Times New Roman"/>
          <w:b w:val="0"/>
          <w:iCs/>
          <w:sz w:val="28"/>
          <w:szCs w:val="28"/>
        </w:rPr>
      </w:pPr>
      <w:bookmarkStart w:id="9" w:name="_Toc239329321"/>
      <w:r w:rsidRPr="00F73F07">
        <w:rPr>
          <w:rFonts w:ascii="Times New Roman" w:eastAsia="Times New Roman" w:hAnsi="Times New Roman" w:cs="Times New Roman"/>
          <w:b w:val="0"/>
          <w:iCs/>
          <w:sz w:val="28"/>
          <w:szCs w:val="28"/>
        </w:rPr>
        <w:lastRenderedPageBreak/>
        <w:t>Приложение</w:t>
      </w:r>
      <w:bookmarkEnd w:id="9"/>
    </w:p>
    <w:p w14:paraId="387C1F2E" w14:textId="05C0C872" w:rsidR="000A632D" w:rsidRPr="00F73F07" w:rsidRDefault="00BE0830" w:rsidP="00F73F07">
      <w:pPr>
        <w:pStyle w:val="2"/>
        <w:spacing w:before="0" w:after="0" w:line="360" w:lineRule="auto"/>
        <w:jc w:val="center"/>
        <w:rPr>
          <w:rFonts w:ascii="Times New Roman" w:eastAsia="Times New Roman" w:hAnsi="Times New Roman" w:cs="Times New Roman"/>
          <w:color w:val="000000"/>
          <w:sz w:val="28"/>
          <w:szCs w:val="28"/>
          <w:lang w:val="ru-RU"/>
        </w:rPr>
      </w:pPr>
      <w:bookmarkStart w:id="10" w:name="_Toc239329322"/>
      <w:r w:rsidRPr="00F73F07">
        <w:rPr>
          <w:rFonts w:ascii="Times New Roman" w:eastAsia="Times New Roman" w:hAnsi="Times New Roman" w:cs="Times New Roman"/>
          <w:sz w:val="28"/>
          <w:szCs w:val="28"/>
        </w:rPr>
        <w:t>Список литературы</w:t>
      </w:r>
      <w:bookmarkEnd w:id="10"/>
    </w:p>
    <w:p w14:paraId="03361439" w14:textId="161EF85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Агитация перед выборами в Госдуму стартует 22 августа. </w:t>
      </w:r>
      <w:hyperlink r:id="rId9" w:history="1">
        <w:r w:rsidRPr="00F73F07">
          <w:rPr>
            <w:rStyle w:val="af7"/>
            <w:rFonts w:ascii="Times New Roman" w:hAnsi="Times New Roman" w:cs="Times New Roman"/>
            <w:sz w:val="28"/>
            <w:szCs w:val="28"/>
          </w:rPr>
          <w:t>https://ria.ru/20260822/vybory-2112404240.html</w:t>
        </w:r>
      </w:hyperlink>
      <w:r w:rsidRPr="00F73F07">
        <w:rPr>
          <w:rFonts w:ascii="Times New Roman" w:hAnsi="Times New Roman" w:cs="Times New Roman"/>
          <w:sz w:val="28"/>
          <w:szCs w:val="28"/>
        </w:rPr>
        <w:t xml:space="preserve"> (дата обращения: 31.08.2026) </w:t>
      </w:r>
    </w:p>
    <w:p w14:paraId="4CB28F38" w14:textId="22773977"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 Архангельском соборе Кремля в ходе реставрации подтверждено местонахождение мощей Димитрия Донского. </w:t>
      </w:r>
      <w:hyperlink r:id="rId10" w:history="1">
        <w:r w:rsidRPr="00F73F07">
          <w:rPr>
            <w:rStyle w:val="af7"/>
            <w:rFonts w:ascii="Times New Roman" w:hAnsi="Times New Roman" w:cs="Times New Roman"/>
            <w:sz w:val="28"/>
            <w:szCs w:val="28"/>
          </w:rPr>
          <w:t>https://foma.ru/v-arhangelskom-sobore-kremlya-nashli-moshhi-dmitriya-donskogo.html</w:t>
        </w:r>
      </w:hyperlink>
      <w:r w:rsidRPr="00F73F07">
        <w:rPr>
          <w:rFonts w:ascii="Times New Roman" w:hAnsi="Times New Roman" w:cs="Times New Roman"/>
          <w:sz w:val="28"/>
          <w:szCs w:val="28"/>
        </w:rPr>
        <w:t xml:space="preserve"> (дата обращения: 31.08.2026) </w:t>
      </w:r>
    </w:p>
    <w:p w14:paraId="292D2594" w14:textId="6DCFA828" w:rsidR="00E656D5" w:rsidRPr="00F73F07" w:rsidRDefault="00E656D5"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 Бишкеке прошла встреча Путина и Рахмона. </w:t>
      </w:r>
      <w:hyperlink r:id="rId11" w:history="1">
        <w:r w:rsidR="00E726BE" w:rsidRPr="00F73F07">
          <w:rPr>
            <w:rStyle w:val="af7"/>
            <w:rFonts w:ascii="Times New Roman" w:hAnsi="Times New Roman" w:cs="Times New Roman"/>
            <w:sz w:val="28"/>
            <w:szCs w:val="28"/>
          </w:rPr>
          <w:t>https://www.gazeta.ru/politics/news/2026/09/01/29228053.shtml</w:t>
        </w:r>
      </w:hyperlink>
      <w:r w:rsidR="00E726BE"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792D403E" w14:textId="7EE7F25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 Калуге стартовал всероссийский форум «Цифровая эволюция». </w:t>
      </w:r>
      <w:hyperlink r:id="rId12" w:history="1">
        <w:r w:rsidRPr="00F73F07">
          <w:rPr>
            <w:rStyle w:val="af7"/>
            <w:rFonts w:ascii="Times New Roman" w:hAnsi="Times New Roman" w:cs="Times New Roman"/>
            <w:sz w:val="28"/>
            <w:szCs w:val="28"/>
          </w:rPr>
          <w:t>https://nikatv.ru/news/obshestvo/v-kaluge-startoval-vserossiyskiy-forum-cifrovaya-evolyuciya</w:t>
        </w:r>
      </w:hyperlink>
      <w:r w:rsidRPr="00F73F07">
        <w:rPr>
          <w:rFonts w:ascii="Times New Roman" w:hAnsi="Times New Roman" w:cs="Times New Roman"/>
          <w:sz w:val="28"/>
          <w:szCs w:val="28"/>
        </w:rPr>
        <w:t xml:space="preserve"> (дата обращения: 31.08.2026) </w:t>
      </w:r>
    </w:p>
    <w:p w14:paraId="580686C1" w14:textId="69C9EF15"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 России необходимо обновить 71 тысячу единиц подвижного состава. </w:t>
      </w:r>
      <w:hyperlink r:id="rId13" w:history="1">
        <w:r w:rsidRPr="00F73F07">
          <w:rPr>
            <w:rStyle w:val="af7"/>
            <w:rFonts w:ascii="Times New Roman" w:hAnsi="Times New Roman" w:cs="Times New Roman"/>
            <w:sz w:val="28"/>
            <w:szCs w:val="28"/>
          </w:rPr>
          <w:t>https://1prime.ru/20260810/rossija-872175512.html</w:t>
        </w:r>
      </w:hyperlink>
      <w:r w:rsidRPr="00F73F07">
        <w:rPr>
          <w:rFonts w:ascii="Times New Roman" w:hAnsi="Times New Roman" w:cs="Times New Roman"/>
          <w:sz w:val="28"/>
          <w:szCs w:val="28"/>
        </w:rPr>
        <w:t xml:space="preserve"> (дата обращения: 31.08.2026) </w:t>
      </w:r>
    </w:p>
    <w:p w14:paraId="0D6C7A1A" w14:textId="2019606A"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Верховный суд отменил регистрацию «Яблока» на думских выборах. </w:t>
      </w:r>
      <w:hyperlink r:id="rId14" w:history="1">
        <w:r w:rsidRPr="00F73F07">
          <w:rPr>
            <w:rStyle w:val="af7"/>
            <w:rFonts w:ascii="Times New Roman" w:hAnsi="Times New Roman" w:cs="Times New Roman"/>
            <w:sz w:val="28"/>
            <w:szCs w:val="28"/>
          </w:rPr>
          <w:t>https://www.interfax.ru/russia/1108541</w:t>
        </w:r>
      </w:hyperlink>
      <w:r w:rsidRPr="00F73F07">
        <w:rPr>
          <w:rFonts w:ascii="Times New Roman" w:hAnsi="Times New Roman" w:cs="Times New Roman"/>
          <w:sz w:val="28"/>
          <w:szCs w:val="28"/>
        </w:rPr>
        <w:t xml:space="preserve"> (дата обращения: 31.08.2026) </w:t>
      </w:r>
    </w:p>
    <w:p w14:paraId="1594DEB6" w14:textId="65073BA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Верховный суд снял партию «Яблоко» с выборов в Госдуму. </w:t>
      </w:r>
      <w:hyperlink r:id="rId15" w:history="1">
        <w:r w:rsidRPr="00F73F07">
          <w:rPr>
            <w:rStyle w:val="af7"/>
            <w:rFonts w:ascii="Times New Roman" w:hAnsi="Times New Roman" w:cs="Times New Roman"/>
            <w:sz w:val="28"/>
            <w:szCs w:val="28"/>
          </w:rPr>
          <w:t>https://ria.ru/20260810/yabloko-2110078447.html</w:t>
        </w:r>
      </w:hyperlink>
      <w:r w:rsidRPr="00F73F07">
        <w:rPr>
          <w:rFonts w:ascii="Times New Roman" w:hAnsi="Times New Roman" w:cs="Times New Roman"/>
          <w:sz w:val="28"/>
          <w:szCs w:val="28"/>
        </w:rPr>
        <w:t xml:space="preserve"> (дата обращения: 31.08.2026) </w:t>
      </w:r>
    </w:p>
    <w:p w14:paraId="0B30A67D" w14:textId="1241628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lang w:val="ru-RU"/>
        </w:rPr>
        <w:t>Владимир</w:t>
      </w:r>
      <w:r w:rsidRPr="00F73F07">
        <w:rPr>
          <w:rFonts w:ascii="Times New Roman" w:hAnsi="Times New Roman" w:cs="Times New Roman"/>
          <w:sz w:val="28"/>
          <w:szCs w:val="28"/>
        </w:rPr>
        <w:t xml:space="preserve"> Путин учредил День коренных народов и День языков России. </w:t>
      </w:r>
      <w:hyperlink r:id="rId16" w:history="1">
        <w:r w:rsidRPr="00F73F07">
          <w:rPr>
            <w:rStyle w:val="af7"/>
            <w:rFonts w:ascii="Times New Roman" w:hAnsi="Times New Roman" w:cs="Times New Roman"/>
            <w:sz w:val="28"/>
            <w:szCs w:val="28"/>
          </w:rPr>
          <w:t>https://expert.ru/news/vladimir-putin-uchredil-den-korennykh-narodov-i-den-yazykov-rossii</w:t>
        </w:r>
      </w:hyperlink>
      <w:r w:rsidRPr="00F73F07">
        <w:rPr>
          <w:rFonts w:ascii="Times New Roman" w:hAnsi="Times New Roman" w:cs="Times New Roman"/>
          <w:sz w:val="28"/>
          <w:szCs w:val="28"/>
        </w:rPr>
        <w:t xml:space="preserve"> (дата обращения: 31.08.2026) </w:t>
      </w:r>
    </w:p>
    <w:p w14:paraId="646FCFFE" w14:textId="76F394A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Военные сообщили о переходе под российский контроль </w:t>
      </w:r>
      <w:proofErr w:type="spellStart"/>
      <w:r w:rsidRPr="00F73F07">
        <w:rPr>
          <w:rFonts w:ascii="Times New Roman" w:hAnsi="Times New Roman" w:cs="Times New Roman"/>
          <w:sz w:val="28"/>
          <w:szCs w:val="28"/>
        </w:rPr>
        <w:t>Красноподолья</w:t>
      </w:r>
      <w:proofErr w:type="spellEnd"/>
      <w:r w:rsidRPr="00F73F07">
        <w:rPr>
          <w:rFonts w:ascii="Times New Roman" w:hAnsi="Times New Roman" w:cs="Times New Roman"/>
          <w:sz w:val="28"/>
          <w:szCs w:val="28"/>
        </w:rPr>
        <w:t xml:space="preserve"> и </w:t>
      </w:r>
      <w:proofErr w:type="spellStart"/>
      <w:r w:rsidRPr="00F73F07">
        <w:rPr>
          <w:rFonts w:ascii="Times New Roman" w:hAnsi="Times New Roman" w:cs="Times New Roman"/>
          <w:sz w:val="28"/>
          <w:szCs w:val="28"/>
        </w:rPr>
        <w:t>Ореховатки</w:t>
      </w:r>
      <w:proofErr w:type="spellEnd"/>
      <w:r w:rsidRPr="00F73F07">
        <w:rPr>
          <w:rFonts w:ascii="Times New Roman" w:hAnsi="Times New Roman" w:cs="Times New Roman"/>
          <w:sz w:val="28"/>
          <w:szCs w:val="28"/>
        </w:rPr>
        <w:t xml:space="preserve"> в ДНР. </w:t>
      </w:r>
      <w:hyperlink r:id="rId17" w:history="1">
        <w:r w:rsidRPr="00F73F07">
          <w:rPr>
            <w:rStyle w:val="af7"/>
            <w:rFonts w:ascii="Times New Roman" w:hAnsi="Times New Roman" w:cs="Times New Roman"/>
            <w:sz w:val="28"/>
            <w:szCs w:val="28"/>
          </w:rPr>
          <w:t>https://www.interfax.ru/russia/1109906</w:t>
        </w:r>
      </w:hyperlink>
      <w:r w:rsidRPr="00F73F07">
        <w:rPr>
          <w:rFonts w:ascii="Times New Roman" w:hAnsi="Times New Roman" w:cs="Times New Roman"/>
          <w:sz w:val="28"/>
          <w:szCs w:val="28"/>
        </w:rPr>
        <w:t xml:space="preserve"> (дата обращения: 31.08.2026) </w:t>
      </w:r>
    </w:p>
    <w:p w14:paraId="308B2129" w14:textId="27A8F329"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ВС РФ ворвались в город Орехов. Итоговая сводка </w:t>
      </w:r>
      <w:proofErr w:type="spellStart"/>
      <w:r w:rsidRPr="00F73F07">
        <w:rPr>
          <w:rFonts w:ascii="Times New Roman" w:hAnsi="Times New Roman" w:cs="Times New Roman"/>
          <w:sz w:val="28"/>
          <w:szCs w:val="28"/>
        </w:rPr>
        <w:t>Readovka</w:t>
      </w:r>
      <w:proofErr w:type="spellEnd"/>
      <w:r w:rsidRPr="00F73F07">
        <w:rPr>
          <w:rFonts w:ascii="Times New Roman" w:hAnsi="Times New Roman" w:cs="Times New Roman"/>
          <w:sz w:val="28"/>
          <w:szCs w:val="28"/>
        </w:rPr>
        <w:t xml:space="preserve"> за 17 августа. </w:t>
      </w:r>
      <w:hyperlink r:id="rId18" w:history="1">
        <w:r w:rsidRPr="00F73F07">
          <w:rPr>
            <w:rStyle w:val="af7"/>
            <w:rFonts w:ascii="Times New Roman" w:hAnsi="Times New Roman" w:cs="Times New Roman"/>
            <w:sz w:val="28"/>
            <w:szCs w:val="28"/>
          </w:rPr>
          <w:t>https://readovka.news/news/247339/</w:t>
        </w:r>
      </w:hyperlink>
      <w:r w:rsidRPr="00F73F07">
        <w:rPr>
          <w:rFonts w:ascii="Times New Roman" w:hAnsi="Times New Roman" w:cs="Times New Roman"/>
          <w:sz w:val="28"/>
          <w:szCs w:val="28"/>
        </w:rPr>
        <w:t xml:space="preserve"> (дата обращения: 31.08.2026) </w:t>
      </w:r>
    </w:p>
    <w:p w14:paraId="6483EC39" w14:textId="42607EC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ВС РФ подходят к городу Доброполье с юга. Итоговая сводка </w:t>
      </w:r>
      <w:proofErr w:type="spellStart"/>
      <w:r w:rsidRPr="00F73F07">
        <w:rPr>
          <w:rFonts w:ascii="Times New Roman" w:hAnsi="Times New Roman" w:cs="Times New Roman"/>
          <w:sz w:val="28"/>
          <w:szCs w:val="28"/>
        </w:rPr>
        <w:t>Readovka</w:t>
      </w:r>
      <w:proofErr w:type="spellEnd"/>
      <w:r w:rsidRPr="00F73F07">
        <w:rPr>
          <w:rFonts w:ascii="Times New Roman" w:hAnsi="Times New Roman" w:cs="Times New Roman"/>
          <w:sz w:val="28"/>
          <w:szCs w:val="28"/>
        </w:rPr>
        <w:t xml:space="preserve"> за 21 августа. </w:t>
      </w:r>
      <w:hyperlink r:id="rId19" w:history="1">
        <w:r w:rsidRPr="00F73F07">
          <w:rPr>
            <w:rStyle w:val="af7"/>
            <w:rFonts w:ascii="Times New Roman" w:hAnsi="Times New Roman" w:cs="Times New Roman"/>
            <w:sz w:val="28"/>
            <w:szCs w:val="28"/>
          </w:rPr>
          <w:t>https://readovka.news/news/247535/</w:t>
        </w:r>
      </w:hyperlink>
      <w:r w:rsidRPr="00F73F07">
        <w:rPr>
          <w:rFonts w:ascii="Times New Roman" w:hAnsi="Times New Roman" w:cs="Times New Roman"/>
          <w:sz w:val="28"/>
          <w:szCs w:val="28"/>
        </w:rPr>
        <w:t xml:space="preserve"> (дата обращения: 31.08.2026) </w:t>
      </w:r>
    </w:p>
    <w:p w14:paraId="340A27BD" w14:textId="4BB52945"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ВС РФ прорвали линию обороны ВСУ по реке Верхняя </w:t>
      </w:r>
      <w:proofErr w:type="spellStart"/>
      <w:r w:rsidRPr="00F73F07">
        <w:rPr>
          <w:rFonts w:ascii="Times New Roman" w:hAnsi="Times New Roman" w:cs="Times New Roman"/>
          <w:sz w:val="28"/>
          <w:szCs w:val="28"/>
        </w:rPr>
        <w:t>Терса</w:t>
      </w:r>
      <w:proofErr w:type="spellEnd"/>
      <w:r w:rsidRPr="00F73F07">
        <w:rPr>
          <w:rFonts w:ascii="Times New Roman" w:hAnsi="Times New Roman" w:cs="Times New Roman"/>
          <w:sz w:val="28"/>
          <w:szCs w:val="28"/>
        </w:rPr>
        <w:t xml:space="preserve">. Итоговая сводка </w:t>
      </w:r>
      <w:proofErr w:type="spellStart"/>
      <w:r w:rsidRPr="00F73F07">
        <w:rPr>
          <w:rFonts w:ascii="Times New Roman" w:hAnsi="Times New Roman" w:cs="Times New Roman"/>
          <w:sz w:val="28"/>
          <w:szCs w:val="28"/>
        </w:rPr>
        <w:t>Readovka</w:t>
      </w:r>
      <w:proofErr w:type="spellEnd"/>
      <w:r w:rsidRPr="00F73F07">
        <w:rPr>
          <w:rFonts w:ascii="Times New Roman" w:hAnsi="Times New Roman" w:cs="Times New Roman"/>
          <w:sz w:val="28"/>
          <w:szCs w:val="28"/>
        </w:rPr>
        <w:t xml:space="preserve"> за 18 августа. </w:t>
      </w:r>
      <w:hyperlink r:id="rId20" w:history="1">
        <w:r w:rsidRPr="00F73F07">
          <w:rPr>
            <w:rStyle w:val="af7"/>
            <w:rFonts w:ascii="Times New Roman" w:hAnsi="Times New Roman" w:cs="Times New Roman"/>
            <w:sz w:val="28"/>
            <w:szCs w:val="28"/>
          </w:rPr>
          <w:t>https://readovka.news/news/247382/</w:t>
        </w:r>
      </w:hyperlink>
      <w:r w:rsidRPr="00F73F07">
        <w:rPr>
          <w:rFonts w:ascii="Times New Roman" w:hAnsi="Times New Roman" w:cs="Times New Roman"/>
          <w:sz w:val="28"/>
          <w:szCs w:val="28"/>
        </w:rPr>
        <w:t xml:space="preserve"> (дата обращения: 31.08.2026) </w:t>
      </w:r>
    </w:p>
    <w:p w14:paraId="04A3601F" w14:textId="70D84F0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ВС РФ стоят на пороге окружения группировки ВСУ на северо-востоке Харьковской области. Итоговая сводка </w:t>
      </w:r>
      <w:proofErr w:type="spellStart"/>
      <w:r w:rsidRPr="00F73F07">
        <w:rPr>
          <w:rFonts w:ascii="Times New Roman" w:hAnsi="Times New Roman" w:cs="Times New Roman"/>
          <w:sz w:val="28"/>
          <w:szCs w:val="28"/>
        </w:rPr>
        <w:t>Readovka</w:t>
      </w:r>
      <w:proofErr w:type="spellEnd"/>
      <w:r w:rsidRPr="00F73F07">
        <w:rPr>
          <w:rFonts w:ascii="Times New Roman" w:hAnsi="Times New Roman" w:cs="Times New Roman"/>
          <w:sz w:val="28"/>
          <w:szCs w:val="28"/>
        </w:rPr>
        <w:t xml:space="preserve"> за 19 августа. </w:t>
      </w:r>
      <w:hyperlink r:id="rId21" w:history="1">
        <w:r w:rsidRPr="00F73F07">
          <w:rPr>
            <w:rStyle w:val="af7"/>
            <w:rFonts w:ascii="Times New Roman" w:hAnsi="Times New Roman" w:cs="Times New Roman"/>
            <w:sz w:val="28"/>
            <w:szCs w:val="28"/>
          </w:rPr>
          <w:t>https://readovka.news/news/247440/</w:t>
        </w:r>
      </w:hyperlink>
      <w:r w:rsidRPr="00F73F07">
        <w:rPr>
          <w:rFonts w:ascii="Times New Roman" w:hAnsi="Times New Roman" w:cs="Times New Roman"/>
          <w:sz w:val="28"/>
          <w:szCs w:val="28"/>
        </w:rPr>
        <w:t xml:space="preserve"> (дата обращения: 31.08.2026) </w:t>
      </w:r>
    </w:p>
    <w:p w14:paraId="0D0B0726" w14:textId="154E097D" w:rsidR="0076661D" w:rsidRPr="00F73F07" w:rsidRDefault="0076661D"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Встреча с губернатором Новосибирской области Андреем Травниковым. </w:t>
      </w:r>
      <w:hyperlink r:id="rId22" w:history="1">
        <w:r w:rsidRPr="00F73F07">
          <w:rPr>
            <w:rStyle w:val="af7"/>
            <w:rFonts w:ascii="Times New Roman" w:hAnsi="Times New Roman" w:cs="Times New Roman"/>
            <w:sz w:val="28"/>
            <w:szCs w:val="28"/>
          </w:rPr>
          <w:t>http://kremlin.ru/events/president/transcripts/80509</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31.08.2026)</w:t>
      </w:r>
    </w:p>
    <w:p w14:paraId="0AAB2C4E" w14:textId="32051240"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День государственного флага Российской Федерации 22 августа: история триколора. </w:t>
      </w:r>
      <w:hyperlink r:id="rId23" w:history="1">
        <w:r w:rsidRPr="00F73F07">
          <w:rPr>
            <w:rStyle w:val="af7"/>
            <w:rFonts w:ascii="Times New Roman" w:hAnsi="Times New Roman" w:cs="Times New Roman"/>
            <w:sz w:val="28"/>
            <w:szCs w:val="28"/>
          </w:rPr>
          <w:t>https://riamo.ru/articles/istorii/rossijskij-trikolor-kogda-poyavilsya-flag-rossii-i-kak-on-stal-simvolom-strany/</w:t>
        </w:r>
      </w:hyperlink>
      <w:r w:rsidRPr="00F73F07">
        <w:rPr>
          <w:rFonts w:ascii="Times New Roman" w:hAnsi="Times New Roman" w:cs="Times New Roman"/>
          <w:sz w:val="28"/>
          <w:szCs w:val="28"/>
        </w:rPr>
        <w:t xml:space="preserve"> (дата обращения: 31.08.2026) </w:t>
      </w:r>
    </w:p>
    <w:p w14:paraId="63CF51CC" w14:textId="3BFF72D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День языков России. </w:t>
      </w:r>
      <w:hyperlink r:id="rId24" w:history="1">
        <w:r w:rsidRPr="00F73F07">
          <w:rPr>
            <w:rStyle w:val="af7"/>
            <w:rFonts w:ascii="Times New Roman" w:hAnsi="Times New Roman" w:cs="Times New Roman"/>
            <w:sz w:val="28"/>
            <w:szCs w:val="28"/>
          </w:rPr>
          <w:t>https://www.viu-online.ru/news/detail/novosti/den-yazykov-rossii/</w:t>
        </w:r>
      </w:hyperlink>
      <w:r w:rsidRPr="00F73F07">
        <w:rPr>
          <w:rFonts w:ascii="Times New Roman" w:hAnsi="Times New Roman" w:cs="Times New Roman"/>
          <w:sz w:val="28"/>
          <w:szCs w:val="28"/>
        </w:rPr>
        <w:t xml:space="preserve"> (дата обращения: 31.08.2026) </w:t>
      </w:r>
    </w:p>
    <w:p w14:paraId="2381F86C" w14:textId="501B484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Дмитрий Донской, Куликовская битва. Наука. Общество. Оборона. </w:t>
      </w:r>
      <w:hyperlink r:id="rId25" w:history="1">
        <w:r w:rsidRPr="00F73F07">
          <w:rPr>
            <w:rStyle w:val="af7"/>
            <w:rFonts w:ascii="Times New Roman" w:hAnsi="Times New Roman" w:cs="Times New Roman"/>
            <w:sz w:val="28"/>
            <w:szCs w:val="28"/>
          </w:rPr>
          <w:t>https://www.noo-journal.ru/_old/dmitriy-donskoy-dmitriy-ivanovich-velikiy-knyaz-moskovskiy-i-vladimirskiy-polkovodets-kulikovskaya-bitva/index.html</w:t>
        </w:r>
      </w:hyperlink>
      <w:r w:rsidRPr="00F73F07">
        <w:rPr>
          <w:rFonts w:ascii="Times New Roman" w:hAnsi="Times New Roman" w:cs="Times New Roman"/>
          <w:sz w:val="28"/>
          <w:szCs w:val="28"/>
        </w:rPr>
        <w:t xml:space="preserve"> (дата обращения: 31.08.2026) </w:t>
      </w:r>
    </w:p>
    <w:p w14:paraId="3B05FDFB" w14:textId="378D4BFC" w:rsidR="00330CDD" w:rsidRPr="00F73F07" w:rsidRDefault="00330CDD"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Документы, подписанные и принятые в ходе заседания Совета глав государств – членов Шанхайской организации сотрудничества. </w:t>
      </w:r>
      <w:hyperlink r:id="rId26" w:history="1">
        <w:r w:rsidRPr="00F73F07">
          <w:rPr>
            <w:rStyle w:val="af7"/>
            <w:rFonts w:ascii="Times New Roman" w:hAnsi="Times New Roman" w:cs="Times New Roman"/>
            <w:sz w:val="28"/>
            <w:szCs w:val="28"/>
          </w:rPr>
          <w:t>http://kremlin.ru/supplement/6545</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4C23FDA2" w14:textId="13CD7529"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Закон Российской Федерации от 25</w:t>
      </w:r>
      <w:r w:rsidR="000017C0">
        <w:rPr>
          <w:rFonts w:ascii="Times New Roman" w:hAnsi="Times New Roman" w:cs="Times New Roman"/>
          <w:sz w:val="28"/>
          <w:szCs w:val="28"/>
          <w:lang w:val="ru-RU"/>
        </w:rPr>
        <w:t>.10.</w:t>
      </w:r>
      <w:r w:rsidRPr="00F73F07">
        <w:rPr>
          <w:rFonts w:ascii="Times New Roman" w:hAnsi="Times New Roman" w:cs="Times New Roman"/>
          <w:sz w:val="28"/>
          <w:szCs w:val="28"/>
        </w:rPr>
        <w:t xml:space="preserve">1991 № 1807-1 «О языках народов Российской Федерации». </w:t>
      </w:r>
    </w:p>
    <w:p w14:paraId="1BC604BF" w14:textId="325D6A53"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Заседание Президиума Госсовета по вопросам развития общественного транспорта. </w:t>
      </w:r>
      <w:hyperlink r:id="rId27" w:history="1">
        <w:r w:rsidRPr="00F73F07">
          <w:rPr>
            <w:rStyle w:val="af7"/>
            <w:rFonts w:ascii="Times New Roman" w:hAnsi="Times New Roman" w:cs="Times New Roman"/>
            <w:sz w:val="28"/>
            <w:szCs w:val="28"/>
          </w:rPr>
          <w:t>http://kremlin.ru/events/president/news/80502</w:t>
        </w:r>
      </w:hyperlink>
      <w:r w:rsidRPr="00F73F07">
        <w:rPr>
          <w:rFonts w:ascii="Times New Roman" w:hAnsi="Times New Roman" w:cs="Times New Roman"/>
          <w:sz w:val="28"/>
          <w:szCs w:val="28"/>
        </w:rPr>
        <w:t xml:space="preserve"> (дата обращения: 31.08.2026) </w:t>
      </w:r>
    </w:p>
    <w:p w14:paraId="153CF9D3" w14:textId="6084B425" w:rsidR="005C2635" w:rsidRPr="00F73F07" w:rsidRDefault="005C2635"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Заседание Совета глав государств – членов ШОС. </w:t>
      </w:r>
      <w:hyperlink r:id="rId28" w:history="1">
        <w:r w:rsidRPr="00F73F07">
          <w:rPr>
            <w:rStyle w:val="af7"/>
            <w:rFonts w:ascii="Times New Roman" w:hAnsi="Times New Roman" w:cs="Times New Roman"/>
            <w:sz w:val="28"/>
            <w:szCs w:val="28"/>
          </w:rPr>
          <w:t>http://kremlin.ru/events/president/transcripts/80652</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16B0E583" w14:textId="23D3629F"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Заседание Совета по науке и образованию. </w:t>
      </w:r>
      <w:hyperlink r:id="rId29" w:history="1">
        <w:r w:rsidRPr="00F73F07">
          <w:rPr>
            <w:rStyle w:val="af7"/>
            <w:rFonts w:ascii="Times New Roman" w:hAnsi="Times New Roman" w:cs="Times New Roman"/>
            <w:sz w:val="28"/>
            <w:szCs w:val="28"/>
          </w:rPr>
          <w:t>http://kremlin.ru/events/president/news/80508</w:t>
        </w:r>
      </w:hyperlink>
      <w:r w:rsidRPr="00F73F07">
        <w:rPr>
          <w:rFonts w:ascii="Times New Roman" w:hAnsi="Times New Roman" w:cs="Times New Roman"/>
          <w:sz w:val="28"/>
          <w:szCs w:val="28"/>
        </w:rPr>
        <w:t xml:space="preserve"> (дата обращения: 31.08.2026) </w:t>
      </w:r>
    </w:p>
    <w:p w14:paraId="1B618911" w14:textId="0B0ECC5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Заявления об СВО, угроза ИИ и научный прорыв: как прошёл визит Владимира Путина в Новосибирск. Главные итоги. </w:t>
      </w:r>
      <w:hyperlink r:id="rId30" w:history="1">
        <w:r w:rsidRPr="00F73F07">
          <w:rPr>
            <w:rStyle w:val="af7"/>
            <w:rFonts w:ascii="Times New Roman" w:hAnsi="Times New Roman" w:cs="Times New Roman"/>
            <w:sz w:val="28"/>
            <w:szCs w:val="28"/>
          </w:rPr>
          <w:t>https://sib.fm/news/2026/08/11/zayavleniya-ob-svo-ugroza-ii-i-nauchnyj-proryv-kak-proshel-vizit-vladimira-putina-v-novosibirsk--glavnye-itogi</w:t>
        </w:r>
      </w:hyperlink>
      <w:r w:rsidRPr="00F73F07">
        <w:rPr>
          <w:rFonts w:ascii="Times New Roman" w:hAnsi="Times New Roman" w:cs="Times New Roman"/>
          <w:sz w:val="28"/>
          <w:szCs w:val="28"/>
        </w:rPr>
        <w:t xml:space="preserve"> (дата обращения: 31.08.2026) </w:t>
      </w:r>
    </w:p>
    <w:p w14:paraId="07D406AE" w14:textId="622B5129"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История российского триколора: свобода, покровительство Богородицы, державность. </w:t>
      </w:r>
      <w:hyperlink r:id="rId31" w:history="1">
        <w:r w:rsidRPr="00F73F07">
          <w:rPr>
            <w:rStyle w:val="af7"/>
            <w:rFonts w:ascii="Times New Roman" w:hAnsi="Times New Roman" w:cs="Times New Roman"/>
            <w:sz w:val="28"/>
            <w:szCs w:val="28"/>
          </w:rPr>
          <w:t>https://www.prlib.ru/news/1275262</w:t>
        </w:r>
      </w:hyperlink>
      <w:r w:rsidRPr="00F73F07">
        <w:rPr>
          <w:rFonts w:ascii="Times New Roman" w:hAnsi="Times New Roman" w:cs="Times New Roman"/>
          <w:sz w:val="28"/>
          <w:szCs w:val="28"/>
        </w:rPr>
        <w:t xml:space="preserve"> (дата обращения: 31.08.2026) </w:t>
      </w:r>
    </w:p>
    <w:p w14:paraId="349702D7" w14:textId="3B1EDE06" w:rsidR="00F41790" w:rsidRPr="00F73F07" w:rsidRDefault="00F41790"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Как прошел первый день визита Владимира Путина в Бишкек. </w:t>
      </w:r>
      <w:hyperlink r:id="rId32" w:history="1">
        <w:r w:rsidRPr="00F73F07">
          <w:rPr>
            <w:rStyle w:val="af7"/>
            <w:rFonts w:ascii="Times New Roman" w:hAnsi="Times New Roman" w:cs="Times New Roman"/>
            <w:sz w:val="28"/>
            <w:szCs w:val="28"/>
          </w:rPr>
          <w:t>https://www.vedomosti.ru/politics/articles/2026/09/01/1225115-pervii-den-vizita-vladimira-putina-v-bishkek</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6C10E8D8" w14:textId="551BEAC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Калуга примет VII Всероссийский форум «Цифровая эволюция». </w:t>
      </w:r>
      <w:hyperlink r:id="rId33" w:history="1">
        <w:r w:rsidRPr="00F73F07">
          <w:rPr>
            <w:rStyle w:val="af7"/>
            <w:rFonts w:ascii="Times New Roman" w:hAnsi="Times New Roman" w:cs="Times New Roman"/>
            <w:sz w:val="28"/>
            <w:szCs w:val="28"/>
          </w:rPr>
          <w:t>https://nikatv.ru/news/obshestvo/kaluga-primet-vii-vserossiyskiy-forum-cifrovaya-evolyuciya</w:t>
        </w:r>
      </w:hyperlink>
      <w:r w:rsidRPr="00F73F07">
        <w:rPr>
          <w:rFonts w:ascii="Times New Roman" w:hAnsi="Times New Roman" w:cs="Times New Roman"/>
          <w:sz w:val="28"/>
          <w:szCs w:val="28"/>
        </w:rPr>
        <w:t xml:space="preserve"> (дата обращения: 31.08.2026) </w:t>
      </w:r>
    </w:p>
    <w:p w14:paraId="5FC1AA0B" w14:textId="6C2D1332"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Кириенко назвал три страны с полным информационным суверенитетом. </w:t>
      </w:r>
      <w:hyperlink r:id="rId34" w:history="1">
        <w:r w:rsidRPr="00F73F07">
          <w:rPr>
            <w:rStyle w:val="af7"/>
            <w:rFonts w:ascii="Times New Roman" w:hAnsi="Times New Roman" w:cs="Times New Roman"/>
            <w:sz w:val="28"/>
            <w:szCs w:val="28"/>
          </w:rPr>
          <w:t>https://tass.ru/ekonomika/25594673</w:t>
        </w:r>
      </w:hyperlink>
      <w:r w:rsidRPr="00F73F07">
        <w:rPr>
          <w:rFonts w:ascii="Times New Roman" w:hAnsi="Times New Roman" w:cs="Times New Roman"/>
          <w:sz w:val="28"/>
          <w:szCs w:val="28"/>
        </w:rPr>
        <w:t xml:space="preserve"> (дата обращения: 31.08.2026) </w:t>
      </w:r>
    </w:p>
    <w:p w14:paraId="03892612" w14:textId="6B6F53B1" w:rsidR="00E54FCF" w:rsidRPr="00F73F07" w:rsidRDefault="00E54FCF"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Кремль с нуля: как стихийное бедствие раз и навсегда изменило облик Москвы. </w:t>
      </w:r>
      <w:hyperlink r:id="rId35" w:history="1">
        <w:r w:rsidRPr="00F73F07">
          <w:rPr>
            <w:rStyle w:val="af7"/>
            <w:rFonts w:ascii="Times New Roman" w:hAnsi="Times New Roman" w:cs="Times New Roman"/>
            <w:sz w:val="28"/>
            <w:szCs w:val="28"/>
          </w:rPr>
          <w:t>https://tass.ru/obschestvo/9678589</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31.08.2026)</w:t>
      </w:r>
    </w:p>
    <w:p w14:paraId="2E79CF6A" w14:textId="72AC9249" w:rsidR="00855DFB" w:rsidRPr="00F73F07" w:rsidRDefault="00855DF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Лидеры стран ШОС по итогам саммита в Бишкеке подписали 28 документов. </w:t>
      </w:r>
      <w:hyperlink r:id="rId36" w:history="1">
        <w:r w:rsidRPr="00F73F07">
          <w:rPr>
            <w:rStyle w:val="af7"/>
            <w:rFonts w:ascii="Times New Roman" w:hAnsi="Times New Roman" w:cs="Times New Roman"/>
            <w:sz w:val="28"/>
            <w:szCs w:val="28"/>
          </w:rPr>
          <w:t>https://aif.ru/politics/lidery-stran-shos-po-itogam-sammita-v-bishkeke-podpisali-28-dokumentov</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23A54057" w14:textId="3BA1261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Межгосударственные отношения России и Мьянмы. </w:t>
      </w:r>
      <w:hyperlink r:id="rId37" w:history="1">
        <w:r w:rsidRPr="00F73F07">
          <w:rPr>
            <w:rStyle w:val="af7"/>
            <w:rFonts w:ascii="Times New Roman" w:hAnsi="Times New Roman" w:cs="Times New Roman"/>
            <w:sz w:val="28"/>
            <w:szCs w:val="28"/>
          </w:rPr>
          <w:t>https://1prime.ru/20260818/rossija-872446876.html</w:t>
        </w:r>
      </w:hyperlink>
      <w:r w:rsidRPr="00F73F07">
        <w:rPr>
          <w:rFonts w:ascii="Times New Roman" w:hAnsi="Times New Roman" w:cs="Times New Roman"/>
          <w:sz w:val="28"/>
          <w:szCs w:val="28"/>
        </w:rPr>
        <w:t xml:space="preserve"> (дата обращения: 31.08.2026) </w:t>
      </w:r>
    </w:p>
    <w:p w14:paraId="15A20301" w14:textId="445549B2"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МИД России: Безвизовый режим с Мьянмой вступает в силу с 27 января. </w:t>
      </w:r>
      <w:hyperlink r:id="rId38" w:history="1">
        <w:r w:rsidRPr="00F73F07">
          <w:rPr>
            <w:rStyle w:val="af7"/>
            <w:rFonts w:ascii="Times New Roman" w:hAnsi="Times New Roman" w:cs="Times New Roman"/>
            <w:sz w:val="28"/>
            <w:szCs w:val="28"/>
          </w:rPr>
          <w:t>https://rg.ru/2026/01/19/mid-rossii-bezvizovyj-rezhim-s-mianmoj-vstupaet-v-silu-s-27-ianvaria.html</w:t>
        </w:r>
      </w:hyperlink>
      <w:r w:rsidRPr="00F73F07">
        <w:rPr>
          <w:rFonts w:ascii="Times New Roman" w:hAnsi="Times New Roman" w:cs="Times New Roman"/>
          <w:sz w:val="28"/>
          <w:szCs w:val="28"/>
        </w:rPr>
        <w:t xml:space="preserve"> (дата обращения: 31.08.2026) </w:t>
      </w:r>
    </w:p>
    <w:p w14:paraId="0359F617" w14:textId="048DE721"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«Мьянма всегда готова»: в Кремле прошли переговоры с президентом Мин Аун Хлайном. </w:t>
      </w:r>
      <w:hyperlink r:id="rId39" w:history="1">
        <w:r w:rsidRPr="00F73F07">
          <w:rPr>
            <w:rStyle w:val="af7"/>
            <w:rFonts w:ascii="Times New Roman" w:hAnsi="Times New Roman" w:cs="Times New Roman"/>
            <w:sz w:val="28"/>
            <w:szCs w:val="28"/>
          </w:rPr>
          <w:t>https://eadaily.com/ru/news/2026/08/18/myanma-vsegda-gotova-v-kremle-proshli-peregovory-s-prezidentom-min-aun-hlaynom</w:t>
        </w:r>
      </w:hyperlink>
      <w:r w:rsidRPr="00F73F07">
        <w:rPr>
          <w:rFonts w:ascii="Times New Roman" w:hAnsi="Times New Roman" w:cs="Times New Roman"/>
          <w:sz w:val="28"/>
          <w:szCs w:val="28"/>
        </w:rPr>
        <w:t xml:space="preserve"> (дата обращения: 31.08.2026) </w:t>
      </w:r>
    </w:p>
    <w:p w14:paraId="2D4270BA" w14:textId="684AE91A"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Партиям выдали время у Владимира Соловьева. </w:t>
      </w:r>
      <w:hyperlink r:id="rId40" w:history="1">
        <w:r w:rsidRPr="00F73F07">
          <w:rPr>
            <w:rStyle w:val="af7"/>
            <w:rFonts w:ascii="Times New Roman" w:hAnsi="Times New Roman" w:cs="Times New Roman"/>
            <w:sz w:val="28"/>
            <w:szCs w:val="28"/>
          </w:rPr>
          <w:t>https://www.vedomosti.ru/politics/articles/2026/08/19/1222086-partiyam-vidali-vremya-u-soloveva</w:t>
        </w:r>
      </w:hyperlink>
      <w:r w:rsidRPr="00F73F07">
        <w:rPr>
          <w:rFonts w:ascii="Times New Roman" w:hAnsi="Times New Roman" w:cs="Times New Roman"/>
          <w:sz w:val="28"/>
          <w:szCs w:val="28"/>
        </w:rPr>
        <w:t xml:space="preserve"> (дата обращения: 31.08.2026) </w:t>
      </w:r>
    </w:p>
    <w:p w14:paraId="68EB5507" w14:textId="53773D21"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Переговоры Путина и президента Мьянмы продлились больше трех часов. </w:t>
      </w:r>
      <w:hyperlink r:id="rId41" w:history="1">
        <w:r w:rsidRPr="00F73F07">
          <w:rPr>
            <w:rStyle w:val="af7"/>
            <w:rFonts w:ascii="Times New Roman" w:hAnsi="Times New Roman" w:cs="Times New Roman"/>
            <w:sz w:val="28"/>
            <w:szCs w:val="28"/>
          </w:rPr>
          <w:t>https://www.kommersant.ru/doc/8892293</w:t>
        </w:r>
      </w:hyperlink>
      <w:r w:rsidRPr="00F73F07">
        <w:rPr>
          <w:rFonts w:ascii="Times New Roman" w:hAnsi="Times New Roman" w:cs="Times New Roman"/>
          <w:sz w:val="28"/>
          <w:szCs w:val="28"/>
        </w:rPr>
        <w:t xml:space="preserve"> (дата обращения: 31.08.2026) </w:t>
      </w:r>
    </w:p>
    <w:p w14:paraId="2729D5FF" w14:textId="519BDDDE"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Президент РФ Владимир Путин открыл СКИФ. </w:t>
      </w:r>
      <w:hyperlink r:id="rId42" w:history="1">
        <w:r w:rsidRPr="00F73F07">
          <w:rPr>
            <w:rStyle w:val="af7"/>
            <w:rFonts w:ascii="Times New Roman" w:hAnsi="Times New Roman" w:cs="Times New Roman"/>
            <w:sz w:val="28"/>
            <w:szCs w:val="28"/>
          </w:rPr>
          <w:t>https://www.sbras.info/articles/infrastruktura/prezident-rf-vladimir-putin-otkryl-skif</w:t>
        </w:r>
      </w:hyperlink>
      <w:r w:rsidRPr="00F73F07">
        <w:rPr>
          <w:rFonts w:ascii="Times New Roman" w:hAnsi="Times New Roman" w:cs="Times New Roman"/>
          <w:sz w:val="28"/>
          <w:szCs w:val="28"/>
        </w:rPr>
        <w:t xml:space="preserve"> (дата обращения: 31.08.2026) </w:t>
      </w:r>
    </w:p>
    <w:p w14:paraId="33A0A027" w14:textId="674FA5ED" w:rsidR="00EF70FC" w:rsidRPr="00F73F07" w:rsidRDefault="00EF70FC"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встретился с Пашиняном. </w:t>
      </w:r>
      <w:hyperlink r:id="rId43" w:history="1">
        <w:r w:rsidRPr="00F73F07">
          <w:rPr>
            <w:rStyle w:val="af7"/>
            <w:rFonts w:ascii="Times New Roman" w:hAnsi="Times New Roman" w:cs="Times New Roman"/>
            <w:sz w:val="28"/>
            <w:szCs w:val="28"/>
          </w:rPr>
          <w:t>https://ria.ru/20260901/vstrecha-2114714257.html</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6CCAA296" w14:textId="208BA9D2" w:rsidR="009D0434" w:rsidRPr="00F73F07" w:rsidRDefault="009D0434"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встретился с президентом Монголии Хурэлсухом. </w:t>
      </w:r>
      <w:hyperlink r:id="rId44" w:history="1">
        <w:r w:rsidRPr="00F73F07">
          <w:rPr>
            <w:rStyle w:val="af7"/>
            <w:rFonts w:ascii="Times New Roman" w:hAnsi="Times New Roman" w:cs="Times New Roman"/>
            <w:sz w:val="28"/>
            <w:szCs w:val="28"/>
          </w:rPr>
          <w:t>https://ria.ru/20260901/putin-2114701387.html</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5B154289" w14:textId="428176B0" w:rsidR="00031E11" w:rsidRPr="00F73F07" w:rsidRDefault="00031E11"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встретился с президентом Турции Эрдоганом на полях саммита ШОС. </w:t>
      </w:r>
      <w:hyperlink r:id="rId45" w:history="1">
        <w:r w:rsidRPr="00F73F07">
          <w:rPr>
            <w:rStyle w:val="af7"/>
            <w:rFonts w:ascii="Times New Roman" w:hAnsi="Times New Roman" w:cs="Times New Roman"/>
            <w:sz w:val="28"/>
            <w:szCs w:val="28"/>
          </w:rPr>
          <w:t>https://www.vedomosti.ru/politics/news/2026/09/01/1225385-putin-s-erdoganom</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0B03530F" w14:textId="200E46A5"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дал старт работе горно-обогатительного комбината в Бурятии. </w:t>
      </w:r>
      <w:hyperlink r:id="rId46" w:history="1">
        <w:r w:rsidRPr="00F73F07">
          <w:rPr>
            <w:rStyle w:val="af7"/>
            <w:rFonts w:ascii="Times New Roman" w:hAnsi="Times New Roman" w:cs="Times New Roman"/>
            <w:sz w:val="28"/>
            <w:szCs w:val="28"/>
          </w:rPr>
          <w:t>https://iz.ru/2146832/2026-08-10/putin-dal-start-rabote-gorno-obogatitelnogo-kombinata-v-buriatii</w:t>
        </w:r>
      </w:hyperlink>
      <w:r w:rsidRPr="00F73F07">
        <w:rPr>
          <w:rFonts w:ascii="Times New Roman" w:hAnsi="Times New Roman" w:cs="Times New Roman"/>
          <w:sz w:val="28"/>
          <w:szCs w:val="28"/>
        </w:rPr>
        <w:t xml:space="preserve"> (дата обращения: 31.08.2026) </w:t>
      </w:r>
    </w:p>
    <w:p w14:paraId="338F9B8B" w14:textId="619EC47B" w:rsidR="00EC6FA0" w:rsidRPr="00F73F07" w:rsidRDefault="00EC6FA0"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"на полях" саммита ШОС в Бишкеке проводит встречу с президентом Ирана. </w:t>
      </w:r>
      <w:hyperlink r:id="rId47" w:history="1">
        <w:r w:rsidRPr="00F73F07">
          <w:rPr>
            <w:rStyle w:val="af7"/>
            <w:rFonts w:ascii="Times New Roman" w:hAnsi="Times New Roman" w:cs="Times New Roman"/>
            <w:sz w:val="28"/>
            <w:szCs w:val="28"/>
          </w:rPr>
          <w:t>https://www.interfax.ru/world/1112466</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19961B80" w14:textId="0C664BE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назвал отношения России и Мьянмы особо доверительными. </w:t>
      </w:r>
      <w:hyperlink r:id="rId48" w:history="1">
        <w:r w:rsidRPr="00F73F07">
          <w:rPr>
            <w:rStyle w:val="af7"/>
            <w:rFonts w:ascii="Times New Roman" w:hAnsi="Times New Roman" w:cs="Times New Roman"/>
            <w:sz w:val="28"/>
            <w:szCs w:val="28"/>
          </w:rPr>
          <w:t>https://vz.ru/news/2026/8/18/1443867.html</w:t>
        </w:r>
      </w:hyperlink>
      <w:r w:rsidRPr="00F73F07">
        <w:rPr>
          <w:rFonts w:ascii="Times New Roman" w:hAnsi="Times New Roman" w:cs="Times New Roman"/>
          <w:sz w:val="28"/>
          <w:szCs w:val="28"/>
        </w:rPr>
        <w:t xml:space="preserve"> (дата обращения: 31.08.2026) </w:t>
      </w:r>
    </w:p>
    <w:p w14:paraId="2EA9C80E" w14:textId="2532CEF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по ВКС запустил ГОК на Ермаковском месторождении бериллия в Бурятии. </w:t>
      </w:r>
      <w:hyperlink r:id="rId49" w:history="1">
        <w:r w:rsidRPr="00F73F07">
          <w:rPr>
            <w:rStyle w:val="af7"/>
            <w:rFonts w:ascii="Times New Roman" w:hAnsi="Times New Roman" w:cs="Times New Roman"/>
            <w:sz w:val="28"/>
            <w:szCs w:val="28"/>
          </w:rPr>
          <w:t>https://www.interfax.ru/russia/1108528</w:t>
        </w:r>
      </w:hyperlink>
      <w:r w:rsidRPr="00F73F07">
        <w:rPr>
          <w:rFonts w:ascii="Times New Roman" w:hAnsi="Times New Roman" w:cs="Times New Roman"/>
          <w:sz w:val="28"/>
          <w:szCs w:val="28"/>
        </w:rPr>
        <w:t xml:space="preserve"> (дата обращения: 31.08.2026) </w:t>
      </w:r>
    </w:p>
    <w:p w14:paraId="426C90A9" w14:textId="1641C0B0"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Путин поздравил россиян с Днем Государственного флага. </w:t>
      </w:r>
      <w:hyperlink r:id="rId50" w:history="1">
        <w:r w:rsidRPr="00F73F07">
          <w:rPr>
            <w:rStyle w:val="af7"/>
            <w:rFonts w:ascii="Times New Roman" w:hAnsi="Times New Roman" w:cs="Times New Roman"/>
            <w:sz w:val="28"/>
            <w:szCs w:val="28"/>
          </w:rPr>
          <w:t>https://ria.ru/20230822/pozdravlenie-1891408665.html</w:t>
        </w:r>
      </w:hyperlink>
      <w:r w:rsidRPr="00F73F07">
        <w:rPr>
          <w:rFonts w:ascii="Times New Roman" w:hAnsi="Times New Roman" w:cs="Times New Roman"/>
          <w:sz w:val="28"/>
          <w:szCs w:val="28"/>
        </w:rPr>
        <w:t xml:space="preserve"> (дата обращения: 31.08.2026) </w:t>
      </w:r>
    </w:p>
    <w:p w14:paraId="76EDAE02" w14:textId="5DD3AF71" w:rsidR="00174154" w:rsidRPr="00F73F07" w:rsidRDefault="00174154"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проведет переговоры на полях саммита ШОС в понедельник. </w:t>
      </w:r>
      <w:hyperlink r:id="rId51" w:history="1">
        <w:r w:rsidR="00DD6E17" w:rsidRPr="00F73F07">
          <w:rPr>
            <w:rStyle w:val="af7"/>
            <w:rFonts w:ascii="Times New Roman" w:hAnsi="Times New Roman" w:cs="Times New Roman"/>
            <w:sz w:val="28"/>
            <w:szCs w:val="28"/>
          </w:rPr>
          <w:t>https://ria.ru/20260831/peregovory-2114215314.html</w:t>
        </w:r>
      </w:hyperlink>
      <w:r w:rsidR="00DD6E17"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59F6797C" w14:textId="5CEC04EB"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проведет переговоры с президентом Мьянмы Мин Аун Хлайном. </w:t>
      </w:r>
      <w:hyperlink r:id="rId52" w:history="1">
        <w:r w:rsidRPr="00F73F07">
          <w:rPr>
            <w:rStyle w:val="af7"/>
            <w:rFonts w:ascii="Times New Roman" w:hAnsi="Times New Roman" w:cs="Times New Roman"/>
            <w:sz w:val="28"/>
            <w:szCs w:val="28"/>
          </w:rPr>
          <w:t>https://ria.ru/20260818/putin-2111461402.html</w:t>
        </w:r>
      </w:hyperlink>
      <w:r w:rsidRPr="00F73F07">
        <w:rPr>
          <w:rFonts w:ascii="Times New Roman" w:hAnsi="Times New Roman" w:cs="Times New Roman"/>
          <w:sz w:val="28"/>
          <w:szCs w:val="28"/>
        </w:rPr>
        <w:t xml:space="preserve"> (дата обращения: 31.08.2026) </w:t>
      </w:r>
    </w:p>
    <w:p w14:paraId="7A290F92" w14:textId="57B91331" w:rsidR="00BB5D56" w:rsidRPr="00F73F07" w:rsidRDefault="00BB5D56"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провел переговоры с Жапаровым в Бишкеке. </w:t>
      </w:r>
      <w:hyperlink r:id="rId53" w:history="1">
        <w:r w:rsidRPr="00F73F07">
          <w:rPr>
            <w:rStyle w:val="af7"/>
            <w:rFonts w:ascii="Times New Roman" w:hAnsi="Times New Roman" w:cs="Times New Roman"/>
            <w:sz w:val="28"/>
            <w:szCs w:val="28"/>
          </w:rPr>
          <w:t>https://www.kommersant.ru/doc/8923662</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5F9F7EEF" w14:textId="0261344B"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Путин уверен, что визит лидера Мьянмы в Россию будет успешным. </w:t>
      </w:r>
      <w:hyperlink r:id="rId54" w:history="1">
        <w:r w:rsidRPr="00F73F07">
          <w:rPr>
            <w:rStyle w:val="af7"/>
            <w:rFonts w:ascii="Times New Roman" w:hAnsi="Times New Roman" w:cs="Times New Roman"/>
            <w:sz w:val="28"/>
            <w:szCs w:val="28"/>
          </w:rPr>
          <w:t>https://ria.ru/20260818/putin-2111659273.html</w:t>
        </w:r>
      </w:hyperlink>
      <w:r w:rsidRPr="00F73F07">
        <w:rPr>
          <w:rFonts w:ascii="Times New Roman" w:hAnsi="Times New Roman" w:cs="Times New Roman"/>
          <w:sz w:val="28"/>
          <w:szCs w:val="28"/>
        </w:rPr>
        <w:t xml:space="preserve"> (дата обращения: 31.08.2026) </w:t>
      </w:r>
    </w:p>
    <w:p w14:paraId="74F395BB" w14:textId="77777777"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lang w:val="ru-RU"/>
        </w:rPr>
      </w:pPr>
      <w:r w:rsidRPr="00F73F07">
        <w:rPr>
          <w:rFonts w:ascii="Times New Roman" w:hAnsi="Times New Roman" w:cs="Times New Roman"/>
          <w:sz w:val="28"/>
          <w:szCs w:val="28"/>
        </w:rPr>
        <w:t xml:space="preserve">Россия обрела мощи князя Дмитрия Донского: как молиться и о чем просить святого. </w:t>
      </w:r>
      <w:hyperlink r:id="rId55" w:history="1">
        <w:r w:rsidRPr="00F73F07">
          <w:rPr>
            <w:rStyle w:val="af7"/>
            <w:rFonts w:ascii="Times New Roman" w:hAnsi="Times New Roman" w:cs="Times New Roman"/>
            <w:sz w:val="28"/>
            <w:szCs w:val="28"/>
          </w:rPr>
          <w:t>https://m.5-tv.ru/tabloid/5083172/rossia-obrela-mosi-knaza-dmitria-donskogo-kak-molitsa-iocem-prosit-svatogo/</w:t>
        </w:r>
      </w:hyperlink>
      <w:r w:rsidRPr="00F73F07">
        <w:rPr>
          <w:rFonts w:ascii="Times New Roman" w:hAnsi="Times New Roman" w:cs="Times New Roman"/>
          <w:sz w:val="28"/>
          <w:szCs w:val="28"/>
        </w:rPr>
        <w:t xml:space="preserve"> (дата обращения: 31.08.2026) </w:t>
      </w:r>
    </w:p>
    <w:p w14:paraId="0D60E3A3" w14:textId="702FCDB5"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(с 1 по 7 августа 2026 г.). </w:t>
      </w:r>
      <w:hyperlink r:id="rId56" w:history="1">
        <w:r w:rsidRPr="00F73F07">
          <w:rPr>
            <w:rStyle w:val="af7"/>
            <w:rFonts w:ascii="Times New Roman" w:hAnsi="Times New Roman" w:cs="Times New Roman"/>
            <w:sz w:val="28"/>
            <w:szCs w:val="28"/>
          </w:rPr>
          <w:t>https://mil.ru/news/dfdc0bd7-c58b-4194-980e-a12799576f7a</w:t>
        </w:r>
      </w:hyperlink>
      <w:r w:rsidRPr="00F73F07">
        <w:rPr>
          <w:rFonts w:ascii="Times New Roman" w:hAnsi="Times New Roman" w:cs="Times New Roman"/>
          <w:sz w:val="28"/>
          <w:szCs w:val="28"/>
        </w:rPr>
        <w:t xml:space="preserve"> (дата обращения: 31.08.2026) </w:t>
      </w:r>
    </w:p>
    <w:p w14:paraId="5909A03B" w14:textId="6E8F0789"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8 августа 2026 г.). </w:t>
      </w:r>
      <w:hyperlink r:id="rId57" w:history="1">
        <w:r w:rsidRPr="00F73F07">
          <w:rPr>
            <w:rStyle w:val="af7"/>
            <w:rFonts w:ascii="Times New Roman" w:hAnsi="Times New Roman" w:cs="Times New Roman"/>
            <w:sz w:val="28"/>
            <w:szCs w:val="28"/>
          </w:rPr>
          <w:t>https://mil.ru/news/cb1b19dd-4244-48e9-a0fa-1d13bfb0636f</w:t>
        </w:r>
      </w:hyperlink>
      <w:r w:rsidRPr="00F73F07">
        <w:rPr>
          <w:rFonts w:ascii="Times New Roman" w:hAnsi="Times New Roman" w:cs="Times New Roman"/>
          <w:sz w:val="28"/>
          <w:szCs w:val="28"/>
        </w:rPr>
        <w:t xml:space="preserve"> (дата обращения: 31.08.2026) </w:t>
      </w:r>
    </w:p>
    <w:p w14:paraId="6154E43A" w14:textId="115478C6"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9 августа 2026 г.). </w:t>
      </w:r>
      <w:hyperlink r:id="rId58" w:history="1">
        <w:r w:rsidRPr="00F73F07">
          <w:rPr>
            <w:rStyle w:val="af7"/>
            <w:rFonts w:ascii="Times New Roman" w:hAnsi="Times New Roman" w:cs="Times New Roman"/>
            <w:sz w:val="28"/>
            <w:szCs w:val="28"/>
          </w:rPr>
          <w:t>https://mil.ru/news/ff5d0bde-b18a-4f78-95f2-f0322f727cb8</w:t>
        </w:r>
      </w:hyperlink>
      <w:r w:rsidRPr="00F73F07">
        <w:rPr>
          <w:rFonts w:ascii="Times New Roman" w:hAnsi="Times New Roman" w:cs="Times New Roman"/>
          <w:sz w:val="28"/>
          <w:szCs w:val="28"/>
        </w:rPr>
        <w:t xml:space="preserve"> (дата обращения: 31.08.2026) </w:t>
      </w:r>
    </w:p>
    <w:p w14:paraId="10C47B63" w14:textId="35F4A1DF"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14 августа 2026 г.). </w:t>
      </w:r>
      <w:hyperlink r:id="rId59" w:history="1">
        <w:r w:rsidRPr="00F73F07">
          <w:rPr>
            <w:rStyle w:val="af7"/>
            <w:rFonts w:ascii="Times New Roman" w:hAnsi="Times New Roman" w:cs="Times New Roman"/>
            <w:sz w:val="28"/>
            <w:szCs w:val="28"/>
          </w:rPr>
          <w:t>https://mil.ru/news/efb127f5-f667-403d-83c9-a48e409e35d6</w:t>
        </w:r>
      </w:hyperlink>
      <w:r w:rsidRPr="00F73F07">
        <w:rPr>
          <w:rFonts w:ascii="Times New Roman" w:hAnsi="Times New Roman" w:cs="Times New Roman"/>
          <w:sz w:val="28"/>
          <w:szCs w:val="28"/>
        </w:rPr>
        <w:t xml:space="preserve"> (дата обращения: 31.08.2026) </w:t>
      </w:r>
    </w:p>
    <w:p w14:paraId="5CBE312C" w14:textId="06537307"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15 августа 2026 г.). </w:t>
      </w:r>
      <w:hyperlink r:id="rId60" w:history="1">
        <w:r w:rsidRPr="00F73F07">
          <w:rPr>
            <w:rStyle w:val="af7"/>
            <w:rFonts w:ascii="Times New Roman" w:hAnsi="Times New Roman" w:cs="Times New Roman"/>
            <w:sz w:val="28"/>
            <w:szCs w:val="28"/>
          </w:rPr>
          <w:t>https://mil.ru/news/5d59c6d5-88e7-475c-923f-5361f3cdcfa2</w:t>
        </w:r>
      </w:hyperlink>
      <w:r w:rsidRPr="00F73F07">
        <w:rPr>
          <w:rFonts w:ascii="Times New Roman" w:hAnsi="Times New Roman" w:cs="Times New Roman"/>
          <w:sz w:val="28"/>
          <w:szCs w:val="28"/>
        </w:rPr>
        <w:t xml:space="preserve"> (дата обращения: 31.08.2026) </w:t>
      </w:r>
    </w:p>
    <w:p w14:paraId="07714545" w14:textId="6299E3AD"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16 августа 2026 г.). </w:t>
      </w:r>
      <w:hyperlink r:id="rId61" w:history="1">
        <w:r w:rsidRPr="00F73F07">
          <w:rPr>
            <w:rStyle w:val="af7"/>
            <w:rFonts w:ascii="Times New Roman" w:hAnsi="Times New Roman" w:cs="Times New Roman"/>
            <w:sz w:val="28"/>
            <w:szCs w:val="28"/>
          </w:rPr>
          <w:t>https://mil.ru/news/edf36c9a-41d1-491d-8830-ace14970ffff</w:t>
        </w:r>
      </w:hyperlink>
      <w:r w:rsidRPr="00F73F07">
        <w:rPr>
          <w:rFonts w:ascii="Times New Roman" w:hAnsi="Times New Roman" w:cs="Times New Roman"/>
          <w:sz w:val="28"/>
          <w:szCs w:val="28"/>
        </w:rPr>
        <w:t xml:space="preserve"> (дата обращения: 31.08.2026) </w:t>
      </w:r>
    </w:p>
    <w:p w14:paraId="1F7B2B34" w14:textId="6505FD6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(с 15 по 21 августа 2026 г.). </w:t>
      </w:r>
      <w:hyperlink r:id="rId62" w:history="1">
        <w:r w:rsidRPr="00F73F07">
          <w:rPr>
            <w:rStyle w:val="af7"/>
            <w:rFonts w:ascii="Times New Roman" w:hAnsi="Times New Roman" w:cs="Times New Roman"/>
            <w:sz w:val="28"/>
            <w:szCs w:val="28"/>
          </w:rPr>
          <w:t>https://mil.ru/news/2586c20d-edf0-40f3-974b-18d7b04a9a3a</w:t>
        </w:r>
      </w:hyperlink>
      <w:r w:rsidRPr="00F73F07">
        <w:rPr>
          <w:rFonts w:ascii="Times New Roman" w:hAnsi="Times New Roman" w:cs="Times New Roman"/>
          <w:sz w:val="28"/>
          <w:szCs w:val="28"/>
        </w:rPr>
        <w:t xml:space="preserve"> (дата обращения: 31.08.2026) </w:t>
      </w:r>
    </w:p>
    <w:p w14:paraId="53353A23" w14:textId="28049E4F"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22 августа 2026 г.). </w:t>
      </w:r>
      <w:hyperlink r:id="rId63" w:history="1">
        <w:r w:rsidRPr="00F73F07">
          <w:rPr>
            <w:rStyle w:val="af7"/>
            <w:rFonts w:ascii="Times New Roman" w:hAnsi="Times New Roman" w:cs="Times New Roman"/>
            <w:sz w:val="28"/>
            <w:szCs w:val="28"/>
          </w:rPr>
          <w:t>https://mil.ru/news/9df32a62-ce0b-4f54-9f78-aa1fd81a3bf6</w:t>
        </w:r>
      </w:hyperlink>
      <w:r w:rsidRPr="00F73F07">
        <w:rPr>
          <w:rFonts w:ascii="Times New Roman" w:hAnsi="Times New Roman" w:cs="Times New Roman"/>
          <w:sz w:val="28"/>
          <w:szCs w:val="28"/>
        </w:rPr>
        <w:t xml:space="preserve"> (дата обращения: 31.08.2026) </w:t>
      </w:r>
    </w:p>
    <w:p w14:paraId="3C043F29" w14:textId="7AA9842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23 августа 2026 г.). </w:t>
      </w:r>
      <w:hyperlink r:id="rId64" w:history="1">
        <w:r w:rsidRPr="00F73F07">
          <w:rPr>
            <w:rStyle w:val="af7"/>
            <w:rFonts w:ascii="Times New Roman" w:hAnsi="Times New Roman" w:cs="Times New Roman"/>
            <w:sz w:val="28"/>
            <w:szCs w:val="28"/>
          </w:rPr>
          <w:t>https://mil.ru/news/0b865c0c-8348-4e67-9417-8f6bd4dd4c1a</w:t>
        </w:r>
      </w:hyperlink>
      <w:r w:rsidRPr="00F73F07">
        <w:rPr>
          <w:rFonts w:ascii="Times New Roman" w:hAnsi="Times New Roman" w:cs="Times New Roman"/>
          <w:sz w:val="28"/>
          <w:szCs w:val="28"/>
        </w:rPr>
        <w:t xml:space="preserve"> (дата обращения: 31.08.2026) </w:t>
      </w:r>
    </w:p>
    <w:p w14:paraId="09F7D7B2" w14:textId="218547D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(с 22 по 28 августа 2026 г.). </w:t>
      </w:r>
      <w:hyperlink r:id="rId65" w:history="1">
        <w:r w:rsidRPr="00F73F07">
          <w:rPr>
            <w:rStyle w:val="af7"/>
            <w:rFonts w:ascii="Times New Roman" w:hAnsi="Times New Roman" w:cs="Times New Roman"/>
            <w:sz w:val="28"/>
            <w:szCs w:val="28"/>
          </w:rPr>
          <w:t>https://mil.ru/news/00876a66-760b-4694-b572-1e9914081015</w:t>
        </w:r>
      </w:hyperlink>
      <w:r w:rsidRPr="00F73F07">
        <w:rPr>
          <w:rFonts w:ascii="Times New Roman" w:hAnsi="Times New Roman" w:cs="Times New Roman"/>
          <w:sz w:val="28"/>
          <w:szCs w:val="28"/>
        </w:rPr>
        <w:t xml:space="preserve"> (дата обращения: 31.08.2026) </w:t>
      </w:r>
    </w:p>
    <w:p w14:paraId="041A8C4D" w14:textId="33DDD3AE"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29 августа 2026 г.). </w:t>
      </w:r>
      <w:hyperlink r:id="rId66" w:history="1">
        <w:r w:rsidRPr="00F73F07">
          <w:rPr>
            <w:rStyle w:val="af7"/>
            <w:rFonts w:ascii="Times New Roman" w:hAnsi="Times New Roman" w:cs="Times New Roman"/>
            <w:sz w:val="28"/>
            <w:szCs w:val="28"/>
          </w:rPr>
          <w:t>https://mil.ru/news/479b6f64-3ca1-46d9-9d3e-00a75f4810a9</w:t>
        </w:r>
      </w:hyperlink>
      <w:r w:rsidRPr="00F73F07">
        <w:rPr>
          <w:rFonts w:ascii="Times New Roman" w:hAnsi="Times New Roman" w:cs="Times New Roman"/>
          <w:sz w:val="28"/>
          <w:szCs w:val="28"/>
        </w:rPr>
        <w:t xml:space="preserve"> (дата обращения: 31.08.2026) </w:t>
      </w:r>
    </w:p>
    <w:p w14:paraId="09852823" w14:textId="7A34D4F0"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Сводка Министерства обороны Российской Федерации о ходе проведения специальной военной операции (по состоянию на 30 августа 2026 г.). </w:t>
      </w:r>
      <w:hyperlink r:id="rId67" w:history="1">
        <w:r w:rsidRPr="00F73F07">
          <w:rPr>
            <w:rStyle w:val="af7"/>
            <w:rFonts w:ascii="Times New Roman" w:hAnsi="Times New Roman" w:cs="Times New Roman"/>
            <w:sz w:val="28"/>
            <w:szCs w:val="28"/>
          </w:rPr>
          <w:t>https://mil.ru/news/c5110f17-bb6d-41a4-85cb-beaeae7bdb5b</w:t>
        </w:r>
      </w:hyperlink>
      <w:r w:rsidRPr="00F73F07">
        <w:rPr>
          <w:rFonts w:ascii="Times New Roman" w:hAnsi="Times New Roman" w:cs="Times New Roman"/>
          <w:sz w:val="28"/>
          <w:szCs w:val="28"/>
        </w:rPr>
        <w:t xml:space="preserve"> (дата обращения: 31.08.2026) </w:t>
      </w:r>
    </w:p>
    <w:p w14:paraId="5461891A" w14:textId="3833B98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Сводка Министерства обороны Российской Федерации о ходе проведения специальной военной операции (по состоянию на 31 августа 2026 г.). Ссылка требует уточнения. </w:t>
      </w:r>
    </w:p>
    <w:p w14:paraId="3CD581BD" w14:textId="2F54E07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Святейший Патриарх Кирилл совершил молебен в Архангельском соборе Московского Кремля у мощей благоверного князя Димитрия Донского. </w:t>
      </w:r>
      <w:hyperlink r:id="rId68" w:history="1">
        <w:r w:rsidRPr="00F73F07">
          <w:rPr>
            <w:rStyle w:val="af7"/>
            <w:rFonts w:ascii="Times New Roman" w:hAnsi="Times New Roman" w:cs="Times New Roman"/>
            <w:sz w:val="28"/>
            <w:szCs w:val="28"/>
          </w:rPr>
          <w:t>https://patriarchia.ru/article/122483</w:t>
        </w:r>
      </w:hyperlink>
      <w:r w:rsidRPr="00F73F07">
        <w:rPr>
          <w:rFonts w:ascii="Times New Roman" w:hAnsi="Times New Roman" w:cs="Times New Roman"/>
          <w:sz w:val="28"/>
          <w:szCs w:val="28"/>
        </w:rPr>
        <w:t xml:space="preserve"> (дата обращения: 31.08.2026) </w:t>
      </w:r>
    </w:p>
    <w:p w14:paraId="65DEFA96" w14:textId="0419BB11"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Стартует прием заявок на онлайн-голосование на выборах в РФ в сентябре. </w:t>
      </w:r>
      <w:hyperlink r:id="rId69" w:history="1">
        <w:r w:rsidRPr="00F73F07">
          <w:rPr>
            <w:rStyle w:val="af7"/>
            <w:rFonts w:ascii="Times New Roman" w:hAnsi="Times New Roman" w:cs="Times New Roman"/>
            <w:sz w:val="28"/>
            <w:szCs w:val="28"/>
          </w:rPr>
          <w:t>https://www.interfax.ru/russia/1107085</w:t>
        </w:r>
      </w:hyperlink>
      <w:r w:rsidRPr="00F73F07">
        <w:rPr>
          <w:rFonts w:ascii="Times New Roman" w:hAnsi="Times New Roman" w:cs="Times New Roman"/>
          <w:sz w:val="28"/>
          <w:szCs w:val="28"/>
        </w:rPr>
        <w:t xml:space="preserve"> (дата обращения: 31.08.2026) </w:t>
      </w:r>
    </w:p>
    <w:p w14:paraId="36403EE9" w14:textId="0FE71732"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Стоимость экспорта товаров | Мьянма. </w:t>
      </w:r>
      <w:hyperlink r:id="rId70" w:history="1">
        <w:r w:rsidRPr="00F73F07">
          <w:rPr>
            <w:rStyle w:val="af7"/>
            <w:rFonts w:ascii="Times New Roman" w:hAnsi="Times New Roman" w:cs="Times New Roman"/>
            <w:sz w:val="28"/>
            <w:szCs w:val="28"/>
          </w:rPr>
          <w:t>https://statbase.ru/data/mmr-merchandise-exports-wto/</w:t>
        </w:r>
      </w:hyperlink>
      <w:r w:rsidRPr="00F73F07">
        <w:rPr>
          <w:rFonts w:ascii="Times New Roman" w:hAnsi="Times New Roman" w:cs="Times New Roman"/>
          <w:sz w:val="28"/>
          <w:szCs w:val="28"/>
        </w:rPr>
        <w:t xml:space="preserve"> (дата обращения: 31.08.2026) </w:t>
      </w:r>
    </w:p>
    <w:p w14:paraId="59BA3221" w14:textId="69B9E16B"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Указ Президента Российской Федерации от 20.08.1994 № 1714 «О Дне Государственного флага Российской Федерации». </w:t>
      </w:r>
    </w:p>
    <w:p w14:paraId="572212C0" w14:textId="79081EA4"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Указ Президента Российской Федерации от 11.07.2025 № 474 «Об утверждении Основ государственной языковой политики Российской Федерации». </w:t>
      </w:r>
    </w:p>
    <w:p w14:paraId="513625C4" w14:textId="04DF4309"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Федеральный закон от 12.06.2002 № 67-ФЗ «Об основных гарантиях избирательных прав и права на участие в референдуме граждан Российской Федерации». </w:t>
      </w:r>
    </w:p>
    <w:p w14:paraId="2553BE20" w14:textId="11EE0D0F"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Федеральный закон от 29.12.2012 № 273-ФЗ «Об образовании в Российской Федерации». </w:t>
      </w:r>
    </w:p>
    <w:p w14:paraId="18B19703" w14:textId="01FD0B1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Федеральный закон от 22.02.2014 № 20-ФЗ «О выборах депутатов Государственной Думы Федерального Собрания Российской Федерации». </w:t>
      </w:r>
    </w:p>
    <w:p w14:paraId="6FFB0935" w14:textId="40674328"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Федеральный закон от 26.07.2026 № 243-ФЗ «О поддержке развития технологий искусственного интеллекта в Российской Федерации». </w:t>
      </w:r>
    </w:p>
    <w:p w14:paraId="0C9D1C29" w14:textId="028DB09F"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Федеральный конституционный закон от 25.12.2000 № 1-ФКЗ «О Государственном флаге Российской Федерации». </w:t>
      </w:r>
    </w:p>
    <w:p w14:paraId="024E0593" w14:textId="1B0D0281" w:rsidR="005867BB"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lastRenderedPageBreak/>
        <w:t xml:space="preserve">Цифровая эволюция. Официальный сайт форума. </w:t>
      </w:r>
      <w:hyperlink w:history="1">
        <w:r w:rsidRPr="00F73F07">
          <w:rPr>
            <w:rStyle w:val="af7"/>
            <w:rFonts w:ascii="Times New Roman" w:hAnsi="Times New Roman" w:cs="Times New Roman"/>
            <w:sz w:val="28"/>
            <w:szCs w:val="28"/>
          </w:rPr>
          <w:t>https://цифроваяэволюция.рф</w:t>
        </w:r>
      </w:hyperlink>
      <w:r w:rsidRPr="00F73F07">
        <w:rPr>
          <w:rFonts w:ascii="Times New Roman" w:hAnsi="Times New Roman" w:cs="Times New Roman"/>
          <w:sz w:val="28"/>
          <w:szCs w:val="28"/>
        </w:rPr>
        <w:t xml:space="preserve"> (дата обращения: 31.08.2026) </w:t>
      </w:r>
    </w:p>
    <w:p w14:paraId="2BD84900" w14:textId="3EE1B81D" w:rsidR="00A240A3" w:rsidRPr="00F73F07" w:rsidRDefault="00A240A3"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ШОС выступила за улучшение системы глобального экономического управления. </w:t>
      </w:r>
      <w:hyperlink r:id="rId71" w:history="1">
        <w:r w:rsidRPr="00F73F07">
          <w:rPr>
            <w:rStyle w:val="af7"/>
            <w:rFonts w:ascii="Times New Roman" w:hAnsi="Times New Roman" w:cs="Times New Roman"/>
            <w:sz w:val="28"/>
            <w:szCs w:val="28"/>
          </w:rPr>
          <w:t>https://ria.ru/20260901/shos-2114536807.html</w:t>
        </w:r>
      </w:hyperlink>
      <w:r w:rsidRPr="00F73F07">
        <w:rPr>
          <w:rFonts w:ascii="Times New Roman" w:hAnsi="Times New Roman" w:cs="Times New Roman"/>
          <w:sz w:val="28"/>
          <w:szCs w:val="28"/>
          <w:lang w:val="ru-RU"/>
        </w:rPr>
        <w:t xml:space="preserve"> (</w:t>
      </w:r>
      <w:r w:rsidRPr="00F73F07">
        <w:rPr>
          <w:rFonts w:ascii="Times New Roman" w:hAnsi="Times New Roman" w:cs="Times New Roman"/>
          <w:sz w:val="28"/>
          <w:szCs w:val="28"/>
        </w:rPr>
        <w:t>дата обращения: 01.09.2026)</w:t>
      </w:r>
    </w:p>
    <w:p w14:paraId="3B35F6CF" w14:textId="3830560B" w:rsidR="000A632D" w:rsidRPr="00F73F07" w:rsidRDefault="005867BB" w:rsidP="00F73F07">
      <w:pPr>
        <w:pStyle w:val="af4"/>
        <w:numPr>
          <w:ilvl w:val="0"/>
          <w:numId w:val="43"/>
        </w:numPr>
        <w:spacing w:after="0" w:line="360" w:lineRule="auto"/>
        <w:ind w:left="0" w:firstLine="709"/>
        <w:jc w:val="both"/>
        <w:rPr>
          <w:rFonts w:ascii="Times New Roman" w:hAnsi="Times New Roman" w:cs="Times New Roman"/>
          <w:sz w:val="28"/>
          <w:szCs w:val="28"/>
        </w:rPr>
      </w:pPr>
      <w:r w:rsidRPr="00F73F07">
        <w:rPr>
          <w:rFonts w:ascii="Times New Roman" w:hAnsi="Times New Roman" w:cs="Times New Roman"/>
          <w:sz w:val="28"/>
          <w:szCs w:val="28"/>
        </w:rPr>
        <w:t xml:space="preserve">Экономика Мьянмы. </w:t>
      </w:r>
      <w:hyperlink r:id="rId72" w:history="1">
        <w:r w:rsidRPr="00F73F07">
          <w:rPr>
            <w:rStyle w:val="af7"/>
            <w:rFonts w:ascii="Times New Roman" w:hAnsi="Times New Roman" w:cs="Times New Roman"/>
            <w:sz w:val="28"/>
            <w:szCs w:val="28"/>
          </w:rPr>
          <w:t>https://www.tadviser.ru/index.php/Статья:Экономика_Мьянмы</w:t>
        </w:r>
      </w:hyperlink>
      <w:r w:rsidRPr="00F73F07">
        <w:rPr>
          <w:rFonts w:ascii="Times New Roman" w:hAnsi="Times New Roman" w:cs="Times New Roman"/>
          <w:sz w:val="28"/>
          <w:szCs w:val="28"/>
        </w:rPr>
        <w:t xml:space="preserve"> (дата обращения: 31.08.2026)</w:t>
      </w:r>
    </w:p>
    <w:sectPr w:rsidR="000A632D" w:rsidRPr="00F73F07">
      <w:headerReference w:type="default" r:id="rId73"/>
      <w:footerReference w:type="default" r:id="rId74"/>
      <w:headerReference w:type="first" r:id="rId75"/>
      <w:footerReference w:type="first" r:id="rId76"/>
      <w:pgSz w:w="11906" w:h="16838"/>
      <w:pgMar w:top="1134" w:right="1134" w:bottom="1134" w:left="1134" w:header="709" w:footer="709"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AA8A" w14:textId="77777777" w:rsidR="00664468" w:rsidRDefault="00664468">
      <w:r>
        <w:separator/>
      </w:r>
    </w:p>
  </w:endnote>
  <w:endnote w:type="continuationSeparator" w:id="0">
    <w:p w14:paraId="5CCDEF8D" w14:textId="77777777" w:rsidR="00664468" w:rsidRDefault="0066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C06A" w14:textId="77777777" w:rsidR="00625DF4" w:rsidRDefault="00BE0830">
    <w:pPr>
      <w:jc w:val="right"/>
      <w:rPr>
        <w:sz w:val="28"/>
        <w:szCs w:val="28"/>
      </w:rPr>
    </w:pPr>
    <w:r>
      <w:rPr>
        <w:sz w:val="28"/>
        <w:szCs w:val="28"/>
      </w:rPr>
      <w:fldChar w:fldCharType="begin"/>
    </w:r>
    <w:r>
      <w:rPr>
        <w:sz w:val="28"/>
        <w:szCs w:val="28"/>
      </w:rPr>
      <w:instrText>PAGE</w:instrText>
    </w:r>
    <w:r>
      <w:rPr>
        <w:sz w:val="28"/>
        <w:szCs w:val="28"/>
      </w:rPr>
      <w:fldChar w:fldCharType="separate"/>
    </w:r>
    <w:r w:rsidR="00154B70">
      <w:rPr>
        <w:noProof/>
        <w:sz w:val="28"/>
        <w:szCs w:val="28"/>
      </w:rPr>
      <w:t>2</w:t>
    </w:r>
    <w:r>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6AFC" w14:textId="77777777" w:rsidR="00625DF4" w:rsidRDefault="00625DF4">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right"/>
      <w:rPr>
        <w:color w:val="000000"/>
      </w:rPr>
    </w:pPr>
  </w:p>
  <w:p w14:paraId="053EF19C" w14:textId="77777777" w:rsidR="00625DF4" w:rsidRDefault="00625D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AD30" w14:textId="77777777" w:rsidR="00664468" w:rsidRDefault="00664468">
      <w:r>
        <w:separator/>
      </w:r>
    </w:p>
  </w:footnote>
  <w:footnote w:type="continuationSeparator" w:id="0">
    <w:p w14:paraId="11BDF14D" w14:textId="77777777" w:rsidR="00664468" w:rsidRDefault="00664468">
      <w:r>
        <w:continuationSeparator/>
      </w:r>
    </w:p>
  </w:footnote>
  <w:footnote w:id="1">
    <w:p w14:paraId="57162527" w14:textId="44096C51"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1" w:history="1">
        <w:r w:rsidRPr="00F73F07">
          <w:rPr>
            <w:rStyle w:val="af7"/>
            <w:sz w:val="20"/>
            <w:szCs w:val="20"/>
          </w:rPr>
          <w:t>http://kremlin.ru/events/president/news/80502</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2">
    <w:p w14:paraId="079C245C" w14:textId="77777777"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Там же.</w:t>
      </w:r>
    </w:p>
  </w:footnote>
  <w:footnote w:id="3">
    <w:p w14:paraId="0C2B9313" w14:textId="388D45EE"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2" w:history="1">
        <w:r w:rsidRPr="00F73F07">
          <w:rPr>
            <w:rStyle w:val="af7"/>
            <w:sz w:val="20"/>
            <w:szCs w:val="20"/>
          </w:rPr>
          <w:t>https://1prime.ru/20260810/rossija-872175512.html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
    <w:p w14:paraId="7EB5F579" w14:textId="1EC08185"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3" w:history="1">
        <w:r w:rsidRPr="00F73F07">
          <w:rPr>
            <w:rStyle w:val="af7"/>
            <w:sz w:val="20"/>
            <w:szCs w:val="20"/>
          </w:rPr>
          <w:t>https://www.interfax.ru/russia/1108528</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
    <w:p w14:paraId="25971E4A" w14:textId="5A359EC9"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4" w:history="1">
        <w:r w:rsidRPr="00F73F07">
          <w:rPr>
            <w:rStyle w:val="af7"/>
            <w:sz w:val="20"/>
            <w:szCs w:val="20"/>
          </w:rPr>
          <w:t>https://iz.ru/2146832/2026-08-10/putin-dal-start-rabote-gorno-obogatitelnogo-kombinata-v-buriatii</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6">
    <w:p w14:paraId="3171D5F9" w14:textId="56196C32"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5" w:history="1">
        <w:r w:rsidRPr="00F73F07">
          <w:rPr>
            <w:rStyle w:val="af7"/>
            <w:sz w:val="20"/>
            <w:szCs w:val="20"/>
          </w:rPr>
          <w:t>https://www.sbras.info/articles/infrastruktura/prezident-rf-vladimir-putin-otkryl-skif</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7">
    <w:p w14:paraId="772A8A2B" w14:textId="28589893"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6" w:history="1">
        <w:r w:rsidRPr="00F73F07">
          <w:rPr>
            <w:rStyle w:val="af7"/>
            <w:sz w:val="20"/>
            <w:szCs w:val="20"/>
          </w:rPr>
          <w:t>http://kremlin.ru/events/president/news/80508</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8">
    <w:p w14:paraId="36039639" w14:textId="77777777"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Там же.</w:t>
      </w:r>
    </w:p>
  </w:footnote>
  <w:footnote w:id="9">
    <w:p w14:paraId="42A6D343" w14:textId="69E21425" w:rsidR="00D96BBA" w:rsidRPr="00F73F07" w:rsidRDefault="00D96BBA" w:rsidP="006F4324">
      <w:pPr>
        <w:jc w:val="both"/>
        <w:rPr>
          <w:sz w:val="20"/>
          <w:szCs w:val="20"/>
        </w:rPr>
      </w:pPr>
      <w:r w:rsidRPr="00F73F07">
        <w:rPr>
          <w:rStyle w:val="ae"/>
          <w:sz w:val="20"/>
          <w:szCs w:val="20"/>
        </w:rPr>
        <w:footnoteRef/>
      </w:r>
      <w:r w:rsidRPr="00F73F07">
        <w:rPr>
          <w:sz w:val="20"/>
          <w:szCs w:val="20"/>
        </w:rPr>
        <w:t xml:space="preserve"> </w:t>
      </w:r>
      <w:hyperlink r:id="rId7" w:history="1">
        <w:r w:rsidRPr="00F73F07">
          <w:rPr>
            <w:rStyle w:val="af7"/>
            <w:sz w:val="20"/>
            <w:szCs w:val="20"/>
          </w:rPr>
          <w:t>https://sib.fm/news/2026/08/11/zayavleniya-ob-svo-ugroza-ii-i-nauchnyj-proryv-kak-proshel-vizit-vladimira-putina-v-novosibirsk--glavnye-itogi</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0">
    <w:p w14:paraId="3BE54D9A" w14:textId="212BB9FE" w:rsidR="0076661D" w:rsidRPr="00F73F07" w:rsidRDefault="0076661D"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8" w:history="1">
        <w:r w:rsidRPr="00F73F07">
          <w:rPr>
            <w:rStyle w:val="af7"/>
            <w:sz w:val="20"/>
            <w:szCs w:val="20"/>
            <w:lang w:val="ru-RU"/>
          </w:rPr>
          <w:t>http://kremlin.ru/events/president/transcripts/80509</w:t>
        </w:r>
      </w:hyperlink>
      <w:r w:rsidRPr="00F73F07">
        <w:rPr>
          <w:sz w:val="20"/>
          <w:szCs w:val="20"/>
          <w:lang w:val="ru-RU"/>
        </w:rPr>
        <w:t xml:space="preserve"> (дата обращения: 31.08.2026)</w:t>
      </w:r>
    </w:p>
  </w:footnote>
  <w:footnote w:id="11">
    <w:p w14:paraId="11330EFF" w14:textId="258B03FE" w:rsidR="00E03820" w:rsidRPr="00F73F07" w:rsidRDefault="00E03820"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9" w:history="1">
        <w:r w:rsidRPr="00F73F07">
          <w:rPr>
            <w:rStyle w:val="af7"/>
            <w:sz w:val="20"/>
            <w:szCs w:val="20"/>
          </w:rPr>
          <w:t>https://nikatv.ru/news/obshestvo/kaluga-primet-vii-vserossiyskiy-forum-cifrovaya-evolyuciya</w:t>
        </w:r>
      </w:hyperlink>
      <w:r w:rsidRPr="00F73F07">
        <w:rPr>
          <w:sz w:val="20"/>
          <w:szCs w:val="20"/>
        </w:rPr>
        <w:t xml:space="preserve"> (дата обращения: 31.08.2026)</w:t>
      </w:r>
    </w:p>
  </w:footnote>
  <w:footnote w:id="12">
    <w:p w14:paraId="4DB8AFC1" w14:textId="138177D9" w:rsidR="00A631DC" w:rsidRPr="00F73F07" w:rsidRDefault="00A631DC" w:rsidP="006F4324">
      <w:pPr>
        <w:jc w:val="both"/>
        <w:rPr>
          <w:sz w:val="20"/>
          <w:szCs w:val="20"/>
          <w:lang w:val="ru-RU"/>
        </w:rPr>
      </w:pPr>
      <w:r w:rsidRPr="00F73F07">
        <w:rPr>
          <w:rStyle w:val="ae"/>
          <w:sz w:val="20"/>
          <w:szCs w:val="20"/>
        </w:rPr>
        <w:footnoteRef/>
      </w:r>
      <w:r w:rsidRPr="00F73F07">
        <w:rPr>
          <w:sz w:val="20"/>
          <w:szCs w:val="20"/>
        </w:rPr>
        <w:t xml:space="preserve"> </w:t>
      </w:r>
      <w:r w:rsidR="00E03820" w:rsidRPr="00F73F07">
        <w:rPr>
          <w:sz w:val="20"/>
          <w:szCs w:val="20"/>
          <w:lang w:val="ru-RU"/>
        </w:rPr>
        <w:t>Там же.</w:t>
      </w:r>
    </w:p>
  </w:footnote>
  <w:footnote w:id="13">
    <w:p w14:paraId="413B6F48" w14:textId="6124DC05" w:rsidR="00A631DC" w:rsidRPr="00F73F07" w:rsidRDefault="00A631DC" w:rsidP="006F4324">
      <w:pPr>
        <w:jc w:val="both"/>
        <w:rPr>
          <w:sz w:val="20"/>
          <w:szCs w:val="20"/>
        </w:rPr>
      </w:pPr>
      <w:r w:rsidRPr="00F73F07">
        <w:rPr>
          <w:rStyle w:val="ae"/>
          <w:sz w:val="20"/>
          <w:szCs w:val="20"/>
        </w:rPr>
        <w:footnoteRef/>
      </w:r>
      <w:r w:rsidRPr="00F73F07">
        <w:rPr>
          <w:sz w:val="20"/>
          <w:szCs w:val="20"/>
        </w:rPr>
        <w:t xml:space="preserve"> </w:t>
      </w:r>
      <w:hyperlink r:id="rId10" w:history="1">
        <w:r w:rsidRPr="00F73F07">
          <w:rPr>
            <w:rStyle w:val="af7"/>
            <w:sz w:val="20"/>
            <w:szCs w:val="20"/>
          </w:rPr>
          <w:t>https://nikatv.ru/news/obshestvo/v-kaluge-startoval-vserossiyskiy-forum-cifrovaya-evolyuciya</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4">
    <w:p w14:paraId="2028F3C7" w14:textId="5E19A739" w:rsidR="00A631DC" w:rsidRPr="00F73F07" w:rsidRDefault="00A631DC" w:rsidP="006F4324">
      <w:pPr>
        <w:jc w:val="both"/>
        <w:rPr>
          <w:sz w:val="20"/>
          <w:szCs w:val="20"/>
        </w:rPr>
      </w:pPr>
      <w:r w:rsidRPr="00F73F07">
        <w:rPr>
          <w:rStyle w:val="ae"/>
          <w:sz w:val="20"/>
          <w:szCs w:val="20"/>
        </w:rPr>
        <w:footnoteRef/>
      </w:r>
      <w:r w:rsidRPr="00F73F07">
        <w:rPr>
          <w:sz w:val="20"/>
          <w:szCs w:val="20"/>
        </w:rPr>
        <w:t xml:space="preserve"> </w:t>
      </w:r>
      <w:hyperlink r:id="rId11" w:history="1">
        <w:r w:rsidRPr="00F73F07">
          <w:rPr>
            <w:rStyle w:val="af7"/>
            <w:sz w:val="20"/>
            <w:szCs w:val="20"/>
          </w:rPr>
          <w:t>https://nikatv.ru/news/obshestvo/kaluga-primet-vii-vserossiyskiy-forum-cifrovaya-evolyuciya</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5">
    <w:p w14:paraId="5E1CCBDE" w14:textId="193115C5" w:rsidR="00A631DC" w:rsidRPr="00F73F07" w:rsidRDefault="00A631DC" w:rsidP="006F4324">
      <w:pPr>
        <w:jc w:val="both"/>
        <w:rPr>
          <w:sz w:val="20"/>
          <w:szCs w:val="20"/>
        </w:rPr>
      </w:pPr>
      <w:r w:rsidRPr="00F73F07">
        <w:rPr>
          <w:rStyle w:val="ae"/>
          <w:sz w:val="20"/>
          <w:szCs w:val="20"/>
        </w:rPr>
        <w:footnoteRef/>
      </w:r>
      <w:r w:rsidRPr="00F73F07">
        <w:rPr>
          <w:sz w:val="20"/>
          <w:szCs w:val="20"/>
        </w:rPr>
        <w:t xml:space="preserve"> </w:t>
      </w:r>
      <w:hyperlink r:id="rId12" w:history="1">
        <w:r w:rsidRPr="00F73F07">
          <w:rPr>
            <w:rStyle w:val="af7"/>
            <w:sz w:val="20"/>
            <w:szCs w:val="20"/>
          </w:rPr>
          <w:t>https://цифроваяэволюция.рф</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6">
    <w:p w14:paraId="11C5F4CB" w14:textId="0B1CD4CD" w:rsidR="00A631DC" w:rsidRPr="00F73F07" w:rsidRDefault="00A631DC" w:rsidP="006F4324">
      <w:pPr>
        <w:jc w:val="both"/>
        <w:rPr>
          <w:sz w:val="20"/>
          <w:szCs w:val="20"/>
        </w:rPr>
      </w:pPr>
      <w:r w:rsidRPr="00F73F07">
        <w:rPr>
          <w:rStyle w:val="ae"/>
          <w:sz w:val="20"/>
          <w:szCs w:val="20"/>
        </w:rPr>
        <w:footnoteRef/>
      </w:r>
      <w:r w:rsidRPr="00F73F07">
        <w:rPr>
          <w:sz w:val="20"/>
          <w:szCs w:val="20"/>
        </w:rPr>
        <w:t xml:space="preserve"> </w:t>
      </w:r>
      <w:hyperlink r:id="rId13" w:history="1">
        <w:r w:rsidRPr="00F73F07">
          <w:rPr>
            <w:rStyle w:val="af7"/>
            <w:sz w:val="20"/>
            <w:szCs w:val="20"/>
          </w:rPr>
          <w:t>https://tass.ru/ekonomika/25594673</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7">
    <w:p w14:paraId="724CCDDC" w14:textId="77777777" w:rsidR="00A631DC" w:rsidRPr="00F73F07" w:rsidRDefault="00A631DC" w:rsidP="006F4324">
      <w:pPr>
        <w:jc w:val="both"/>
        <w:rPr>
          <w:sz w:val="20"/>
          <w:szCs w:val="20"/>
        </w:rPr>
      </w:pPr>
      <w:r w:rsidRPr="00F73F07">
        <w:rPr>
          <w:rStyle w:val="ae"/>
          <w:sz w:val="20"/>
          <w:szCs w:val="20"/>
        </w:rPr>
        <w:footnoteRef/>
      </w:r>
      <w:r w:rsidRPr="00F73F07">
        <w:rPr>
          <w:sz w:val="20"/>
          <w:szCs w:val="20"/>
        </w:rPr>
        <w:t xml:space="preserve"> Федеральный закон от 26.07.2026 № 243-ФЗ «О поддержке развития технологий искусственного интеллекта в Российской Федерации»</w:t>
      </w:r>
    </w:p>
  </w:footnote>
  <w:footnote w:id="18">
    <w:p w14:paraId="0446F9FF" w14:textId="6C1C72B8" w:rsidR="007F74E0" w:rsidRPr="00F73F07" w:rsidRDefault="007F74E0" w:rsidP="006F4324">
      <w:pPr>
        <w:jc w:val="both"/>
        <w:rPr>
          <w:sz w:val="20"/>
          <w:szCs w:val="20"/>
        </w:rPr>
      </w:pPr>
      <w:r w:rsidRPr="00F73F07">
        <w:rPr>
          <w:rStyle w:val="ae"/>
          <w:sz w:val="20"/>
          <w:szCs w:val="20"/>
        </w:rPr>
        <w:footnoteRef/>
      </w:r>
      <w:r w:rsidRPr="00F73F07">
        <w:rPr>
          <w:sz w:val="20"/>
          <w:szCs w:val="20"/>
        </w:rPr>
        <w:t xml:space="preserve"> </w:t>
      </w:r>
      <w:hyperlink r:id="rId14" w:history="1">
        <w:r w:rsidRPr="00F73F07">
          <w:rPr>
            <w:rStyle w:val="af7"/>
            <w:sz w:val="20"/>
            <w:szCs w:val="20"/>
          </w:rPr>
          <w:t>https://www.interfax.ru/russia/1107085</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19">
    <w:p w14:paraId="31F15F90" w14:textId="1A69EA2B" w:rsidR="007F74E0" w:rsidRPr="00F73F07" w:rsidRDefault="007F74E0" w:rsidP="006F4324">
      <w:pPr>
        <w:jc w:val="both"/>
        <w:rPr>
          <w:sz w:val="20"/>
          <w:szCs w:val="20"/>
        </w:rPr>
      </w:pPr>
      <w:r w:rsidRPr="00F73F07">
        <w:rPr>
          <w:rStyle w:val="ae"/>
          <w:sz w:val="20"/>
          <w:szCs w:val="20"/>
        </w:rPr>
        <w:footnoteRef/>
      </w:r>
      <w:r w:rsidRPr="00F73F07">
        <w:rPr>
          <w:sz w:val="20"/>
          <w:szCs w:val="20"/>
        </w:rPr>
        <w:t xml:space="preserve"> </w:t>
      </w:r>
      <w:hyperlink r:id="rId15" w:history="1">
        <w:r w:rsidR="000A37D5" w:rsidRPr="00F73F07">
          <w:rPr>
            <w:rStyle w:val="af7"/>
            <w:sz w:val="20"/>
            <w:szCs w:val="20"/>
          </w:rPr>
          <w:t>https://www.interfax.ru/russia/1107085</w:t>
        </w:r>
      </w:hyperlink>
      <w:r w:rsidR="000A37D5" w:rsidRPr="00F73F07">
        <w:rPr>
          <w:sz w:val="20"/>
          <w:szCs w:val="20"/>
        </w:rPr>
        <w:t xml:space="preserve"> (дата обращения: 31.08.2026)</w:t>
      </w:r>
    </w:p>
  </w:footnote>
  <w:footnote w:id="20">
    <w:p w14:paraId="13EBEC6F" w14:textId="77777777" w:rsidR="007F74E0" w:rsidRPr="00F73F07" w:rsidRDefault="007F74E0" w:rsidP="006F4324">
      <w:pPr>
        <w:jc w:val="both"/>
        <w:rPr>
          <w:sz w:val="20"/>
          <w:szCs w:val="20"/>
        </w:rPr>
      </w:pPr>
      <w:r w:rsidRPr="00F73F07">
        <w:rPr>
          <w:rStyle w:val="ae"/>
          <w:sz w:val="20"/>
          <w:szCs w:val="20"/>
        </w:rPr>
        <w:footnoteRef/>
      </w:r>
      <w:r w:rsidRPr="00F73F07">
        <w:rPr>
          <w:sz w:val="20"/>
          <w:szCs w:val="20"/>
        </w:rPr>
        <w:t xml:space="preserve"> Там же.</w:t>
      </w:r>
    </w:p>
  </w:footnote>
  <w:footnote w:id="21">
    <w:p w14:paraId="5CDA1EFC" w14:textId="77777777" w:rsidR="007F74E0" w:rsidRPr="00F73F07" w:rsidRDefault="007F74E0" w:rsidP="006F4324">
      <w:pPr>
        <w:jc w:val="both"/>
        <w:rPr>
          <w:sz w:val="20"/>
          <w:szCs w:val="20"/>
        </w:rPr>
      </w:pPr>
      <w:r w:rsidRPr="00F73F07">
        <w:rPr>
          <w:rStyle w:val="ae"/>
          <w:sz w:val="20"/>
          <w:szCs w:val="20"/>
        </w:rPr>
        <w:footnoteRef/>
      </w:r>
      <w:r w:rsidRPr="00F73F07">
        <w:rPr>
          <w:sz w:val="20"/>
          <w:szCs w:val="20"/>
        </w:rPr>
        <w:t xml:space="preserve"> Там же.</w:t>
      </w:r>
    </w:p>
  </w:footnote>
  <w:footnote w:id="22">
    <w:p w14:paraId="36ECEEDD" w14:textId="6C4927B2"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w:t>
      </w:r>
      <w:hyperlink r:id="rId16" w:history="1">
        <w:r w:rsidRPr="00F73F07">
          <w:rPr>
            <w:rStyle w:val="af7"/>
            <w:sz w:val="20"/>
            <w:szCs w:val="20"/>
          </w:rPr>
          <w:t>https://ria.ru/20260810/yabloko-2110078447.html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23">
    <w:p w14:paraId="5C518287" w14:textId="1E6BACBD" w:rsidR="00D43C66" w:rsidRPr="00F73F07" w:rsidRDefault="00D43C66" w:rsidP="006F4324">
      <w:pPr>
        <w:pStyle w:val="ac"/>
        <w:jc w:val="both"/>
        <w:rPr>
          <w:sz w:val="20"/>
          <w:szCs w:val="20"/>
          <w:lang w:val="ru-RU"/>
        </w:rPr>
      </w:pPr>
      <w:r w:rsidRPr="00F73F07">
        <w:rPr>
          <w:rStyle w:val="ae"/>
          <w:sz w:val="20"/>
          <w:szCs w:val="20"/>
        </w:rPr>
        <w:footnoteRef/>
      </w:r>
      <w:r w:rsidRPr="00F73F07">
        <w:rPr>
          <w:sz w:val="20"/>
          <w:szCs w:val="20"/>
        </w:rPr>
        <w:t xml:space="preserve"> </w:t>
      </w:r>
      <w:r w:rsidRPr="00F73F07">
        <w:rPr>
          <w:sz w:val="20"/>
          <w:szCs w:val="20"/>
          <w:lang w:val="ru-RU"/>
        </w:rPr>
        <w:t>Там же.</w:t>
      </w:r>
    </w:p>
  </w:footnote>
  <w:footnote w:id="24">
    <w:p w14:paraId="77A112BB" w14:textId="771B1864" w:rsidR="007A3F5B" w:rsidRPr="00F73F07" w:rsidRDefault="007A3F5B" w:rsidP="006F4324">
      <w:pPr>
        <w:pStyle w:val="ac"/>
        <w:jc w:val="both"/>
        <w:rPr>
          <w:sz w:val="20"/>
          <w:szCs w:val="20"/>
          <w:lang w:val="ru-RU"/>
        </w:rPr>
      </w:pPr>
      <w:r w:rsidRPr="00F73F07">
        <w:rPr>
          <w:rStyle w:val="ae"/>
          <w:sz w:val="20"/>
          <w:szCs w:val="20"/>
        </w:rPr>
        <w:footnoteRef/>
      </w:r>
      <w:r w:rsidRPr="00F73F07">
        <w:rPr>
          <w:sz w:val="20"/>
          <w:szCs w:val="20"/>
        </w:rPr>
        <w:t xml:space="preserve"> </w:t>
      </w:r>
      <w:r w:rsidRPr="00F73F07">
        <w:rPr>
          <w:sz w:val="20"/>
          <w:szCs w:val="20"/>
          <w:lang w:val="ru-RU"/>
        </w:rPr>
        <w:t>Там же.</w:t>
      </w:r>
    </w:p>
  </w:footnote>
  <w:footnote w:id="25">
    <w:p w14:paraId="3A9472EC" w14:textId="4D84BAB8"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w:t>
      </w:r>
      <w:hyperlink r:id="rId17" w:history="1">
        <w:r w:rsidRPr="00F73F07">
          <w:rPr>
            <w:rStyle w:val="af7"/>
            <w:sz w:val="20"/>
            <w:szCs w:val="20"/>
          </w:rPr>
          <w:t>https://www.interfax.ru/russia/1108541</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26">
    <w:p w14:paraId="240361A9" w14:textId="77FC03C6"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w:t>
      </w:r>
      <w:hyperlink r:id="rId18" w:history="1">
        <w:r w:rsidRPr="00F73F07">
          <w:rPr>
            <w:rStyle w:val="af7"/>
            <w:sz w:val="20"/>
            <w:szCs w:val="20"/>
          </w:rPr>
          <w:t>https://ria.ru/20260822/vybory-2112404240.html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27">
    <w:p w14:paraId="30C6503C" w14:textId="77777777"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Федеральный закон от 12.06.2002 № 67-ФЗ «Об основных гарантиях избирательных прав и права на участие в референдуме граждан Российской Федерации»</w:t>
      </w:r>
    </w:p>
  </w:footnote>
  <w:footnote w:id="28">
    <w:p w14:paraId="4300DE58" w14:textId="77777777"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Федеральный закон от 22.02.2014 № 20-ФЗ «О выборах депутатов Государственной Думы Федерального Собрания Российской Федерации»</w:t>
      </w:r>
    </w:p>
  </w:footnote>
  <w:footnote w:id="29">
    <w:p w14:paraId="135EB9ED" w14:textId="1A29C874"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w:t>
      </w:r>
      <w:hyperlink r:id="rId19" w:history="1">
        <w:r w:rsidRPr="00F73F07">
          <w:rPr>
            <w:rStyle w:val="af7"/>
            <w:sz w:val="20"/>
            <w:szCs w:val="20"/>
          </w:rPr>
          <w:t>https://ria.ru/20260822/vybory-2112404240.html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30">
    <w:p w14:paraId="778E4C7D" w14:textId="7EFDC32F" w:rsidR="003B67CD" w:rsidRPr="00F73F07" w:rsidRDefault="003B67CD" w:rsidP="006F4324">
      <w:pPr>
        <w:pStyle w:val="ac"/>
        <w:jc w:val="both"/>
        <w:rPr>
          <w:sz w:val="20"/>
          <w:szCs w:val="20"/>
          <w:lang w:val="ru-RU"/>
        </w:rPr>
      </w:pPr>
      <w:r w:rsidRPr="00F73F07">
        <w:rPr>
          <w:rStyle w:val="ae"/>
          <w:sz w:val="20"/>
          <w:szCs w:val="20"/>
        </w:rPr>
        <w:footnoteRef/>
      </w:r>
      <w:r w:rsidRPr="00F73F07">
        <w:rPr>
          <w:sz w:val="20"/>
          <w:szCs w:val="20"/>
        </w:rPr>
        <w:t xml:space="preserve"> Федеральный </w:t>
      </w:r>
      <w:r w:rsidRPr="000017C0">
        <w:rPr>
          <w:sz w:val="20"/>
          <w:szCs w:val="20"/>
        </w:rPr>
        <w:t>закон от 22.02.2014 №</w:t>
      </w:r>
      <w:r w:rsidRPr="00F73F07">
        <w:rPr>
          <w:sz w:val="20"/>
          <w:szCs w:val="20"/>
        </w:rPr>
        <w:t xml:space="preserve"> 20-ФЗ «О выборах депутатов Государственной Думы Федерального Собрания Российской Федерации»</w:t>
      </w:r>
    </w:p>
  </w:footnote>
  <w:footnote w:id="31">
    <w:p w14:paraId="2E963207" w14:textId="1BC73239" w:rsidR="003B67CD" w:rsidRPr="00F73F07" w:rsidRDefault="003B67CD" w:rsidP="006F4324">
      <w:pPr>
        <w:pStyle w:val="ac"/>
        <w:jc w:val="both"/>
        <w:rPr>
          <w:sz w:val="20"/>
          <w:szCs w:val="20"/>
          <w:lang w:val="ru-RU"/>
        </w:rPr>
      </w:pPr>
      <w:r w:rsidRPr="00F73F07">
        <w:rPr>
          <w:rStyle w:val="ae"/>
          <w:sz w:val="20"/>
          <w:szCs w:val="20"/>
        </w:rPr>
        <w:footnoteRef/>
      </w:r>
      <w:r w:rsidRPr="00F73F07">
        <w:rPr>
          <w:sz w:val="20"/>
          <w:szCs w:val="20"/>
        </w:rPr>
        <w:t xml:space="preserve"> </w:t>
      </w:r>
      <w:r w:rsidRPr="00F73F07">
        <w:rPr>
          <w:sz w:val="20"/>
          <w:szCs w:val="20"/>
          <w:lang w:val="ru-RU"/>
        </w:rPr>
        <w:t>Там же.</w:t>
      </w:r>
    </w:p>
  </w:footnote>
  <w:footnote w:id="32">
    <w:p w14:paraId="340F786A" w14:textId="4FFBD7FE" w:rsidR="00621CA5" w:rsidRPr="00F73F07" w:rsidRDefault="00621CA5" w:rsidP="006F4324">
      <w:pPr>
        <w:jc w:val="both"/>
        <w:rPr>
          <w:sz w:val="20"/>
          <w:szCs w:val="20"/>
        </w:rPr>
      </w:pPr>
      <w:r w:rsidRPr="00F73F07">
        <w:rPr>
          <w:rStyle w:val="ae"/>
          <w:sz w:val="20"/>
          <w:szCs w:val="20"/>
        </w:rPr>
        <w:footnoteRef/>
      </w:r>
      <w:r w:rsidRPr="00F73F07">
        <w:rPr>
          <w:sz w:val="20"/>
          <w:szCs w:val="20"/>
        </w:rPr>
        <w:t xml:space="preserve"> </w:t>
      </w:r>
      <w:hyperlink r:id="rId20" w:history="1">
        <w:r w:rsidRPr="00F73F07">
          <w:rPr>
            <w:rStyle w:val="af7"/>
            <w:sz w:val="20"/>
            <w:szCs w:val="20"/>
          </w:rPr>
          <w:t>https://www.vedomosti.ru/politics/articles/2026/08/19/1222086-partiyam-vidali-vremya-u-soloveva</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33">
    <w:p w14:paraId="766B2E9C" w14:textId="0B99FA8D" w:rsidR="006B3DFA" w:rsidRPr="00F73F07" w:rsidRDefault="006B3DFA" w:rsidP="006F4324">
      <w:pPr>
        <w:jc w:val="both"/>
        <w:rPr>
          <w:sz w:val="20"/>
          <w:szCs w:val="20"/>
        </w:rPr>
      </w:pPr>
      <w:r w:rsidRPr="00F73F07">
        <w:rPr>
          <w:rStyle w:val="ae"/>
          <w:sz w:val="20"/>
          <w:szCs w:val="20"/>
        </w:rPr>
        <w:footnoteRef/>
      </w:r>
      <w:r w:rsidRPr="00F73F07">
        <w:rPr>
          <w:sz w:val="20"/>
          <w:szCs w:val="20"/>
        </w:rPr>
        <w:t xml:space="preserve"> </w:t>
      </w:r>
      <w:hyperlink r:id="rId21" w:history="1">
        <w:r w:rsidRPr="00F73F07">
          <w:rPr>
            <w:rStyle w:val="af7"/>
            <w:sz w:val="20"/>
            <w:szCs w:val="20"/>
          </w:rPr>
          <w:t>https://ria.ru/20230822/pozdravlenie-1891408665.html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34">
    <w:p w14:paraId="08E80EB6" w14:textId="2D2DAD72" w:rsidR="006B3DFA" w:rsidRPr="00F73F07" w:rsidRDefault="006B3DFA" w:rsidP="006F4324">
      <w:pPr>
        <w:jc w:val="both"/>
        <w:rPr>
          <w:sz w:val="20"/>
          <w:szCs w:val="20"/>
        </w:rPr>
      </w:pPr>
      <w:r w:rsidRPr="00F73F07">
        <w:rPr>
          <w:rStyle w:val="ae"/>
          <w:sz w:val="20"/>
          <w:szCs w:val="20"/>
        </w:rPr>
        <w:footnoteRef/>
      </w:r>
      <w:r w:rsidRPr="00F73F07">
        <w:rPr>
          <w:sz w:val="20"/>
          <w:szCs w:val="20"/>
        </w:rPr>
        <w:t xml:space="preserve"> </w:t>
      </w:r>
      <w:hyperlink r:id="rId22" w:history="1">
        <w:r w:rsidRPr="00F73F07">
          <w:rPr>
            <w:rStyle w:val="af7"/>
            <w:sz w:val="20"/>
            <w:szCs w:val="20"/>
          </w:rPr>
          <w:t>https://www.prlib.ru/news/1275262</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35">
    <w:p w14:paraId="0595A3AC" w14:textId="4C63A70F" w:rsidR="00C1056A" w:rsidRPr="00F73F07" w:rsidRDefault="00C1056A" w:rsidP="006F4324">
      <w:pPr>
        <w:pStyle w:val="ac"/>
        <w:jc w:val="both"/>
        <w:rPr>
          <w:sz w:val="20"/>
          <w:szCs w:val="20"/>
        </w:rPr>
      </w:pPr>
      <w:r w:rsidRPr="00F73F07">
        <w:rPr>
          <w:rStyle w:val="ae"/>
          <w:sz w:val="20"/>
          <w:szCs w:val="20"/>
        </w:rPr>
        <w:footnoteRef/>
      </w:r>
      <w:r w:rsidRPr="00F73F07">
        <w:rPr>
          <w:sz w:val="20"/>
          <w:szCs w:val="20"/>
        </w:rPr>
        <w:t xml:space="preserve"> </w:t>
      </w:r>
      <w:hyperlink r:id="rId23" w:history="1">
        <w:r w:rsidRPr="00F73F07">
          <w:rPr>
            <w:rStyle w:val="af7"/>
            <w:sz w:val="20"/>
            <w:szCs w:val="20"/>
          </w:rPr>
          <w:t>https://riamo.ru/articles/istorii/rossijskij-trikolor-kogda-poyavilsya-flag-rossii-i-kak-on-stal-simvolom-strany/</w:t>
        </w:r>
      </w:hyperlink>
      <w:r w:rsidRPr="00F73F07">
        <w:rPr>
          <w:sz w:val="20"/>
          <w:szCs w:val="20"/>
        </w:rPr>
        <w:t xml:space="preserve"> (дата обращения: 31.08.2026)</w:t>
      </w:r>
    </w:p>
  </w:footnote>
  <w:footnote w:id="36">
    <w:p w14:paraId="49890F25" w14:textId="2858594B" w:rsidR="006B3DFA" w:rsidRPr="00F73F07" w:rsidRDefault="006B3DFA" w:rsidP="006F4324">
      <w:pPr>
        <w:jc w:val="both"/>
        <w:rPr>
          <w:sz w:val="20"/>
          <w:szCs w:val="20"/>
          <w:lang w:val="ru-RU"/>
        </w:rPr>
      </w:pPr>
      <w:r w:rsidRPr="00F73F07">
        <w:rPr>
          <w:rStyle w:val="ae"/>
          <w:sz w:val="20"/>
          <w:szCs w:val="20"/>
        </w:rPr>
        <w:footnoteRef/>
      </w:r>
      <w:r w:rsidRPr="00F73F07">
        <w:rPr>
          <w:sz w:val="20"/>
          <w:szCs w:val="20"/>
        </w:rPr>
        <w:t xml:space="preserve"> </w:t>
      </w:r>
      <w:r w:rsidR="00C1056A" w:rsidRPr="00F73F07">
        <w:rPr>
          <w:sz w:val="20"/>
          <w:szCs w:val="20"/>
          <w:lang w:val="ru-RU"/>
        </w:rPr>
        <w:t>Там же.</w:t>
      </w:r>
    </w:p>
  </w:footnote>
  <w:footnote w:id="37">
    <w:p w14:paraId="47B687E0" w14:textId="260CD094" w:rsidR="006B3DFA" w:rsidRPr="00F73F07" w:rsidRDefault="006B3DFA" w:rsidP="006F4324">
      <w:pPr>
        <w:jc w:val="both"/>
        <w:rPr>
          <w:sz w:val="20"/>
          <w:szCs w:val="20"/>
        </w:rPr>
      </w:pPr>
      <w:r w:rsidRPr="00F73F07">
        <w:rPr>
          <w:rStyle w:val="ae"/>
          <w:sz w:val="20"/>
          <w:szCs w:val="20"/>
        </w:rPr>
        <w:footnoteRef/>
      </w:r>
      <w:r w:rsidRPr="00F73F07">
        <w:rPr>
          <w:sz w:val="20"/>
          <w:szCs w:val="20"/>
        </w:rPr>
        <w:t xml:space="preserve"> </w:t>
      </w:r>
      <w:hyperlink r:id="rId24" w:history="1">
        <w:r w:rsidRPr="00F73F07">
          <w:rPr>
            <w:rStyle w:val="af7"/>
            <w:sz w:val="20"/>
            <w:szCs w:val="20"/>
          </w:rPr>
          <w:t>https://riamo.ru/articles/istorii/rossijskij-trikolor-kogda-poyavilsya-flag-rossii-i-kak-on-stal-simvolom-strany/</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38">
    <w:p w14:paraId="4087685A" w14:textId="77777777" w:rsidR="006B3DFA" w:rsidRPr="00F73F07" w:rsidRDefault="006B3DFA" w:rsidP="006F4324">
      <w:pPr>
        <w:jc w:val="both"/>
        <w:rPr>
          <w:sz w:val="20"/>
          <w:szCs w:val="20"/>
        </w:rPr>
      </w:pPr>
      <w:r w:rsidRPr="00F73F07">
        <w:rPr>
          <w:rStyle w:val="ae"/>
          <w:sz w:val="20"/>
          <w:szCs w:val="20"/>
        </w:rPr>
        <w:footnoteRef/>
      </w:r>
      <w:r w:rsidRPr="00F73F07">
        <w:rPr>
          <w:sz w:val="20"/>
          <w:szCs w:val="20"/>
        </w:rPr>
        <w:t xml:space="preserve"> Федеральный конституционный закон от 25.12.2000 № 1-ФКЗ «О Государственном флаге Российской Федерации»</w:t>
      </w:r>
    </w:p>
  </w:footnote>
  <w:footnote w:id="39">
    <w:p w14:paraId="25BB2594" w14:textId="77777777" w:rsidR="006B3DFA" w:rsidRPr="00F73F07" w:rsidRDefault="006B3DFA" w:rsidP="006F4324">
      <w:pPr>
        <w:jc w:val="both"/>
        <w:rPr>
          <w:sz w:val="20"/>
          <w:szCs w:val="20"/>
        </w:rPr>
      </w:pPr>
      <w:r w:rsidRPr="00F73F07">
        <w:rPr>
          <w:rStyle w:val="ae"/>
          <w:sz w:val="20"/>
          <w:szCs w:val="20"/>
        </w:rPr>
        <w:footnoteRef/>
      </w:r>
      <w:r w:rsidRPr="00F73F07">
        <w:rPr>
          <w:sz w:val="20"/>
          <w:szCs w:val="20"/>
        </w:rPr>
        <w:t xml:space="preserve"> Указ Президента Российской Федерации от 20.08.1994 № 1714 «О Дне Государственного флага Российской Федерации»</w:t>
      </w:r>
    </w:p>
  </w:footnote>
  <w:footnote w:id="40">
    <w:p w14:paraId="748FD89A" w14:textId="54AA8758"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25" w:history="1">
        <w:r w:rsidRPr="00F73F07">
          <w:rPr>
            <w:rStyle w:val="af7"/>
            <w:sz w:val="20"/>
            <w:szCs w:val="20"/>
          </w:rPr>
          <w:t>https://patriarchia.ru/article/122483</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1">
    <w:p w14:paraId="4D757585" w14:textId="2D17230C"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26" w:history="1">
        <w:r w:rsidRPr="00F73F07">
          <w:rPr>
            <w:rStyle w:val="af7"/>
            <w:sz w:val="20"/>
            <w:szCs w:val="20"/>
          </w:rPr>
          <w:t>https://foma.ru/v-arhangelskom-sobore-kremlya-nashli-moshhi-dmitriya-donskogo.html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2">
    <w:p w14:paraId="2E2A469C" w14:textId="6BA8424C"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27" w:history="1">
        <w:r w:rsidRPr="00F73F07">
          <w:rPr>
            <w:rStyle w:val="af7"/>
            <w:sz w:val="20"/>
            <w:szCs w:val="20"/>
          </w:rPr>
          <w:t>https://m.5-tv.ru/tabloid/5083172/rossia-obrela-mosi-knaza-dmitria-donskogo-kak-molitsa-iocem-prosit-svatogo/</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3">
    <w:p w14:paraId="26E3999A" w14:textId="31044DA1"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28" w:history="1">
        <w:r w:rsidRPr="00F73F07">
          <w:rPr>
            <w:rStyle w:val="af7"/>
            <w:sz w:val="20"/>
            <w:szCs w:val="20"/>
          </w:rPr>
          <w:t>https://patriarchia.ru/article/122483</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4">
    <w:p w14:paraId="6FB74FB7" w14:textId="0D22E23F" w:rsidR="00E54FCF" w:rsidRPr="00F73F07" w:rsidRDefault="00E54FCF"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29" w:history="1">
        <w:r w:rsidRPr="00F73F07">
          <w:rPr>
            <w:rStyle w:val="af7"/>
            <w:sz w:val="20"/>
            <w:szCs w:val="20"/>
            <w:lang w:val="ru-RU"/>
          </w:rPr>
          <w:t>https://tass.ru/obschestvo/9678589</w:t>
        </w:r>
      </w:hyperlink>
      <w:r w:rsidRPr="00F73F07">
        <w:rPr>
          <w:sz w:val="20"/>
          <w:szCs w:val="20"/>
          <w:lang w:val="ru-RU"/>
        </w:rPr>
        <w:t xml:space="preserve"> (дата обращения: 31.08.2026)</w:t>
      </w:r>
    </w:p>
  </w:footnote>
  <w:footnote w:id="45">
    <w:p w14:paraId="04887500" w14:textId="0E4E4CAD"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0" w:history="1">
        <w:r w:rsidRPr="00F73F07">
          <w:rPr>
            <w:rStyle w:val="af7"/>
            <w:sz w:val="20"/>
            <w:szCs w:val="20"/>
          </w:rPr>
          <w:t>https://www.noo-journal.ru/_old/dmitriy-donskoy-dmitriy-ivanovich-velikiy-knyaz-moskovskiy-i-vladimirskiy-polkovodets-kulikovskaya-bitva/index.html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6">
    <w:p w14:paraId="2D35520A" w14:textId="6CE04EC1"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1" w:history="1">
        <w:r w:rsidRPr="00F73F07">
          <w:rPr>
            <w:rStyle w:val="af7"/>
            <w:sz w:val="20"/>
            <w:szCs w:val="20"/>
          </w:rPr>
          <w:t>https://ria.ru/20260818/putin-2111461402.html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7">
    <w:p w14:paraId="719920EC" w14:textId="743A2E02"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2" w:history="1">
        <w:r w:rsidRPr="00F73F07">
          <w:rPr>
            <w:rStyle w:val="af7"/>
            <w:sz w:val="20"/>
            <w:szCs w:val="20"/>
          </w:rPr>
          <w:t>https://1prime.ru/20260818/rossija-872446876.html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48">
    <w:p w14:paraId="5858DF9D" w14:textId="7703F224" w:rsidR="00490C03" w:rsidRPr="00F73F07" w:rsidRDefault="00490C03"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33" w:history="1">
        <w:r w:rsidRPr="00F73F07">
          <w:rPr>
            <w:rStyle w:val="af7"/>
            <w:sz w:val="20"/>
            <w:szCs w:val="20"/>
            <w:lang w:val="ru-RU"/>
          </w:rPr>
          <w:t>https://www.tadviser.ru/index.php/Статья:Экономика_Мьянмы</w:t>
        </w:r>
      </w:hyperlink>
      <w:r w:rsidRPr="00F73F07">
        <w:rPr>
          <w:sz w:val="20"/>
          <w:szCs w:val="20"/>
          <w:lang w:val="ru-RU"/>
        </w:rPr>
        <w:t xml:space="preserve"> (дата обращения: 31.08.2026)</w:t>
      </w:r>
    </w:p>
  </w:footnote>
  <w:footnote w:id="49">
    <w:p w14:paraId="43108AAC" w14:textId="6D6D532D" w:rsidR="00812E67" w:rsidRPr="00F73F07" w:rsidRDefault="00812E67"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34" w:history="1">
        <w:r w:rsidRPr="00F73F07">
          <w:rPr>
            <w:rStyle w:val="af7"/>
            <w:sz w:val="20"/>
            <w:szCs w:val="20"/>
            <w:lang w:val="ru-RU"/>
          </w:rPr>
          <w:t>https://statbase.ru/data/mmr-merchandise-exports-wto/</w:t>
        </w:r>
      </w:hyperlink>
      <w:r w:rsidRPr="00F73F07">
        <w:rPr>
          <w:sz w:val="20"/>
          <w:szCs w:val="20"/>
          <w:lang w:val="ru-RU"/>
        </w:rPr>
        <w:t xml:space="preserve"> (дата обращения: 31.08.2026)</w:t>
      </w:r>
    </w:p>
  </w:footnote>
  <w:footnote w:id="50">
    <w:p w14:paraId="1A90EF07" w14:textId="161CC82E"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5" w:history="1">
        <w:r w:rsidRPr="00F73F07">
          <w:rPr>
            <w:rStyle w:val="af7"/>
            <w:sz w:val="20"/>
            <w:szCs w:val="20"/>
          </w:rPr>
          <w:t>https://ria.ru/20260818/putin-2111461402.html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1">
    <w:p w14:paraId="452EAB98" w14:textId="693856AA"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6" w:history="1">
        <w:r w:rsidRPr="00F73F07">
          <w:rPr>
            <w:rStyle w:val="af7"/>
            <w:sz w:val="20"/>
            <w:szCs w:val="20"/>
          </w:rPr>
          <w:t>https://vz.ru/news/2026/8/18/1443867.html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2">
    <w:p w14:paraId="2A79CE12" w14:textId="31619C50"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7" w:history="1">
        <w:r w:rsidRPr="00F73F07">
          <w:rPr>
            <w:rStyle w:val="af7"/>
            <w:sz w:val="20"/>
            <w:szCs w:val="20"/>
          </w:rPr>
          <w:t>https://rg.ru/2026/01/19/mid-rossii-bezvizovyj-rezhim-s-mianmoj-vstupaet-v-silu-s-27-ianvaria.html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3">
    <w:p w14:paraId="1DE358F1" w14:textId="08B679C4"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8" w:history="1">
        <w:r w:rsidRPr="00F73F07">
          <w:rPr>
            <w:rStyle w:val="af7"/>
            <w:sz w:val="20"/>
            <w:szCs w:val="20"/>
          </w:rPr>
          <w:t>https://eadaily.com/ru/news/2026/08/18/myanma-vsegda-gotova-v-kremle-proshli-peregovory-s-prezidentom-min-aun-hlaynom</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4">
    <w:p w14:paraId="35D7C535" w14:textId="5B69F95E"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39" w:history="1">
        <w:r w:rsidRPr="00F73F07">
          <w:rPr>
            <w:rStyle w:val="af7"/>
            <w:sz w:val="20"/>
            <w:szCs w:val="20"/>
          </w:rPr>
          <w:t>https://www.kommersant.ru/doc/8892293</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5">
    <w:p w14:paraId="31B549D0" w14:textId="0B906896" w:rsidR="009366F9" w:rsidRPr="00F73F07" w:rsidRDefault="009366F9" w:rsidP="006F4324">
      <w:pPr>
        <w:jc w:val="both"/>
        <w:rPr>
          <w:sz w:val="20"/>
          <w:szCs w:val="20"/>
        </w:rPr>
      </w:pPr>
      <w:r w:rsidRPr="00F73F07">
        <w:rPr>
          <w:rStyle w:val="ae"/>
          <w:sz w:val="20"/>
          <w:szCs w:val="20"/>
        </w:rPr>
        <w:footnoteRef/>
      </w:r>
      <w:r w:rsidRPr="00F73F07">
        <w:rPr>
          <w:sz w:val="20"/>
          <w:szCs w:val="20"/>
        </w:rPr>
        <w:t xml:space="preserve"> </w:t>
      </w:r>
      <w:hyperlink r:id="rId40" w:history="1">
        <w:r w:rsidRPr="00F73F07">
          <w:rPr>
            <w:rStyle w:val="af7"/>
            <w:sz w:val="20"/>
            <w:szCs w:val="20"/>
          </w:rPr>
          <w:t>https://ria.ru/20260818/putin-2111659273.html</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56">
    <w:p w14:paraId="747C0458" w14:textId="55A25552" w:rsidR="00C06943" w:rsidRPr="00F73F07" w:rsidRDefault="00C06943" w:rsidP="006F4324">
      <w:pPr>
        <w:jc w:val="both"/>
        <w:rPr>
          <w:sz w:val="20"/>
          <w:szCs w:val="20"/>
        </w:rPr>
      </w:pPr>
      <w:r w:rsidRPr="00F73F07">
        <w:rPr>
          <w:rStyle w:val="ae"/>
          <w:sz w:val="20"/>
          <w:szCs w:val="20"/>
        </w:rPr>
        <w:footnoteRef/>
      </w:r>
      <w:r w:rsidRPr="00F73F07">
        <w:rPr>
          <w:sz w:val="20"/>
          <w:szCs w:val="20"/>
        </w:rPr>
        <w:t xml:space="preserve"> </w:t>
      </w:r>
      <w:hyperlink r:id="rId41" w:history="1">
        <w:r w:rsidR="00F41790" w:rsidRPr="00F73F07">
          <w:rPr>
            <w:rStyle w:val="af7"/>
            <w:sz w:val="20"/>
            <w:szCs w:val="20"/>
          </w:rPr>
          <w:t>https://www.vedomosti.ru/politics/articles/2026/09/01/1225115-pervii-den-vizita-vladimira-putina-v-bishkek</w:t>
        </w:r>
      </w:hyperlink>
      <w:r w:rsidR="00F41790" w:rsidRPr="00F73F07">
        <w:rPr>
          <w:sz w:val="20"/>
          <w:szCs w:val="20"/>
          <w:lang w:val="ru-RU"/>
        </w:rPr>
        <w:t xml:space="preserve"> </w:t>
      </w:r>
      <w:r w:rsidRPr="00F73F07">
        <w:rPr>
          <w:sz w:val="20"/>
          <w:szCs w:val="20"/>
        </w:rPr>
        <w:t>(дата обращения: 01.09.2026)</w:t>
      </w:r>
      <w:r w:rsidR="00EC6FA0" w:rsidRPr="00F73F07">
        <w:rPr>
          <w:sz w:val="20"/>
          <w:szCs w:val="20"/>
          <w:lang w:val="ru-RU"/>
        </w:rPr>
        <w:t xml:space="preserve">; </w:t>
      </w:r>
      <w:hyperlink r:id="rId42" w:history="1">
        <w:r w:rsidR="00EC6FA0" w:rsidRPr="00F73F07">
          <w:rPr>
            <w:rStyle w:val="af7"/>
            <w:sz w:val="20"/>
            <w:szCs w:val="20"/>
            <w:lang w:val="ru-RU"/>
          </w:rPr>
          <w:t>https://www.interfax.ru/world/1112466</w:t>
        </w:r>
      </w:hyperlink>
      <w:r w:rsidR="00EC6FA0" w:rsidRPr="00F73F07">
        <w:rPr>
          <w:sz w:val="20"/>
          <w:szCs w:val="20"/>
          <w:lang w:val="ru-RU"/>
        </w:rPr>
        <w:t xml:space="preserve"> (дата обращения: 01.09.2026)</w:t>
      </w:r>
      <w:r w:rsidR="00E656D5" w:rsidRPr="00F73F07">
        <w:rPr>
          <w:sz w:val="20"/>
          <w:szCs w:val="20"/>
          <w:lang w:val="ru-RU"/>
        </w:rPr>
        <w:t xml:space="preserve">; </w:t>
      </w:r>
      <w:hyperlink r:id="rId43" w:history="1">
        <w:r w:rsidR="00E656D5" w:rsidRPr="00F73F07">
          <w:rPr>
            <w:rStyle w:val="af7"/>
            <w:sz w:val="20"/>
            <w:szCs w:val="20"/>
            <w:lang w:val="ru-RU"/>
          </w:rPr>
          <w:t>https://www.gazeta.ru/politics/news/2026/09/01/29228053.shtml</w:t>
        </w:r>
      </w:hyperlink>
      <w:r w:rsidR="00E656D5" w:rsidRPr="00F73F07">
        <w:rPr>
          <w:sz w:val="20"/>
          <w:szCs w:val="20"/>
          <w:lang w:val="ru-RU"/>
        </w:rPr>
        <w:t xml:space="preserve"> (дата обращения: 01.09.2026)</w:t>
      </w:r>
      <w:r w:rsidR="00031E11" w:rsidRPr="00F73F07">
        <w:rPr>
          <w:sz w:val="20"/>
          <w:szCs w:val="20"/>
          <w:lang w:val="ru-RU"/>
        </w:rPr>
        <w:t xml:space="preserve">; </w:t>
      </w:r>
      <w:hyperlink r:id="rId44" w:history="1">
        <w:r w:rsidR="00031E11" w:rsidRPr="00F73F07">
          <w:rPr>
            <w:rStyle w:val="af7"/>
            <w:sz w:val="20"/>
            <w:szCs w:val="20"/>
            <w:lang w:val="ru-RU"/>
          </w:rPr>
          <w:t>https://www.vedomosti.ru/politics/news/2026/09/01/1225385-putin-s-erdoganom</w:t>
        </w:r>
      </w:hyperlink>
      <w:r w:rsidR="00031E11" w:rsidRPr="00F73F07">
        <w:rPr>
          <w:sz w:val="20"/>
          <w:szCs w:val="20"/>
          <w:lang w:val="ru-RU"/>
        </w:rPr>
        <w:t xml:space="preserve"> (дата обращения: 01.09.2026)</w:t>
      </w:r>
      <w:r w:rsidR="009D0434" w:rsidRPr="00F73F07">
        <w:rPr>
          <w:sz w:val="20"/>
          <w:szCs w:val="20"/>
          <w:lang w:val="ru-RU"/>
        </w:rPr>
        <w:t xml:space="preserve">; </w:t>
      </w:r>
      <w:hyperlink r:id="rId45" w:history="1">
        <w:r w:rsidR="009D0434" w:rsidRPr="00F73F07">
          <w:rPr>
            <w:rStyle w:val="af7"/>
            <w:sz w:val="20"/>
            <w:szCs w:val="20"/>
            <w:lang w:val="ru-RU"/>
          </w:rPr>
          <w:t>https://ria.ru/20260901/putin-2114701387.html</w:t>
        </w:r>
      </w:hyperlink>
      <w:r w:rsidR="009D0434" w:rsidRPr="00F73F07">
        <w:rPr>
          <w:sz w:val="20"/>
          <w:szCs w:val="20"/>
          <w:lang w:val="ru-RU"/>
        </w:rPr>
        <w:t xml:space="preserve"> (дата обращения: 01.09.2026)</w:t>
      </w:r>
      <w:r w:rsidR="00EF70FC" w:rsidRPr="00F73F07">
        <w:rPr>
          <w:sz w:val="20"/>
          <w:szCs w:val="20"/>
          <w:lang w:val="ru-RU"/>
        </w:rPr>
        <w:t xml:space="preserve">; </w:t>
      </w:r>
      <w:hyperlink r:id="rId46" w:history="1">
        <w:r w:rsidR="00EF70FC" w:rsidRPr="00F73F07">
          <w:rPr>
            <w:rStyle w:val="af7"/>
            <w:sz w:val="20"/>
            <w:szCs w:val="20"/>
            <w:lang w:val="ru-RU"/>
          </w:rPr>
          <w:t>https://ria.ru/20260901/vstrecha-2114714257.html</w:t>
        </w:r>
      </w:hyperlink>
      <w:r w:rsidR="00EF70FC" w:rsidRPr="00F73F07">
        <w:rPr>
          <w:sz w:val="20"/>
          <w:szCs w:val="20"/>
          <w:lang w:val="ru-RU"/>
        </w:rPr>
        <w:t xml:space="preserve"> (дата обращения: 01.09.2026)</w:t>
      </w:r>
      <w:r w:rsidR="009C1AFB" w:rsidRPr="00F73F07">
        <w:rPr>
          <w:sz w:val="20"/>
          <w:szCs w:val="20"/>
          <w:lang w:val="ru-RU"/>
        </w:rPr>
        <w:t xml:space="preserve">; </w:t>
      </w:r>
      <w:hyperlink r:id="rId47" w:history="1">
        <w:r w:rsidR="009C1AFB" w:rsidRPr="00F73F07">
          <w:rPr>
            <w:rStyle w:val="af7"/>
            <w:sz w:val="20"/>
            <w:szCs w:val="20"/>
            <w:lang w:val="ru-RU"/>
          </w:rPr>
          <w:t>https://www.kommersant.ru/doc/8923662</w:t>
        </w:r>
      </w:hyperlink>
      <w:r w:rsidR="009C1AFB" w:rsidRPr="00F73F07">
        <w:rPr>
          <w:sz w:val="20"/>
          <w:szCs w:val="20"/>
          <w:lang w:val="ru-RU"/>
        </w:rPr>
        <w:t xml:space="preserve"> (дата обращения: 01.09.2026)</w:t>
      </w:r>
      <w:r w:rsidR="00D33FC6">
        <w:rPr>
          <w:sz w:val="20"/>
          <w:szCs w:val="20"/>
          <w:lang w:val="ru-RU"/>
        </w:rPr>
        <w:t>.</w:t>
      </w:r>
    </w:p>
  </w:footnote>
  <w:footnote w:id="57">
    <w:p w14:paraId="54BF9B7A" w14:textId="6EE8188C" w:rsidR="00C06943" w:rsidRPr="00F73F07" w:rsidRDefault="00C06943" w:rsidP="006F4324">
      <w:pPr>
        <w:jc w:val="both"/>
        <w:rPr>
          <w:sz w:val="20"/>
          <w:szCs w:val="20"/>
        </w:rPr>
      </w:pPr>
      <w:r w:rsidRPr="00F73F07">
        <w:rPr>
          <w:rStyle w:val="ae"/>
          <w:sz w:val="20"/>
          <w:szCs w:val="20"/>
        </w:rPr>
        <w:footnoteRef/>
      </w:r>
      <w:r w:rsidRPr="00F73F07">
        <w:rPr>
          <w:sz w:val="20"/>
          <w:szCs w:val="20"/>
        </w:rPr>
        <w:t xml:space="preserve"> </w:t>
      </w:r>
      <w:hyperlink r:id="rId48" w:history="1">
        <w:r w:rsidR="00174154" w:rsidRPr="00F73F07">
          <w:rPr>
            <w:rStyle w:val="af7"/>
            <w:sz w:val="20"/>
            <w:szCs w:val="20"/>
          </w:rPr>
          <w:t>https://ria.ru/20260831/peregovory-2114215314.html</w:t>
        </w:r>
      </w:hyperlink>
      <w:r w:rsidR="00174154" w:rsidRPr="00F73F07">
        <w:rPr>
          <w:sz w:val="20"/>
          <w:szCs w:val="20"/>
          <w:lang w:val="ru-RU"/>
        </w:rPr>
        <w:t xml:space="preserve"> </w:t>
      </w:r>
      <w:r w:rsidRPr="00F73F07">
        <w:rPr>
          <w:sz w:val="20"/>
          <w:szCs w:val="20"/>
        </w:rPr>
        <w:t>(дата обращения: 01.09.2026)</w:t>
      </w:r>
    </w:p>
  </w:footnote>
  <w:footnote w:id="58">
    <w:p w14:paraId="60C06F4E" w14:textId="5902A5E0" w:rsidR="007B342E" w:rsidRPr="00F73F07" w:rsidRDefault="007B342E"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49" w:history="1">
        <w:r w:rsidRPr="00F73F07">
          <w:rPr>
            <w:rStyle w:val="af7"/>
            <w:sz w:val="20"/>
            <w:szCs w:val="20"/>
          </w:rPr>
          <w:t>http://kremlin.ru/events/president/transcripts/80652</w:t>
        </w:r>
      </w:hyperlink>
      <w:r w:rsidRPr="00F73F07">
        <w:rPr>
          <w:sz w:val="20"/>
          <w:szCs w:val="20"/>
          <w:lang w:val="ru-RU"/>
        </w:rPr>
        <w:t xml:space="preserve"> </w:t>
      </w:r>
      <w:r w:rsidRPr="00F73F07">
        <w:rPr>
          <w:sz w:val="20"/>
          <w:szCs w:val="20"/>
        </w:rPr>
        <w:t>(дата обращения: 01.09.2026)</w:t>
      </w:r>
    </w:p>
  </w:footnote>
  <w:footnote w:id="59">
    <w:p w14:paraId="6751D014" w14:textId="15A9D70B" w:rsidR="007B342E" w:rsidRPr="00F73F07" w:rsidRDefault="007B342E" w:rsidP="006F4324">
      <w:pPr>
        <w:pStyle w:val="ac"/>
        <w:jc w:val="both"/>
        <w:rPr>
          <w:sz w:val="20"/>
          <w:szCs w:val="20"/>
          <w:lang w:val="ru-RU"/>
        </w:rPr>
      </w:pPr>
      <w:r w:rsidRPr="00F73F07">
        <w:rPr>
          <w:rStyle w:val="ae"/>
          <w:sz w:val="20"/>
          <w:szCs w:val="20"/>
        </w:rPr>
        <w:footnoteRef/>
      </w:r>
      <w:r w:rsidRPr="00F73F07">
        <w:rPr>
          <w:sz w:val="20"/>
          <w:szCs w:val="20"/>
        </w:rPr>
        <w:t xml:space="preserve"> </w:t>
      </w:r>
      <w:r w:rsidRPr="00F73F07">
        <w:rPr>
          <w:sz w:val="20"/>
          <w:szCs w:val="20"/>
          <w:lang w:val="ru-RU"/>
        </w:rPr>
        <w:t>Там же.</w:t>
      </w:r>
    </w:p>
  </w:footnote>
  <w:footnote w:id="60">
    <w:p w14:paraId="55BC8CBB" w14:textId="35FC0267" w:rsidR="00C06943" w:rsidRPr="00F73F07" w:rsidRDefault="00C06943" w:rsidP="006F4324">
      <w:pPr>
        <w:jc w:val="both"/>
        <w:rPr>
          <w:sz w:val="20"/>
          <w:szCs w:val="20"/>
          <w:lang w:val="ru-RU"/>
        </w:rPr>
      </w:pPr>
      <w:r w:rsidRPr="00F73F07">
        <w:rPr>
          <w:rStyle w:val="ae"/>
          <w:sz w:val="20"/>
          <w:szCs w:val="20"/>
        </w:rPr>
        <w:footnoteRef/>
      </w:r>
      <w:r w:rsidRPr="00F73F07">
        <w:rPr>
          <w:sz w:val="20"/>
          <w:szCs w:val="20"/>
        </w:rPr>
        <w:t xml:space="preserve"> </w:t>
      </w:r>
      <w:r w:rsidR="007B342E" w:rsidRPr="00F73F07">
        <w:rPr>
          <w:sz w:val="20"/>
          <w:szCs w:val="20"/>
          <w:lang w:val="ru-RU"/>
        </w:rPr>
        <w:t>Там же.</w:t>
      </w:r>
    </w:p>
  </w:footnote>
  <w:footnote w:id="61">
    <w:p w14:paraId="62A3F47D" w14:textId="6A9F1D10" w:rsidR="006C43A7" w:rsidRPr="00F73F07" w:rsidRDefault="006C43A7" w:rsidP="006F4324">
      <w:pPr>
        <w:pStyle w:val="ac"/>
        <w:jc w:val="both"/>
        <w:rPr>
          <w:sz w:val="20"/>
          <w:szCs w:val="20"/>
          <w:lang w:val="ru-RU"/>
        </w:rPr>
      </w:pPr>
      <w:r w:rsidRPr="00F73F07">
        <w:rPr>
          <w:rStyle w:val="ae"/>
          <w:sz w:val="20"/>
          <w:szCs w:val="20"/>
        </w:rPr>
        <w:footnoteRef/>
      </w:r>
      <w:r w:rsidRPr="00F73F07">
        <w:rPr>
          <w:sz w:val="20"/>
          <w:szCs w:val="20"/>
        </w:rPr>
        <w:t xml:space="preserve"> </w:t>
      </w:r>
      <w:r w:rsidRPr="00F73F07">
        <w:rPr>
          <w:sz w:val="20"/>
          <w:szCs w:val="20"/>
          <w:lang w:val="ru-RU"/>
        </w:rPr>
        <w:t>Там же.</w:t>
      </w:r>
    </w:p>
  </w:footnote>
  <w:footnote w:id="62">
    <w:p w14:paraId="3D6FD3FA" w14:textId="77777777"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Там же.</w:t>
      </w:r>
    </w:p>
  </w:footnote>
  <w:footnote w:id="63">
    <w:p w14:paraId="0623E2D5" w14:textId="7B87DEFB"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w:t>
      </w:r>
      <w:hyperlink r:id="rId50" w:history="1">
        <w:r w:rsidR="00855DFB" w:rsidRPr="00F73F07">
          <w:rPr>
            <w:rStyle w:val="af7"/>
            <w:sz w:val="20"/>
            <w:szCs w:val="20"/>
          </w:rPr>
          <w:t>https://aif.ru/politics/lidery-stran-shos-po-itogam-sammita-v-bishkeke-podpisali-28-dokumentov</w:t>
        </w:r>
      </w:hyperlink>
      <w:r w:rsidR="00855DFB" w:rsidRPr="00F73F07">
        <w:rPr>
          <w:sz w:val="20"/>
          <w:szCs w:val="20"/>
          <w:lang w:val="ru-RU"/>
        </w:rPr>
        <w:t xml:space="preserve"> </w:t>
      </w:r>
      <w:r w:rsidRPr="00F73F07">
        <w:rPr>
          <w:sz w:val="20"/>
          <w:szCs w:val="20"/>
        </w:rPr>
        <w:t>(дата обращения: 01.09.2026)</w:t>
      </w:r>
    </w:p>
  </w:footnote>
  <w:footnote w:id="64">
    <w:p w14:paraId="29C1C405" w14:textId="26822FC2"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w:t>
      </w:r>
      <w:hyperlink r:id="rId51" w:history="1">
        <w:r w:rsidR="00A240A3" w:rsidRPr="00F73F07">
          <w:rPr>
            <w:rStyle w:val="af7"/>
            <w:sz w:val="20"/>
            <w:szCs w:val="20"/>
          </w:rPr>
          <w:t>https://ria.ru/20260901/shos-2114536807.html</w:t>
        </w:r>
      </w:hyperlink>
      <w:r w:rsidR="00A240A3" w:rsidRPr="00F73F07">
        <w:rPr>
          <w:sz w:val="20"/>
          <w:szCs w:val="20"/>
          <w:lang w:val="ru-RU"/>
        </w:rPr>
        <w:t xml:space="preserve"> </w:t>
      </w:r>
      <w:r w:rsidR="004156E2" w:rsidRPr="00F73F07">
        <w:rPr>
          <w:sz w:val="20"/>
          <w:szCs w:val="20"/>
          <w:lang w:val="ru-RU"/>
        </w:rPr>
        <w:t>(</w:t>
      </w:r>
      <w:r w:rsidRPr="00F73F07">
        <w:rPr>
          <w:sz w:val="20"/>
          <w:szCs w:val="20"/>
        </w:rPr>
        <w:t>дата обращения: 01.09.2026)</w:t>
      </w:r>
    </w:p>
  </w:footnote>
  <w:footnote w:id="65">
    <w:p w14:paraId="0989C7F7" w14:textId="6B6EE098"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w:t>
      </w:r>
      <w:hyperlink r:id="rId52" w:history="1">
        <w:r w:rsidR="00517FB4" w:rsidRPr="00F73F07">
          <w:rPr>
            <w:rStyle w:val="af7"/>
            <w:sz w:val="20"/>
            <w:szCs w:val="20"/>
          </w:rPr>
          <w:t>http://kremlin.ru/events/president/transcripts/80652</w:t>
        </w:r>
      </w:hyperlink>
      <w:r w:rsidR="00373C4E" w:rsidRPr="00F73F07">
        <w:rPr>
          <w:sz w:val="20"/>
          <w:szCs w:val="20"/>
          <w:lang w:val="ru-RU"/>
        </w:rPr>
        <w:t xml:space="preserve"> </w:t>
      </w:r>
      <w:r w:rsidRPr="00F73F07">
        <w:rPr>
          <w:sz w:val="20"/>
          <w:szCs w:val="20"/>
        </w:rPr>
        <w:t>(дата обращения: 01.09.2026)</w:t>
      </w:r>
    </w:p>
  </w:footnote>
  <w:footnote w:id="66">
    <w:p w14:paraId="05C90189" w14:textId="17AB0D20"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w:t>
      </w:r>
      <w:hyperlink r:id="rId53" w:history="1">
        <w:r w:rsidR="00330CDD" w:rsidRPr="00F73F07">
          <w:rPr>
            <w:rStyle w:val="af7"/>
            <w:sz w:val="20"/>
            <w:szCs w:val="20"/>
          </w:rPr>
          <w:t>http://kremlin.ru/supplement/6545</w:t>
        </w:r>
      </w:hyperlink>
      <w:r w:rsidR="00330CDD" w:rsidRPr="00F73F07">
        <w:rPr>
          <w:sz w:val="20"/>
          <w:szCs w:val="20"/>
          <w:lang w:val="ru-RU"/>
        </w:rPr>
        <w:t xml:space="preserve"> </w:t>
      </w:r>
      <w:r w:rsidRPr="00F73F07">
        <w:rPr>
          <w:sz w:val="20"/>
          <w:szCs w:val="20"/>
        </w:rPr>
        <w:t>(дата обращения: 01.09.2026)</w:t>
      </w:r>
    </w:p>
  </w:footnote>
  <w:footnote w:id="67">
    <w:p w14:paraId="0B4C9E18" w14:textId="1823394D" w:rsidR="00C06943" w:rsidRPr="00F73F07" w:rsidRDefault="00C06943" w:rsidP="006F4324">
      <w:pPr>
        <w:jc w:val="both"/>
        <w:rPr>
          <w:sz w:val="20"/>
          <w:szCs w:val="20"/>
          <w:highlight w:val="yellow"/>
        </w:rPr>
      </w:pPr>
      <w:r w:rsidRPr="00F73F07">
        <w:rPr>
          <w:rStyle w:val="ae"/>
          <w:sz w:val="20"/>
          <w:szCs w:val="20"/>
        </w:rPr>
        <w:footnoteRef/>
      </w:r>
      <w:r w:rsidRPr="00F73F07">
        <w:rPr>
          <w:sz w:val="20"/>
          <w:szCs w:val="20"/>
        </w:rPr>
        <w:t xml:space="preserve"> </w:t>
      </w:r>
      <w:hyperlink r:id="rId54" w:history="1">
        <w:r w:rsidR="004332DC" w:rsidRPr="00F73F07">
          <w:rPr>
            <w:rStyle w:val="af7"/>
            <w:sz w:val="20"/>
            <w:szCs w:val="20"/>
          </w:rPr>
          <w:t>https://aif.ru/politics/lidery-stran-shos-po-itogam-sammita-v-bishkeke-podpisali-28-dokumentov</w:t>
        </w:r>
      </w:hyperlink>
      <w:r w:rsidR="004332DC" w:rsidRPr="00F73F07">
        <w:rPr>
          <w:sz w:val="20"/>
          <w:szCs w:val="20"/>
          <w:lang w:val="ru-RU"/>
        </w:rPr>
        <w:t xml:space="preserve"> </w:t>
      </w:r>
      <w:r w:rsidRPr="00F73F07">
        <w:rPr>
          <w:sz w:val="20"/>
          <w:szCs w:val="20"/>
        </w:rPr>
        <w:t>(дата обращения: 01.09.2026)</w:t>
      </w:r>
    </w:p>
  </w:footnote>
  <w:footnote w:id="68">
    <w:p w14:paraId="1559B079" w14:textId="1A5A0D0D" w:rsidR="00C06943" w:rsidRPr="00F73F07" w:rsidRDefault="00C06943" w:rsidP="006F4324">
      <w:pPr>
        <w:jc w:val="both"/>
        <w:rPr>
          <w:sz w:val="20"/>
          <w:szCs w:val="20"/>
        </w:rPr>
      </w:pPr>
      <w:r w:rsidRPr="00F73F07">
        <w:rPr>
          <w:rStyle w:val="ae"/>
          <w:sz w:val="20"/>
          <w:szCs w:val="20"/>
        </w:rPr>
        <w:footnoteRef/>
      </w:r>
      <w:r w:rsidRPr="00F73F07">
        <w:rPr>
          <w:sz w:val="20"/>
          <w:szCs w:val="20"/>
        </w:rPr>
        <w:t xml:space="preserve"> </w:t>
      </w:r>
      <w:hyperlink r:id="rId55" w:history="1">
        <w:r w:rsidR="004332DC" w:rsidRPr="00F73F07">
          <w:rPr>
            <w:rStyle w:val="af7"/>
            <w:sz w:val="20"/>
            <w:szCs w:val="20"/>
          </w:rPr>
          <w:t>http://kremlin.ru/events/president/transcripts/80652</w:t>
        </w:r>
      </w:hyperlink>
      <w:r w:rsidR="004332DC" w:rsidRPr="00F73F07">
        <w:rPr>
          <w:sz w:val="20"/>
          <w:szCs w:val="20"/>
          <w:lang w:val="ru-RU"/>
        </w:rPr>
        <w:t xml:space="preserve"> </w:t>
      </w:r>
      <w:r w:rsidRPr="00F73F07">
        <w:rPr>
          <w:sz w:val="20"/>
          <w:szCs w:val="20"/>
        </w:rPr>
        <w:t>(дата обращения: 01.09.2026)</w:t>
      </w:r>
    </w:p>
  </w:footnote>
  <w:footnote w:id="69">
    <w:p w14:paraId="1A7727C1" w14:textId="4EEA1CFD" w:rsidR="00D33FC6" w:rsidRDefault="00DC18DD" w:rsidP="00D33FC6">
      <w:pPr>
        <w:pStyle w:val="ac"/>
        <w:jc w:val="both"/>
        <w:rPr>
          <w:sz w:val="20"/>
          <w:szCs w:val="20"/>
          <w:lang w:val="ru-RU"/>
        </w:rPr>
      </w:pPr>
      <w:r w:rsidRPr="00F73F07">
        <w:rPr>
          <w:rStyle w:val="ae"/>
          <w:sz w:val="20"/>
          <w:szCs w:val="20"/>
        </w:rPr>
        <w:footnoteRef/>
      </w:r>
      <w:r w:rsidRPr="00F73F07">
        <w:rPr>
          <w:sz w:val="20"/>
          <w:szCs w:val="20"/>
        </w:rPr>
        <w:t xml:space="preserve"> </w:t>
      </w:r>
      <w:hyperlink r:id="rId56" w:history="1">
        <w:r w:rsidRPr="00F73F07">
          <w:rPr>
            <w:rStyle w:val="af7"/>
            <w:sz w:val="20"/>
            <w:szCs w:val="20"/>
            <w:lang w:val="ru-RU"/>
          </w:rPr>
          <w:t>https://mil.ru/news/dfdc0bd7-c58b-4194-980e-a12799576f7a</w:t>
        </w:r>
      </w:hyperlink>
      <w:r w:rsidRPr="00F73F07">
        <w:rPr>
          <w:sz w:val="20"/>
          <w:szCs w:val="20"/>
          <w:lang w:val="ru-RU"/>
        </w:rPr>
        <w:t xml:space="preserve"> (дата обращения: 31.08.2026); </w:t>
      </w:r>
    </w:p>
    <w:p w14:paraId="00150A72" w14:textId="0666E3D7" w:rsidR="00D33FC6" w:rsidRDefault="00000000" w:rsidP="006F4324">
      <w:pPr>
        <w:pStyle w:val="ac"/>
        <w:jc w:val="both"/>
        <w:rPr>
          <w:sz w:val="20"/>
          <w:szCs w:val="20"/>
          <w:lang w:val="ru-RU"/>
        </w:rPr>
      </w:pPr>
      <w:hyperlink r:id="rId57" w:history="1">
        <w:r w:rsidR="00C71F79" w:rsidRPr="00F73F07">
          <w:rPr>
            <w:rStyle w:val="af7"/>
            <w:sz w:val="20"/>
            <w:szCs w:val="20"/>
            <w:lang w:val="ru-RU"/>
          </w:rPr>
          <w:t>https://mil.ru/news/cb1b19dd-4244-48e9-a0fa-1d13bfb0636f</w:t>
        </w:r>
      </w:hyperlink>
      <w:r w:rsidR="00C71F79" w:rsidRPr="00F73F07">
        <w:rPr>
          <w:sz w:val="20"/>
          <w:szCs w:val="20"/>
          <w:lang w:val="ru-RU"/>
        </w:rPr>
        <w:t xml:space="preserve"> (дата обращения: 31.08.2026); </w:t>
      </w:r>
    </w:p>
    <w:p w14:paraId="6D58985D" w14:textId="343F5EFC" w:rsidR="00D33FC6" w:rsidRDefault="00000000" w:rsidP="006F4324">
      <w:pPr>
        <w:pStyle w:val="ac"/>
        <w:jc w:val="both"/>
        <w:rPr>
          <w:sz w:val="20"/>
          <w:szCs w:val="20"/>
          <w:lang w:val="ru-RU"/>
        </w:rPr>
      </w:pPr>
      <w:hyperlink r:id="rId58" w:history="1">
        <w:r w:rsidR="00C71F79" w:rsidRPr="00F73F07">
          <w:rPr>
            <w:rStyle w:val="af7"/>
            <w:sz w:val="20"/>
            <w:szCs w:val="20"/>
            <w:lang w:val="ru-RU"/>
          </w:rPr>
          <w:t>https://mil.ru/news/ff5d0bde-b18a-4f78-95f2-f0322f727cb8</w:t>
        </w:r>
      </w:hyperlink>
      <w:r w:rsidR="00C71F79" w:rsidRPr="00F73F07">
        <w:rPr>
          <w:sz w:val="20"/>
          <w:szCs w:val="20"/>
          <w:lang w:val="ru-RU"/>
        </w:rPr>
        <w:t xml:space="preserve"> (дата обращения: 31.08.2026); </w:t>
      </w:r>
    </w:p>
    <w:p w14:paraId="1D3FF20A" w14:textId="7E2BC601" w:rsidR="00D33FC6" w:rsidRDefault="00000000" w:rsidP="006F4324">
      <w:pPr>
        <w:pStyle w:val="ac"/>
        <w:jc w:val="both"/>
        <w:rPr>
          <w:sz w:val="20"/>
          <w:szCs w:val="20"/>
          <w:lang w:val="ru-RU"/>
        </w:rPr>
      </w:pPr>
      <w:hyperlink r:id="rId59" w:history="1">
        <w:r w:rsidR="00C71F79" w:rsidRPr="00F73F07">
          <w:rPr>
            <w:rStyle w:val="af7"/>
            <w:sz w:val="20"/>
            <w:szCs w:val="20"/>
            <w:lang w:val="ru-RU"/>
          </w:rPr>
          <w:t>https://mil.ru/news/efb127f5-f667-403d-83c9-a48e409e35d6</w:t>
        </w:r>
      </w:hyperlink>
      <w:r w:rsidR="00C71F79" w:rsidRPr="00F73F07">
        <w:rPr>
          <w:sz w:val="20"/>
          <w:szCs w:val="20"/>
          <w:lang w:val="ru-RU"/>
        </w:rPr>
        <w:t xml:space="preserve"> (дата обращения: 31.08.2026); </w:t>
      </w:r>
    </w:p>
    <w:p w14:paraId="49426376" w14:textId="70581A1C" w:rsidR="00D33FC6" w:rsidRDefault="00000000" w:rsidP="006F4324">
      <w:pPr>
        <w:pStyle w:val="ac"/>
        <w:jc w:val="both"/>
        <w:rPr>
          <w:sz w:val="20"/>
          <w:szCs w:val="20"/>
          <w:lang w:val="ru-RU"/>
        </w:rPr>
      </w:pPr>
      <w:hyperlink r:id="rId60" w:history="1">
        <w:r w:rsidR="00C71F79" w:rsidRPr="00F73F07">
          <w:rPr>
            <w:rStyle w:val="af7"/>
            <w:sz w:val="20"/>
            <w:szCs w:val="20"/>
            <w:lang w:val="ru-RU"/>
          </w:rPr>
          <w:t>https://mil.ru/news/5d59c6d5-88e7-475c-923f-5361f3cdcfa2</w:t>
        </w:r>
      </w:hyperlink>
      <w:r w:rsidR="00C71F79" w:rsidRPr="00F73F07">
        <w:rPr>
          <w:sz w:val="20"/>
          <w:szCs w:val="20"/>
          <w:lang w:val="ru-RU"/>
        </w:rPr>
        <w:t xml:space="preserve"> (дата обращения: 31.08.2026); </w:t>
      </w:r>
    </w:p>
    <w:p w14:paraId="606CEE08" w14:textId="7EEE86D9" w:rsidR="00D33FC6" w:rsidRDefault="00000000" w:rsidP="006F4324">
      <w:pPr>
        <w:pStyle w:val="ac"/>
        <w:jc w:val="both"/>
        <w:rPr>
          <w:sz w:val="20"/>
          <w:szCs w:val="20"/>
          <w:lang w:val="ru-RU"/>
        </w:rPr>
      </w:pPr>
      <w:hyperlink r:id="rId61" w:history="1">
        <w:r w:rsidR="00C71F79" w:rsidRPr="00F73F07">
          <w:rPr>
            <w:rStyle w:val="af7"/>
            <w:sz w:val="20"/>
            <w:szCs w:val="20"/>
            <w:lang w:val="ru-RU"/>
          </w:rPr>
          <w:t>https://mil.ru/news/edf36c9a-41d1-491d-8830-ace14970ffff</w:t>
        </w:r>
      </w:hyperlink>
      <w:r w:rsidR="00C71F79" w:rsidRPr="00F73F07">
        <w:rPr>
          <w:sz w:val="20"/>
          <w:szCs w:val="20"/>
          <w:lang w:val="ru-RU"/>
        </w:rPr>
        <w:t xml:space="preserve"> (дата обращения: 31.08.2026); </w:t>
      </w:r>
    </w:p>
    <w:p w14:paraId="39C419FD" w14:textId="1FB83B94" w:rsidR="00D33FC6" w:rsidRDefault="00000000" w:rsidP="006F4324">
      <w:pPr>
        <w:pStyle w:val="ac"/>
        <w:jc w:val="both"/>
        <w:rPr>
          <w:sz w:val="20"/>
          <w:szCs w:val="20"/>
          <w:lang w:val="ru-RU"/>
        </w:rPr>
      </w:pPr>
      <w:hyperlink r:id="rId62" w:history="1">
        <w:r w:rsidR="00C71F79" w:rsidRPr="00F73F07">
          <w:rPr>
            <w:rStyle w:val="af7"/>
            <w:sz w:val="20"/>
            <w:szCs w:val="20"/>
            <w:lang w:val="ru-RU"/>
          </w:rPr>
          <w:t>https://mil.ru/news/2586c20d-edf0-40f3-974b-18d7b04a9a3a</w:t>
        </w:r>
      </w:hyperlink>
      <w:r w:rsidR="00C71F79" w:rsidRPr="00F73F07">
        <w:rPr>
          <w:sz w:val="20"/>
          <w:szCs w:val="20"/>
          <w:lang w:val="ru-RU"/>
        </w:rPr>
        <w:t xml:space="preserve"> (дата обращения: 31.08.2026); </w:t>
      </w:r>
    </w:p>
    <w:p w14:paraId="4CDF5C18" w14:textId="79D26345" w:rsidR="00D33FC6" w:rsidRDefault="00000000" w:rsidP="006F4324">
      <w:pPr>
        <w:pStyle w:val="ac"/>
        <w:jc w:val="both"/>
        <w:rPr>
          <w:sz w:val="20"/>
          <w:szCs w:val="20"/>
          <w:lang w:val="ru-RU"/>
        </w:rPr>
      </w:pPr>
      <w:hyperlink r:id="rId63" w:history="1">
        <w:r w:rsidR="00C71F79" w:rsidRPr="00F73F07">
          <w:rPr>
            <w:rStyle w:val="af7"/>
            <w:sz w:val="20"/>
            <w:szCs w:val="20"/>
            <w:lang w:val="ru-RU"/>
          </w:rPr>
          <w:t>https://mil.ru/news/9df32a62-ce0b-4f54-9f78-aa1fd81a3bf6</w:t>
        </w:r>
      </w:hyperlink>
      <w:r w:rsidR="00C71F79" w:rsidRPr="00F73F07">
        <w:rPr>
          <w:sz w:val="20"/>
          <w:szCs w:val="20"/>
          <w:lang w:val="ru-RU"/>
        </w:rPr>
        <w:t xml:space="preserve"> (дата обращения: 31.08.2026); </w:t>
      </w:r>
    </w:p>
    <w:p w14:paraId="4A49C37B" w14:textId="17374B59" w:rsidR="00D33FC6" w:rsidRDefault="00000000" w:rsidP="006F4324">
      <w:pPr>
        <w:pStyle w:val="ac"/>
        <w:jc w:val="both"/>
        <w:rPr>
          <w:sz w:val="20"/>
          <w:szCs w:val="20"/>
          <w:lang w:val="ru-RU"/>
        </w:rPr>
      </w:pPr>
      <w:hyperlink r:id="rId64" w:history="1">
        <w:r w:rsidR="00C71F79" w:rsidRPr="00F73F07">
          <w:rPr>
            <w:rStyle w:val="af7"/>
            <w:sz w:val="20"/>
            <w:szCs w:val="20"/>
            <w:lang w:val="ru-RU"/>
          </w:rPr>
          <w:t>https://mil.ru/news/0b865c0c-8348-4e67-9417-8f6bd4dd4c1a</w:t>
        </w:r>
      </w:hyperlink>
      <w:r w:rsidR="00C71F79" w:rsidRPr="00F73F07">
        <w:rPr>
          <w:sz w:val="20"/>
          <w:szCs w:val="20"/>
          <w:lang w:val="ru-RU"/>
        </w:rPr>
        <w:t xml:space="preserve"> (дата обращения: 31.08.2026); </w:t>
      </w:r>
    </w:p>
    <w:p w14:paraId="5DED01EC" w14:textId="3F5263C8" w:rsidR="00D33FC6" w:rsidRDefault="00000000" w:rsidP="006F4324">
      <w:pPr>
        <w:pStyle w:val="ac"/>
        <w:jc w:val="both"/>
        <w:rPr>
          <w:sz w:val="20"/>
          <w:szCs w:val="20"/>
          <w:lang w:val="ru-RU"/>
        </w:rPr>
      </w:pPr>
      <w:hyperlink r:id="rId65" w:history="1">
        <w:r w:rsidR="00C71F79" w:rsidRPr="00F73F07">
          <w:rPr>
            <w:rStyle w:val="af7"/>
            <w:sz w:val="20"/>
            <w:szCs w:val="20"/>
            <w:lang w:val="ru-RU"/>
          </w:rPr>
          <w:t>https://mil.ru/news/00876a66-760b-4694-b572-1e9914081015</w:t>
        </w:r>
      </w:hyperlink>
      <w:r w:rsidR="00C71F79" w:rsidRPr="00F73F07">
        <w:rPr>
          <w:sz w:val="20"/>
          <w:szCs w:val="20"/>
          <w:lang w:val="ru-RU"/>
        </w:rPr>
        <w:t xml:space="preserve"> (дата обращения: 31.08.2026); </w:t>
      </w:r>
    </w:p>
    <w:p w14:paraId="1DEE02B2" w14:textId="63ED37FF" w:rsidR="00D33FC6" w:rsidRDefault="00000000" w:rsidP="006F4324">
      <w:pPr>
        <w:pStyle w:val="ac"/>
        <w:jc w:val="both"/>
        <w:rPr>
          <w:sz w:val="20"/>
          <w:szCs w:val="20"/>
          <w:lang w:val="ru-RU"/>
        </w:rPr>
      </w:pPr>
      <w:hyperlink r:id="rId66" w:history="1">
        <w:r w:rsidR="00D33FC6" w:rsidRPr="006104D1">
          <w:rPr>
            <w:rStyle w:val="af7"/>
            <w:sz w:val="20"/>
            <w:szCs w:val="20"/>
            <w:lang w:val="ru-RU"/>
          </w:rPr>
          <w:t>https://mil.ru/news/479b6f64-3ca1-46d9-9d3e-00a75f4810a9</w:t>
        </w:r>
      </w:hyperlink>
      <w:r w:rsidR="00C71F79" w:rsidRPr="00F73F07">
        <w:rPr>
          <w:sz w:val="20"/>
          <w:szCs w:val="20"/>
          <w:lang w:val="ru-RU"/>
        </w:rPr>
        <w:t xml:space="preserve"> (дата обращения: 31.08.2026); </w:t>
      </w:r>
    </w:p>
    <w:p w14:paraId="554CC317" w14:textId="1E8A19F0" w:rsidR="00DC18DD" w:rsidRPr="00F73F07" w:rsidRDefault="00000000" w:rsidP="006F4324">
      <w:pPr>
        <w:pStyle w:val="ac"/>
        <w:jc w:val="both"/>
        <w:rPr>
          <w:sz w:val="20"/>
          <w:szCs w:val="20"/>
          <w:lang w:val="ru-RU"/>
        </w:rPr>
      </w:pPr>
      <w:hyperlink r:id="rId67" w:history="1">
        <w:r w:rsidR="00C71F79" w:rsidRPr="00F73F07">
          <w:rPr>
            <w:rStyle w:val="af7"/>
            <w:sz w:val="20"/>
            <w:szCs w:val="20"/>
            <w:lang w:val="ru-RU"/>
          </w:rPr>
          <w:t>https://mil.ru/news/c5110f17-bb6d-41a4-85cb-beaeae7bdb5b</w:t>
        </w:r>
      </w:hyperlink>
      <w:r w:rsidR="00C71F79" w:rsidRPr="00F73F07">
        <w:rPr>
          <w:sz w:val="20"/>
          <w:szCs w:val="20"/>
          <w:lang w:val="ru-RU"/>
        </w:rPr>
        <w:t xml:space="preserve"> (дата обращения: 31.08.2026).</w:t>
      </w:r>
    </w:p>
  </w:footnote>
  <w:footnote w:id="70">
    <w:p w14:paraId="199FEDF6" w14:textId="69EED9DC" w:rsidR="00637E86" w:rsidRPr="00F73F07" w:rsidRDefault="00637E86"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68" w:history="1">
        <w:r w:rsidRPr="00F73F07">
          <w:rPr>
            <w:rStyle w:val="af7"/>
            <w:sz w:val="20"/>
            <w:szCs w:val="20"/>
            <w:lang w:val="ru-RU"/>
          </w:rPr>
          <w:t>https://readovka.news/news/247339/</w:t>
        </w:r>
      </w:hyperlink>
      <w:r w:rsidRPr="00F73F07">
        <w:rPr>
          <w:sz w:val="20"/>
          <w:szCs w:val="20"/>
          <w:lang w:val="ru-RU"/>
        </w:rPr>
        <w:t xml:space="preserve"> (дата обращения: 31.08.2026)</w:t>
      </w:r>
    </w:p>
  </w:footnote>
  <w:footnote w:id="71">
    <w:p w14:paraId="25EE5422" w14:textId="0B28C423" w:rsidR="00F40CA1" w:rsidRPr="00F73F07" w:rsidRDefault="00F40CA1"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69" w:history="1">
        <w:r w:rsidRPr="00F73F07">
          <w:rPr>
            <w:rStyle w:val="af7"/>
            <w:sz w:val="20"/>
            <w:szCs w:val="20"/>
            <w:lang w:val="ru-RU"/>
          </w:rPr>
          <w:t>https://readovka.news/news/247382/</w:t>
        </w:r>
      </w:hyperlink>
      <w:r w:rsidRPr="00F73F07">
        <w:rPr>
          <w:sz w:val="20"/>
          <w:szCs w:val="20"/>
          <w:lang w:val="ru-RU"/>
        </w:rPr>
        <w:t xml:space="preserve"> (дата обращения: 31.08.2026)</w:t>
      </w:r>
    </w:p>
  </w:footnote>
  <w:footnote w:id="72">
    <w:p w14:paraId="48BF97AC" w14:textId="4495FEEF" w:rsidR="00F40CA1" w:rsidRPr="00F73F07" w:rsidRDefault="00F40CA1"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70" w:history="1">
        <w:r w:rsidRPr="00F73F07">
          <w:rPr>
            <w:rStyle w:val="af7"/>
            <w:sz w:val="20"/>
            <w:szCs w:val="20"/>
            <w:lang w:val="ru-RU"/>
          </w:rPr>
          <w:t>https://readovka.news/news/247440/</w:t>
        </w:r>
      </w:hyperlink>
      <w:r w:rsidRPr="00F73F07">
        <w:rPr>
          <w:sz w:val="20"/>
          <w:szCs w:val="20"/>
          <w:lang w:val="ru-RU"/>
        </w:rPr>
        <w:t xml:space="preserve"> (дата обращения: 31.08.2026)</w:t>
      </w:r>
    </w:p>
  </w:footnote>
  <w:footnote w:id="73">
    <w:p w14:paraId="3BD4AB8D" w14:textId="6B45BF55" w:rsidR="00B978D9" w:rsidRPr="00F73F07" w:rsidRDefault="00B978D9"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71" w:history="1">
        <w:r w:rsidRPr="00F73F07">
          <w:rPr>
            <w:rStyle w:val="af7"/>
            <w:sz w:val="20"/>
            <w:szCs w:val="20"/>
            <w:lang w:val="ru-RU"/>
          </w:rPr>
          <w:t>https://www.interfax.ru/russia/1109906</w:t>
        </w:r>
      </w:hyperlink>
      <w:r w:rsidRPr="00F73F07">
        <w:rPr>
          <w:sz w:val="20"/>
          <w:szCs w:val="20"/>
          <w:lang w:val="ru-RU"/>
        </w:rPr>
        <w:t xml:space="preserve"> (дата обращения: 31.08.2026)</w:t>
      </w:r>
    </w:p>
  </w:footnote>
  <w:footnote w:id="74">
    <w:p w14:paraId="66B0480B" w14:textId="6DCA09C0" w:rsidR="00B978D9" w:rsidRPr="00F73F07" w:rsidRDefault="00B978D9"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72" w:history="1">
        <w:r w:rsidRPr="00F73F07">
          <w:rPr>
            <w:rStyle w:val="af7"/>
            <w:sz w:val="20"/>
            <w:szCs w:val="20"/>
            <w:lang w:val="ru-RU"/>
          </w:rPr>
          <w:t>https://readovka.news/news/247535/</w:t>
        </w:r>
      </w:hyperlink>
      <w:r w:rsidRPr="00F73F07">
        <w:rPr>
          <w:sz w:val="20"/>
          <w:szCs w:val="20"/>
          <w:lang w:val="ru-RU"/>
        </w:rPr>
        <w:t xml:space="preserve"> (дата обращения: 31.08.2026)</w:t>
      </w:r>
    </w:p>
  </w:footnote>
  <w:footnote w:id="75">
    <w:p w14:paraId="06272D78" w14:textId="5C9AFB02" w:rsidR="0079697C" w:rsidRPr="00F73F07" w:rsidRDefault="0079697C" w:rsidP="006F4324">
      <w:pPr>
        <w:pStyle w:val="ac"/>
        <w:jc w:val="both"/>
        <w:rPr>
          <w:sz w:val="20"/>
          <w:szCs w:val="20"/>
        </w:rPr>
      </w:pPr>
      <w:r w:rsidRPr="00F73F07">
        <w:rPr>
          <w:rStyle w:val="ae"/>
          <w:sz w:val="20"/>
          <w:szCs w:val="20"/>
        </w:rPr>
        <w:footnoteRef/>
      </w:r>
      <w:r w:rsidRPr="00F73F07">
        <w:rPr>
          <w:sz w:val="20"/>
          <w:szCs w:val="20"/>
        </w:rPr>
        <w:t xml:space="preserve"> </w:t>
      </w:r>
      <w:r w:rsidR="00FC3B4D" w:rsidRPr="00FC3B4D">
        <w:rPr>
          <w:sz w:val="20"/>
          <w:szCs w:val="20"/>
        </w:rPr>
        <w:t>https://mil.ru/news/30a1b62f-2e03-4804-ba23-8b455deb9ee8?ysclid=mtmy218q2n370922899</w:t>
      </w:r>
      <w:r w:rsidR="00FC3B4D" w:rsidRPr="00FC3B4D">
        <w:rPr>
          <w:sz w:val="20"/>
          <w:szCs w:val="20"/>
        </w:rPr>
        <w:t xml:space="preserve"> </w:t>
      </w:r>
      <w:r w:rsidRPr="00F73F07">
        <w:rPr>
          <w:sz w:val="20"/>
          <w:szCs w:val="20"/>
        </w:rPr>
        <w:t xml:space="preserve">(дата обращения: </w:t>
      </w:r>
      <w:r w:rsidRPr="00F73F07">
        <w:rPr>
          <w:sz w:val="20"/>
          <w:szCs w:val="20"/>
          <w:lang w:val="ru-RU"/>
        </w:rPr>
        <w:t>31</w:t>
      </w:r>
      <w:r w:rsidRPr="00F73F07">
        <w:rPr>
          <w:sz w:val="20"/>
          <w:szCs w:val="20"/>
        </w:rPr>
        <w:t>.08.2026)</w:t>
      </w:r>
    </w:p>
  </w:footnote>
  <w:footnote w:id="76">
    <w:p w14:paraId="38E37784" w14:textId="34A65951" w:rsidR="00C16EC8" w:rsidRPr="00F73F07" w:rsidRDefault="00C16EC8" w:rsidP="006F4324">
      <w:pPr>
        <w:jc w:val="both"/>
        <w:rPr>
          <w:sz w:val="20"/>
          <w:szCs w:val="20"/>
        </w:rPr>
      </w:pPr>
      <w:r w:rsidRPr="00F73F07">
        <w:rPr>
          <w:rStyle w:val="ae"/>
          <w:sz w:val="20"/>
          <w:szCs w:val="20"/>
        </w:rPr>
        <w:footnoteRef/>
      </w:r>
      <w:r w:rsidRPr="00F73F07">
        <w:rPr>
          <w:sz w:val="20"/>
          <w:szCs w:val="20"/>
        </w:rPr>
        <w:t xml:space="preserve"> </w:t>
      </w:r>
      <w:hyperlink r:id="rId73" w:history="1">
        <w:r w:rsidR="00FE0C41" w:rsidRPr="00F73F07">
          <w:rPr>
            <w:rStyle w:val="af7"/>
            <w:sz w:val="20"/>
            <w:szCs w:val="20"/>
            <w:lang w:val="ru-RU"/>
          </w:rPr>
          <w:t>https://www.viu-online.ru/news/detail/novosti/den-yazykov-rossii/</w:t>
        </w:r>
      </w:hyperlink>
      <w:r w:rsidR="00FE0C41" w:rsidRPr="00F73F07">
        <w:rPr>
          <w:sz w:val="20"/>
          <w:szCs w:val="20"/>
          <w:lang w:val="ru-RU"/>
        </w:rPr>
        <w:t xml:space="preserve"> </w:t>
      </w:r>
      <w:r w:rsidRPr="00F73F07">
        <w:rPr>
          <w:sz w:val="20"/>
          <w:szCs w:val="20"/>
        </w:rPr>
        <w:t xml:space="preserve">(дата обращения: </w:t>
      </w:r>
      <w:r w:rsidR="00914BAB" w:rsidRPr="00F73F07">
        <w:rPr>
          <w:sz w:val="20"/>
          <w:szCs w:val="20"/>
        </w:rPr>
        <w:t>31.08.2026</w:t>
      </w:r>
      <w:r w:rsidRPr="00F73F07">
        <w:rPr>
          <w:sz w:val="20"/>
          <w:szCs w:val="20"/>
        </w:rPr>
        <w:t>)</w:t>
      </w:r>
    </w:p>
  </w:footnote>
  <w:footnote w:id="77">
    <w:p w14:paraId="376773E8" w14:textId="6CBD5B54" w:rsidR="00A56EDE" w:rsidRPr="00F73F07" w:rsidRDefault="00A56EDE" w:rsidP="006F4324">
      <w:pPr>
        <w:pStyle w:val="ac"/>
        <w:jc w:val="both"/>
        <w:rPr>
          <w:sz w:val="20"/>
          <w:szCs w:val="20"/>
          <w:lang w:val="ru-RU"/>
        </w:rPr>
      </w:pPr>
      <w:r w:rsidRPr="00F73F07">
        <w:rPr>
          <w:rStyle w:val="ae"/>
          <w:sz w:val="20"/>
          <w:szCs w:val="20"/>
        </w:rPr>
        <w:footnoteRef/>
      </w:r>
      <w:r w:rsidRPr="00F73F07">
        <w:rPr>
          <w:sz w:val="20"/>
          <w:szCs w:val="20"/>
        </w:rPr>
        <w:t xml:space="preserve"> </w:t>
      </w:r>
      <w:hyperlink r:id="rId74" w:history="1">
        <w:r w:rsidRPr="00F73F07">
          <w:rPr>
            <w:rStyle w:val="af7"/>
            <w:sz w:val="20"/>
            <w:szCs w:val="20"/>
          </w:rPr>
          <w:t>https://expert.ru/news/vladimir-putin-uchredil-den-korennykh-narodov-i-den-yazykov-rossii</w:t>
        </w:r>
      </w:hyperlink>
      <w:r w:rsidRPr="00F73F07">
        <w:rPr>
          <w:sz w:val="20"/>
          <w:szCs w:val="20"/>
          <w:lang w:val="ru-RU"/>
        </w:rPr>
        <w:t xml:space="preserve"> </w:t>
      </w:r>
      <w:r w:rsidRPr="00F73F07">
        <w:rPr>
          <w:sz w:val="20"/>
          <w:szCs w:val="20"/>
        </w:rPr>
        <w:t>(дата обращения: 31.08.2026)</w:t>
      </w:r>
    </w:p>
  </w:footnote>
  <w:footnote w:id="78">
    <w:p w14:paraId="106B66B5" w14:textId="69D045E8" w:rsidR="00A56EDE" w:rsidRPr="00F73F07" w:rsidRDefault="00A56EDE" w:rsidP="006F4324">
      <w:pPr>
        <w:pStyle w:val="ac"/>
        <w:jc w:val="both"/>
        <w:rPr>
          <w:sz w:val="20"/>
          <w:szCs w:val="20"/>
          <w:lang w:val="ru-RU"/>
        </w:rPr>
      </w:pPr>
      <w:r w:rsidRPr="00F73F07">
        <w:rPr>
          <w:rStyle w:val="ae"/>
          <w:sz w:val="20"/>
          <w:szCs w:val="20"/>
        </w:rPr>
        <w:footnoteRef/>
      </w:r>
      <w:r w:rsidRPr="00F73F07">
        <w:rPr>
          <w:sz w:val="20"/>
          <w:szCs w:val="20"/>
        </w:rPr>
        <w:t xml:space="preserve"> </w:t>
      </w:r>
      <w:r w:rsidR="0045597E" w:rsidRPr="00F73F07">
        <w:rPr>
          <w:sz w:val="20"/>
          <w:szCs w:val="20"/>
          <w:lang w:val="ru-RU"/>
        </w:rPr>
        <w:t>Там же.</w:t>
      </w:r>
    </w:p>
  </w:footnote>
  <w:footnote w:id="79">
    <w:p w14:paraId="2F3436DF" w14:textId="37659CBA" w:rsidR="00C16EC8" w:rsidRPr="00F73F07" w:rsidRDefault="00C16EC8" w:rsidP="006F4324">
      <w:pPr>
        <w:jc w:val="both"/>
        <w:rPr>
          <w:sz w:val="20"/>
          <w:szCs w:val="20"/>
          <w:lang w:val="ru-RU"/>
        </w:rPr>
      </w:pPr>
      <w:r w:rsidRPr="00F73F07">
        <w:rPr>
          <w:rStyle w:val="ae"/>
          <w:sz w:val="20"/>
          <w:szCs w:val="20"/>
        </w:rPr>
        <w:footnoteRef/>
      </w:r>
      <w:r w:rsidRPr="00F73F07">
        <w:rPr>
          <w:sz w:val="20"/>
          <w:szCs w:val="20"/>
        </w:rPr>
        <w:t xml:space="preserve"> Указ Президента Российской Федерации от 11.07.2025 № 474 «Об утверждении Основ государственной языковой политики Российской Федерации»</w:t>
      </w:r>
      <w:r w:rsidR="00F73F07">
        <w:rPr>
          <w:sz w:val="20"/>
          <w:szCs w:val="20"/>
          <w:lang w:val="ru-RU"/>
        </w:rPr>
        <w:t>.</w:t>
      </w:r>
    </w:p>
  </w:footnote>
  <w:footnote w:id="80">
    <w:p w14:paraId="0129C2A3" w14:textId="503A651C" w:rsidR="00C16EC8" w:rsidRPr="00F73F07" w:rsidRDefault="00C16EC8" w:rsidP="006F4324">
      <w:pPr>
        <w:jc w:val="both"/>
        <w:rPr>
          <w:sz w:val="20"/>
          <w:szCs w:val="20"/>
        </w:rPr>
      </w:pPr>
      <w:r w:rsidRPr="00F73F07">
        <w:rPr>
          <w:rStyle w:val="ae"/>
          <w:sz w:val="20"/>
          <w:szCs w:val="20"/>
        </w:rPr>
        <w:footnoteRef/>
      </w:r>
      <w:r w:rsidRPr="00F73F07">
        <w:rPr>
          <w:sz w:val="20"/>
          <w:szCs w:val="20"/>
        </w:rPr>
        <w:t xml:space="preserve"> </w:t>
      </w:r>
      <w:hyperlink r:id="rId75" w:history="1">
        <w:r w:rsidRPr="00F73F07">
          <w:rPr>
            <w:rStyle w:val="af7"/>
            <w:sz w:val="20"/>
            <w:szCs w:val="20"/>
          </w:rPr>
          <w:t>https://expert.ru/news/vladimir-putin-uchredil-den-korennykh-narodov-i-den-yazykov-rossii/</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 w:id="81">
    <w:p w14:paraId="3A1C8E7A" w14:textId="77777777" w:rsidR="00C16EC8" w:rsidRPr="00F73F07" w:rsidRDefault="00C16EC8" w:rsidP="006F4324">
      <w:pPr>
        <w:jc w:val="both"/>
        <w:rPr>
          <w:sz w:val="20"/>
          <w:szCs w:val="20"/>
        </w:rPr>
      </w:pPr>
      <w:r w:rsidRPr="00F73F07">
        <w:rPr>
          <w:rStyle w:val="ae"/>
          <w:sz w:val="20"/>
          <w:szCs w:val="20"/>
        </w:rPr>
        <w:footnoteRef/>
      </w:r>
      <w:r w:rsidRPr="00F73F07">
        <w:rPr>
          <w:sz w:val="20"/>
          <w:szCs w:val="20"/>
        </w:rPr>
        <w:t xml:space="preserve"> Закон Российской Федерации от 25.10.1991 № 1807-1 «О языках народов Российской Федерации»</w:t>
      </w:r>
    </w:p>
  </w:footnote>
  <w:footnote w:id="82">
    <w:p w14:paraId="7492BF0D" w14:textId="77777777" w:rsidR="00C16EC8" w:rsidRPr="00F73F07" w:rsidRDefault="00C16EC8" w:rsidP="006F4324">
      <w:pPr>
        <w:jc w:val="both"/>
        <w:rPr>
          <w:sz w:val="20"/>
          <w:szCs w:val="20"/>
        </w:rPr>
      </w:pPr>
      <w:r w:rsidRPr="00F73F07">
        <w:rPr>
          <w:rStyle w:val="ae"/>
          <w:sz w:val="20"/>
          <w:szCs w:val="20"/>
        </w:rPr>
        <w:footnoteRef/>
      </w:r>
      <w:r w:rsidRPr="00F73F07">
        <w:rPr>
          <w:sz w:val="20"/>
          <w:szCs w:val="20"/>
        </w:rPr>
        <w:t xml:space="preserve"> Федеральный закон от 29.12.2012 № 273-ФЗ «Об образовании в Российской Федерации»</w:t>
      </w:r>
    </w:p>
  </w:footnote>
  <w:footnote w:id="83">
    <w:p w14:paraId="48FB0CB1" w14:textId="32DBC877" w:rsidR="00C16EC8" w:rsidRPr="00F73F07" w:rsidRDefault="00C16EC8" w:rsidP="006F4324">
      <w:pPr>
        <w:jc w:val="both"/>
        <w:rPr>
          <w:sz w:val="20"/>
          <w:szCs w:val="20"/>
        </w:rPr>
      </w:pPr>
      <w:r w:rsidRPr="00F73F07">
        <w:rPr>
          <w:rStyle w:val="ae"/>
          <w:sz w:val="20"/>
          <w:szCs w:val="20"/>
        </w:rPr>
        <w:footnoteRef/>
      </w:r>
      <w:r w:rsidRPr="00F73F07">
        <w:rPr>
          <w:sz w:val="20"/>
          <w:szCs w:val="20"/>
        </w:rPr>
        <w:t xml:space="preserve"> </w:t>
      </w:r>
      <w:hyperlink r:id="rId76" w:history="1">
        <w:r w:rsidRPr="00F73F07">
          <w:rPr>
            <w:rStyle w:val="af7"/>
            <w:sz w:val="20"/>
            <w:szCs w:val="20"/>
          </w:rPr>
          <w:t>https://www.interfax.ru/russia/1107085</w:t>
        </w:r>
      </w:hyperlink>
      <w:r w:rsidRPr="00F73F07">
        <w:rPr>
          <w:sz w:val="20"/>
          <w:szCs w:val="20"/>
        </w:rPr>
        <w:t xml:space="preserve"> (дата обращения: </w:t>
      </w:r>
      <w:r w:rsidR="00914BAB" w:rsidRPr="00F73F07">
        <w:rPr>
          <w:sz w:val="20"/>
          <w:szCs w:val="20"/>
        </w:rPr>
        <w:t>31.08.2026</w:t>
      </w:r>
      <w:r w:rsidRPr="00F73F07">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2071" w14:textId="77777777" w:rsidR="00625DF4" w:rsidRDefault="00BE0830">
    <w:pPr>
      <w:spacing w:line="276" w:lineRule="auto"/>
      <w:jc w:val="center"/>
    </w:pPr>
    <w:r>
      <w:rPr>
        <w:rFonts w:ascii="Arial" w:eastAsia="Arial" w:hAnsi="Arial" w:cs="Arial"/>
        <w:noProof/>
        <w:sz w:val="22"/>
        <w:szCs w:val="22"/>
      </w:rPr>
      <mc:AlternateContent>
        <mc:Choice Requires="wpg">
          <w:drawing>
            <wp:inline distT="0" distB="0" distL="0" distR="0" wp14:anchorId="6463C4A4" wp14:editId="627BBD10">
              <wp:extent cx="1639408" cy="384962"/>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
                      <a:srcRect/>
                      <a:stretch/>
                    </pic:blipFill>
                    <pic:spPr bwMode="auto">
                      <a:xfrm>
                        <a:off x="0" y="0"/>
                        <a:ext cx="1639408" cy="384962"/>
                      </a:xfrm>
                      <a:prstGeom prst="rect">
                        <a:avLst/>
                      </a:prstGeom>
                      <a:ln/>
                    </pic:spPr>
                  </pic:pic>
                </a:graphicData>
              </a:graphic>
            </wp:inline>
          </w:drawing>
        </mc:Choice>
        <mc:Fallback xmlns:w16sdtfl="http://schemas.microsoft.com/office/word/2024/wordml/sdtformatlock" xmlns:w16du="http://schemas.microsoft.com/office/word/2023/wordml/word16du"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9.09pt;height:30.31pt;mso-wrap-distance-left:0.00pt;mso-wrap-distance-top:0.00pt;mso-wrap-distance-right:0.00pt;mso-wrap-distance-bottom:0.00pt;">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D0A1" w14:textId="77777777" w:rsidR="00625DF4" w:rsidRDefault="00BE0830">
    <w:pPr>
      <w:spacing w:line="276" w:lineRule="auto"/>
      <w:jc w:val="center"/>
    </w:pPr>
    <w:r>
      <w:rPr>
        <w:rFonts w:ascii="Arial" w:eastAsia="Arial" w:hAnsi="Arial" w:cs="Arial"/>
        <w:noProof/>
        <w:sz w:val="22"/>
        <w:szCs w:val="22"/>
      </w:rPr>
      <mc:AlternateContent>
        <mc:Choice Requires="wpg">
          <w:drawing>
            <wp:inline distT="0" distB="0" distL="0" distR="0" wp14:anchorId="401107D2" wp14:editId="6865EA8A">
              <wp:extent cx="1639408" cy="384962"/>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
                      <a:srcRect/>
                      <a:stretch/>
                    </pic:blipFill>
                    <pic:spPr bwMode="auto">
                      <a:xfrm>
                        <a:off x="0" y="0"/>
                        <a:ext cx="1639408" cy="384962"/>
                      </a:xfrm>
                      <a:prstGeom prst="rect">
                        <a:avLst/>
                      </a:prstGeom>
                      <a:ln/>
                    </pic:spPr>
                  </pic:pic>
                </a:graphicData>
              </a:graphic>
            </wp:inline>
          </w:drawing>
        </mc:Choice>
        <mc:Fallback xmlns:w16sdtfl="http://schemas.microsoft.com/office/word/2024/wordml/sdtformatlock" xmlns:w16du="http://schemas.microsoft.com/office/word/2023/wordml/word16du"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9.09pt;height:30.31pt;mso-wrap-distance-left:0.00pt;mso-wrap-distance-top:0.00pt;mso-wrap-distance-right:0.00pt;mso-wrap-distance-bottom:0.00pt;">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62"/>
    <w:multiLevelType w:val="hybridMultilevel"/>
    <w:tmpl w:val="7B143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2522F"/>
    <w:multiLevelType w:val="hybridMultilevel"/>
    <w:tmpl w:val="57804320"/>
    <w:lvl w:ilvl="0" w:tplc="7F30B830">
      <w:start w:val="1"/>
      <w:numFmt w:val="bullet"/>
      <w:lvlText w:val="●"/>
      <w:lvlJc w:val="left"/>
      <w:pPr>
        <w:ind w:left="720" w:hanging="360"/>
      </w:pPr>
      <w:rPr>
        <w:rFonts w:ascii="Noto Sans Symbols" w:eastAsia="Noto Sans Symbols" w:hAnsi="Noto Sans Symbols" w:cs="Noto Sans Symbols"/>
      </w:rPr>
    </w:lvl>
    <w:lvl w:ilvl="1" w:tplc="A0461286">
      <w:start w:val="1"/>
      <w:numFmt w:val="bullet"/>
      <w:lvlText w:val="o"/>
      <w:lvlJc w:val="left"/>
      <w:pPr>
        <w:ind w:left="1440" w:hanging="360"/>
      </w:pPr>
      <w:rPr>
        <w:rFonts w:ascii="Courier New" w:eastAsia="Courier New" w:hAnsi="Courier New" w:cs="Courier New"/>
      </w:rPr>
    </w:lvl>
    <w:lvl w:ilvl="2" w:tplc="F522B3EE">
      <w:start w:val="1"/>
      <w:numFmt w:val="bullet"/>
      <w:lvlText w:val="▪"/>
      <w:lvlJc w:val="left"/>
      <w:pPr>
        <w:ind w:left="2160" w:hanging="360"/>
      </w:pPr>
      <w:rPr>
        <w:rFonts w:ascii="Noto Sans Symbols" w:eastAsia="Noto Sans Symbols" w:hAnsi="Noto Sans Symbols" w:cs="Noto Sans Symbols"/>
      </w:rPr>
    </w:lvl>
    <w:lvl w:ilvl="3" w:tplc="47EA28B6">
      <w:start w:val="1"/>
      <w:numFmt w:val="bullet"/>
      <w:lvlText w:val="●"/>
      <w:lvlJc w:val="left"/>
      <w:pPr>
        <w:ind w:left="2880" w:hanging="360"/>
      </w:pPr>
      <w:rPr>
        <w:rFonts w:ascii="Noto Sans Symbols" w:eastAsia="Noto Sans Symbols" w:hAnsi="Noto Sans Symbols" w:cs="Noto Sans Symbols"/>
      </w:rPr>
    </w:lvl>
    <w:lvl w:ilvl="4" w:tplc="233AB042">
      <w:start w:val="1"/>
      <w:numFmt w:val="bullet"/>
      <w:lvlText w:val="o"/>
      <w:lvlJc w:val="left"/>
      <w:pPr>
        <w:ind w:left="3600" w:hanging="360"/>
      </w:pPr>
      <w:rPr>
        <w:rFonts w:ascii="Courier New" w:eastAsia="Courier New" w:hAnsi="Courier New" w:cs="Courier New"/>
      </w:rPr>
    </w:lvl>
    <w:lvl w:ilvl="5" w:tplc="7BA84BF2">
      <w:start w:val="1"/>
      <w:numFmt w:val="bullet"/>
      <w:lvlText w:val="▪"/>
      <w:lvlJc w:val="left"/>
      <w:pPr>
        <w:ind w:left="4320" w:hanging="360"/>
      </w:pPr>
      <w:rPr>
        <w:rFonts w:ascii="Noto Sans Symbols" w:eastAsia="Noto Sans Symbols" w:hAnsi="Noto Sans Symbols" w:cs="Noto Sans Symbols"/>
      </w:rPr>
    </w:lvl>
    <w:lvl w:ilvl="6" w:tplc="1C2AB842">
      <w:start w:val="1"/>
      <w:numFmt w:val="bullet"/>
      <w:lvlText w:val="●"/>
      <w:lvlJc w:val="left"/>
      <w:pPr>
        <w:ind w:left="5040" w:hanging="360"/>
      </w:pPr>
      <w:rPr>
        <w:rFonts w:ascii="Noto Sans Symbols" w:eastAsia="Noto Sans Symbols" w:hAnsi="Noto Sans Symbols" w:cs="Noto Sans Symbols"/>
      </w:rPr>
    </w:lvl>
    <w:lvl w:ilvl="7" w:tplc="3FA4F7D2">
      <w:start w:val="1"/>
      <w:numFmt w:val="bullet"/>
      <w:lvlText w:val="o"/>
      <w:lvlJc w:val="left"/>
      <w:pPr>
        <w:ind w:left="5760" w:hanging="360"/>
      </w:pPr>
      <w:rPr>
        <w:rFonts w:ascii="Courier New" w:eastAsia="Courier New" w:hAnsi="Courier New" w:cs="Courier New"/>
      </w:rPr>
    </w:lvl>
    <w:lvl w:ilvl="8" w:tplc="C896C99E">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A3857"/>
    <w:multiLevelType w:val="hybridMultilevel"/>
    <w:tmpl w:val="3F5AA900"/>
    <w:lvl w:ilvl="0" w:tplc="FB9661B0">
      <w:start w:val="1"/>
      <w:numFmt w:val="bullet"/>
      <w:lvlText w:val="●"/>
      <w:lvlJc w:val="left"/>
      <w:pPr>
        <w:ind w:left="720" w:hanging="360"/>
      </w:pPr>
      <w:rPr>
        <w:rFonts w:ascii="Noto Sans Symbols" w:eastAsia="Noto Sans Symbols" w:hAnsi="Noto Sans Symbols" w:cs="Noto Sans Symbols"/>
      </w:rPr>
    </w:lvl>
    <w:lvl w:ilvl="1" w:tplc="2138EA52">
      <w:start w:val="1"/>
      <w:numFmt w:val="bullet"/>
      <w:lvlText w:val="o"/>
      <w:lvlJc w:val="left"/>
      <w:pPr>
        <w:ind w:left="1440" w:hanging="360"/>
      </w:pPr>
      <w:rPr>
        <w:rFonts w:ascii="Courier New" w:eastAsia="Courier New" w:hAnsi="Courier New" w:cs="Courier New"/>
      </w:rPr>
    </w:lvl>
    <w:lvl w:ilvl="2" w:tplc="0554E466">
      <w:start w:val="1"/>
      <w:numFmt w:val="bullet"/>
      <w:lvlText w:val="▪"/>
      <w:lvlJc w:val="left"/>
      <w:pPr>
        <w:ind w:left="2160" w:hanging="360"/>
      </w:pPr>
      <w:rPr>
        <w:rFonts w:ascii="Noto Sans Symbols" w:eastAsia="Noto Sans Symbols" w:hAnsi="Noto Sans Symbols" w:cs="Noto Sans Symbols"/>
      </w:rPr>
    </w:lvl>
    <w:lvl w:ilvl="3" w:tplc="CFDCD728">
      <w:start w:val="1"/>
      <w:numFmt w:val="bullet"/>
      <w:lvlText w:val="●"/>
      <w:lvlJc w:val="left"/>
      <w:pPr>
        <w:ind w:left="2880" w:hanging="360"/>
      </w:pPr>
      <w:rPr>
        <w:rFonts w:ascii="Noto Sans Symbols" w:eastAsia="Noto Sans Symbols" w:hAnsi="Noto Sans Symbols" w:cs="Noto Sans Symbols"/>
      </w:rPr>
    </w:lvl>
    <w:lvl w:ilvl="4" w:tplc="C90C4928">
      <w:start w:val="1"/>
      <w:numFmt w:val="bullet"/>
      <w:lvlText w:val="o"/>
      <w:lvlJc w:val="left"/>
      <w:pPr>
        <w:ind w:left="3600" w:hanging="360"/>
      </w:pPr>
      <w:rPr>
        <w:rFonts w:ascii="Courier New" w:eastAsia="Courier New" w:hAnsi="Courier New" w:cs="Courier New"/>
      </w:rPr>
    </w:lvl>
    <w:lvl w:ilvl="5" w:tplc="F848A306">
      <w:start w:val="1"/>
      <w:numFmt w:val="bullet"/>
      <w:lvlText w:val="▪"/>
      <w:lvlJc w:val="left"/>
      <w:pPr>
        <w:ind w:left="4320" w:hanging="360"/>
      </w:pPr>
      <w:rPr>
        <w:rFonts w:ascii="Noto Sans Symbols" w:eastAsia="Noto Sans Symbols" w:hAnsi="Noto Sans Symbols" w:cs="Noto Sans Symbols"/>
      </w:rPr>
    </w:lvl>
    <w:lvl w:ilvl="6" w:tplc="953CB4D6">
      <w:start w:val="1"/>
      <w:numFmt w:val="bullet"/>
      <w:lvlText w:val="●"/>
      <w:lvlJc w:val="left"/>
      <w:pPr>
        <w:ind w:left="5040" w:hanging="360"/>
      </w:pPr>
      <w:rPr>
        <w:rFonts w:ascii="Noto Sans Symbols" w:eastAsia="Noto Sans Symbols" w:hAnsi="Noto Sans Symbols" w:cs="Noto Sans Symbols"/>
      </w:rPr>
    </w:lvl>
    <w:lvl w:ilvl="7" w:tplc="13946BFE">
      <w:start w:val="1"/>
      <w:numFmt w:val="bullet"/>
      <w:lvlText w:val="o"/>
      <w:lvlJc w:val="left"/>
      <w:pPr>
        <w:ind w:left="5760" w:hanging="360"/>
      </w:pPr>
      <w:rPr>
        <w:rFonts w:ascii="Courier New" w:eastAsia="Courier New" w:hAnsi="Courier New" w:cs="Courier New"/>
      </w:rPr>
    </w:lvl>
    <w:lvl w:ilvl="8" w:tplc="538C7CB4">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60D4C"/>
    <w:multiLevelType w:val="hybridMultilevel"/>
    <w:tmpl w:val="AFCA82E2"/>
    <w:lvl w:ilvl="0" w:tplc="AAB8E544">
      <w:start w:val="1"/>
      <w:numFmt w:val="decimal"/>
      <w:lvlText w:val="%1."/>
      <w:lvlJc w:val="left"/>
      <w:pPr>
        <w:ind w:left="720" w:hanging="360"/>
      </w:pPr>
      <w:rPr>
        <w:u w:val="none"/>
      </w:rPr>
    </w:lvl>
    <w:lvl w:ilvl="1" w:tplc="F55A15BA">
      <w:start w:val="1"/>
      <w:numFmt w:val="lowerLetter"/>
      <w:lvlText w:val="%2."/>
      <w:lvlJc w:val="left"/>
      <w:pPr>
        <w:ind w:left="1440" w:hanging="360"/>
      </w:pPr>
      <w:rPr>
        <w:u w:val="none"/>
      </w:rPr>
    </w:lvl>
    <w:lvl w:ilvl="2" w:tplc="00DAFB9C">
      <w:start w:val="1"/>
      <w:numFmt w:val="lowerRoman"/>
      <w:lvlText w:val="%3."/>
      <w:lvlJc w:val="right"/>
      <w:pPr>
        <w:ind w:left="2160" w:hanging="360"/>
      </w:pPr>
      <w:rPr>
        <w:u w:val="none"/>
      </w:rPr>
    </w:lvl>
    <w:lvl w:ilvl="3" w:tplc="5B02DCE4">
      <w:start w:val="1"/>
      <w:numFmt w:val="decimal"/>
      <w:lvlText w:val="%4."/>
      <w:lvlJc w:val="left"/>
      <w:pPr>
        <w:ind w:left="2880" w:hanging="360"/>
      </w:pPr>
      <w:rPr>
        <w:u w:val="none"/>
      </w:rPr>
    </w:lvl>
    <w:lvl w:ilvl="4" w:tplc="9A24DAE2">
      <w:start w:val="1"/>
      <w:numFmt w:val="lowerLetter"/>
      <w:lvlText w:val="%5."/>
      <w:lvlJc w:val="left"/>
      <w:pPr>
        <w:ind w:left="3600" w:hanging="360"/>
      </w:pPr>
      <w:rPr>
        <w:u w:val="none"/>
      </w:rPr>
    </w:lvl>
    <w:lvl w:ilvl="5" w:tplc="913C4E42">
      <w:start w:val="1"/>
      <w:numFmt w:val="lowerRoman"/>
      <w:lvlText w:val="%6."/>
      <w:lvlJc w:val="right"/>
      <w:pPr>
        <w:ind w:left="4320" w:hanging="360"/>
      </w:pPr>
      <w:rPr>
        <w:u w:val="none"/>
      </w:rPr>
    </w:lvl>
    <w:lvl w:ilvl="6" w:tplc="9BB4D6A2">
      <w:start w:val="1"/>
      <w:numFmt w:val="decimal"/>
      <w:lvlText w:val="%7."/>
      <w:lvlJc w:val="left"/>
      <w:pPr>
        <w:ind w:left="5040" w:hanging="360"/>
      </w:pPr>
      <w:rPr>
        <w:u w:val="none"/>
      </w:rPr>
    </w:lvl>
    <w:lvl w:ilvl="7" w:tplc="9E76B9D4">
      <w:start w:val="1"/>
      <w:numFmt w:val="lowerLetter"/>
      <w:lvlText w:val="%8."/>
      <w:lvlJc w:val="left"/>
      <w:pPr>
        <w:ind w:left="5760" w:hanging="360"/>
      </w:pPr>
      <w:rPr>
        <w:u w:val="none"/>
      </w:rPr>
    </w:lvl>
    <w:lvl w:ilvl="8" w:tplc="A28C3DFC">
      <w:start w:val="1"/>
      <w:numFmt w:val="lowerRoman"/>
      <w:lvlText w:val="%9."/>
      <w:lvlJc w:val="right"/>
      <w:pPr>
        <w:ind w:left="6480" w:hanging="360"/>
      </w:pPr>
      <w:rPr>
        <w:u w:val="none"/>
      </w:rPr>
    </w:lvl>
  </w:abstractNum>
  <w:abstractNum w:abstractNumId="4" w15:restartNumberingAfterBreak="0">
    <w:nsid w:val="08443B5B"/>
    <w:multiLevelType w:val="hybridMultilevel"/>
    <w:tmpl w:val="A2B0C22C"/>
    <w:lvl w:ilvl="0" w:tplc="B5FC2446">
      <w:start w:val="1"/>
      <w:numFmt w:val="bullet"/>
      <w:lvlText w:val="●"/>
      <w:lvlJc w:val="left"/>
      <w:pPr>
        <w:ind w:left="720" w:hanging="360"/>
      </w:pPr>
      <w:rPr>
        <w:u w:val="none"/>
      </w:rPr>
    </w:lvl>
    <w:lvl w:ilvl="1" w:tplc="E706931A">
      <w:start w:val="1"/>
      <w:numFmt w:val="bullet"/>
      <w:lvlText w:val="○"/>
      <w:lvlJc w:val="left"/>
      <w:pPr>
        <w:ind w:left="1440" w:hanging="360"/>
      </w:pPr>
      <w:rPr>
        <w:u w:val="none"/>
      </w:rPr>
    </w:lvl>
    <w:lvl w:ilvl="2" w:tplc="F41C5C70">
      <w:start w:val="1"/>
      <w:numFmt w:val="bullet"/>
      <w:lvlText w:val="■"/>
      <w:lvlJc w:val="left"/>
      <w:pPr>
        <w:ind w:left="2160" w:hanging="360"/>
      </w:pPr>
      <w:rPr>
        <w:u w:val="none"/>
      </w:rPr>
    </w:lvl>
    <w:lvl w:ilvl="3" w:tplc="B6DA6600">
      <w:start w:val="1"/>
      <w:numFmt w:val="bullet"/>
      <w:lvlText w:val="●"/>
      <w:lvlJc w:val="left"/>
      <w:pPr>
        <w:ind w:left="2880" w:hanging="360"/>
      </w:pPr>
      <w:rPr>
        <w:u w:val="none"/>
      </w:rPr>
    </w:lvl>
    <w:lvl w:ilvl="4" w:tplc="91BC86D6">
      <w:start w:val="1"/>
      <w:numFmt w:val="bullet"/>
      <w:lvlText w:val="○"/>
      <w:lvlJc w:val="left"/>
      <w:pPr>
        <w:ind w:left="3600" w:hanging="360"/>
      </w:pPr>
      <w:rPr>
        <w:u w:val="none"/>
      </w:rPr>
    </w:lvl>
    <w:lvl w:ilvl="5" w:tplc="65E43484">
      <w:start w:val="1"/>
      <w:numFmt w:val="bullet"/>
      <w:lvlText w:val="■"/>
      <w:lvlJc w:val="left"/>
      <w:pPr>
        <w:ind w:left="4320" w:hanging="360"/>
      </w:pPr>
      <w:rPr>
        <w:u w:val="none"/>
      </w:rPr>
    </w:lvl>
    <w:lvl w:ilvl="6" w:tplc="37343C84">
      <w:start w:val="1"/>
      <w:numFmt w:val="bullet"/>
      <w:lvlText w:val="●"/>
      <w:lvlJc w:val="left"/>
      <w:pPr>
        <w:ind w:left="5040" w:hanging="360"/>
      </w:pPr>
      <w:rPr>
        <w:u w:val="none"/>
      </w:rPr>
    </w:lvl>
    <w:lvl w:ilvl="7" w:tplc="068A1C5A">
      <w:start w:val="1"/>
      <w:numFmt w:val="bullet"/>
      <w:lvlText w:val="○"/>
      <w:lvlJc w:val="left"/>
      <w:pPr>
        <w:ind w:left="5760" w:hanging="360"/>
      </w:pPr>
      <w:rPr>
        <w:u w:val="none"/>
      </w:rPr>
    </w:lvl>
    <w:lvl w:ilvl="8" w:tplc="16C2851A">
      <w:start w:val="1"/>
      <w:numFmt w:val="bullet"/>
      <w:lvlText w:val="■"/>
      <w:lvlJc w:val="left"/>
      <w:pPr>
        <w:ind w:left="6480" w:hanging="360"/>
      </w:pPr>
      <w:rPr>
        <w:u w:val="none"/>
      </w:rPr>
    </w:lvl>
  </w:abstractNum>
  <w:abstractNum w:abstractNumId="5" w15:restartNumberingAfterBreak="0">
    <w:nsid w:val="08D21A02"/>
    <w:multiLevelType w:val="hybridMultilevel"/>
    <w:tmpl w:val="D9D8B362"/>
    <w:lvl w:ilvl="0" w:tplc="5DCE0D20">
      <w:start w:val="1"/>
      <w:numFmt w:val="bullet"/>
      <w:lvlText w:val="●"/>
      <w:lvlJc w:val="left"/>
      <w:pPr>
        <w:ind w:left="720" w:hanging="360"/>
      </w:pPr>
      <w:rPr>
        <w:rFonts w:ascii="Noto Sans Symbols" w:eastAsia="Noto Sans Symbols" w:hAnsi="Noto Sans Symbols" w:cs="Noto Sans Symbols"/>
      </w:rPr>
    </w:lvl>
    <w:lvl w:ilvl="1" w:tplc="E63AE80C">
      <w:start w:val="1"/>
      <w:numFmt w:val="bullet"/>
      <w:lvlText w:val="o"/>
      <w:lvlJc w:val="left"/>
      <w:pPr>
        <w:ind w:left="1440" w:hanging="360"/>
      </w:pPr>
      <w:rPr>
        <w:rFonts w:ascii="Courier New" w:eastAsia="Courier New" w:hAnsi="Courier New" w:cs="Courier New"/>
      </w:rPr>
    </w:lvl>
    <w:lvl w:ilvl="2" w:tplc="CBDA036A">
      <w:start w:val="1"/>
      <w:numFmt w:val="bullet"/>
      <w:lvlText w:val="▪"/>
      <w:lvlJc w:val="left"/>
      <w:pPr>
        <w:ind w:left="2160" w:hanging="360"/>
      </w:pPr>
      <w:rPr>
        <w:rFonts w:ascii="Noto Sans Symbols" w:eastAsia="Noto Sans Symbols" w:hAnsi="Noto Sans Symbols" w:cs="Noto Sans Symbols"/>
      </w:rPr>
    </w:lvl>
    <w:lvl w:ilvl="3" w:tplc="3EE08C22">
      <w:start w:val="1"/>
      <w:numFmt w:val="bullet"/>
      <w:lvlText w:val="●"/>
      <w:lvlJc w:val="left"/>
      <w:pPr>
        <w:ind w:left="2880" w:hanging="360"/>
      </w:pPr>
      <w:rPr>
        <w:rFonts w:ascii="Noto Sans Symbols" w:eastAsia="Noto Sans Symbols" w:hAnsi="Noto Sans Symbols" w:cs="Noto Sans Symbols"/>
      </w:rPr>
    </w:lvl>
    <w:lvl w:ilvl="4" w:tplc="9C42F8B8">
      <w:start w:val="1"/>
      <w:numFmt w:val="bullet"/>
      <w:lvlText w:val="o"/>
      <w:lvlJc w:val="left"/>
      <w:pPr>
        <w:ind w:left="3600" w:hanging="360"/>
      </w:pPr>
      <w:rPr>
        <w:rFonts w:ascii="Courier New" w:eastAsia="Courier New" w:hAnsi="Courier New" w:cs="Courier New"/>
      </w:rPr>
    </w:lvl>
    <w:lvl w:ilvl="5" w:tplc="392817CE">
      <w:start w:val="1"/>
      <w:numFmt w:val="bullet"/>
      <w:lvlText w:val="▪"/>
      <w:lvlJc w:val="left"/>
      <w:pPr>
        <w:ind w:left="4320" w:hanging="360"/>
      </w:pPr>
      <w:rPr>
        <w:rFonts w:ascii="Noto Sans Symbols" w:eastAsia="Noto Sans Symbols" w:hAnsi="Noto Sans Symbols" w:cs="Noto Sans Symbols"/>
      </w:rPr>
    </w:lvl>
    <w:lvl w:ilvl="6" w:tplc="8BA823E0">
      <w:start w:val="1"/>
      <w:numFmt w:val="bullet"/>
      <w:lvlText w:val="●"/>
      <w:lvlJc w:val="left"/>
      <w:pPr>
        <w:ind w:left="5040" w:hanging="360"/>
      </w:pPr>
      <w:rPr>
        <w:rFonts w:ascii="Noto Sans Symbols" w:eastAsia="Noto Sans Symbols" w:hAnsi="Noto Sans Symbols" w:cs="Noto Sans Symbols"/>
      </w:rPr>
    </w:lvl>
    <w:lvl w:ilvl="7" w:tplc="9F46B99C">
      <w:start w:val="1"/>
      <w:numFmt w:val="bullet"/>
      <w:lvlText w:val="o"/>
      <w:lvlJc w:val="left"/>
      <w:pPr>
        <w:ind w:left="5760" w:hanging="360"/>
      </w:pPr>
      <w:rPr>
        <w:rFonts w:ascii="Courier New" w:eastAsia="Courier New" w:hAnsi="Courier New" w:cs="Courier New"/>
      </w:rPr>
    </w:lvl>
    <w:lvl w:ilvl="8" w:tplc="2BB41FBC">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76338D"/>
    <w:multiLevelType w:val="hybridMultilevel"/>
    <w:tmpl w:val="E6F00CA4"/>
    <w:lvl w:ilvl="0" w:tplc="2BA23DB4">
      <w:start w:val="1"/>
      <w:numFmt w:val="bullet"/>
      <w:lvlText w:val="●"/>
      <w:lvlJc w:val="left"/>
      <w:pPr>
        <w:ind w:left="720" w:hanging="360"/>
      </w:pPr>
      <w:rPr>
        <w:rFonts w:ascii="Noto Sans Symbols" w:eastAsia="Noto Sans Symbols" w:hAnsi="Noto Sans Symbols" w:cs="Noto Sans Symbols"/>
      </w:rPr>
    </w:lvl>
    <w:lvl w:ilvl="1" w:tplc="9D2ABBB4">
      <w:start w:val="1"/>
      <w:numFmt w:val="bullet"/>
      <w:lvlText w:val="o"/>
      <w:lvlJc w:val="left"/>
      <w:pPr>
        <w:ind w:left="1440" w:hanging="360"/>
      </w:pPr>
      <w:rPr>
        <w:rFonts w:ascii="Courier New" w:eastAsia="Courier New" w:hAnsi="Courier New" w:cs="Courier New"/>
      </w:rPr>
    </w:lvl>
    <w:lvl w:ilvl="2" w:tplc="6B82E628">
      <w:start w:val="1"/>
      <w:numFmt w:val="bullet"/>
      <w:lvlText w:val="▪"/>
      <w:lvlJc w:val="left"/>
      <w:pPr>
        <w:ind w:left="2160" w:hanging="360"/>
      </w:pPr>
      <w:rPr>
        <w:rFonts w:ascii="Noto Sans Symbols" w:eastAsia="Noto Sans Symbols" w:hAnsi="Noto Sans Symbols" w:cs="Noto Sans Symbols"/>
      </w:rPr>
    </w:lvl>
    <w:lvl w:ilvl="3" w:tplc="3B1863AC">
      <w:start w:val="1"/>
      <w:numFmt w:val="bullet"/>
      <w:lvlText w:val="●"/>
      <w:lvlJc w:val="left"/>
      <w:pPr>
        <w:ind w:left="2880" w:hanging="360"/>
      </w:pPr>
      <w:rPr>
        <w:rFonts w:ascii="Noto Sans Symbols" w:eastAsia="Noto Sans Symbols" w:hAnsi="Noto Sans Symbols" w:cs="Noto Sans Symbols"/>
      </w:rPr>
    </w:lvl>
    <w:lvl w:ilvl="4" w:tplc="4B06B73A">
      <w:start w:val="1"/>
      <w:numFmt w:val="bullet"/>
      <w:lvlText w:val="o"/>
      <w:lvlJc w:val="left"/>
      <w:pPr>
        <w:ind w:left="3600" w:hanging="360"/>
      </w:pPr>
      <w:rPr>
        <w:rFonts w:ascii="Courier New" w:eastAsia="Courier New" w:hAnsi="Courier New" w:cs="Courier New"/>
      </w:rPr>
    </w:lvl>
    <w:lvl w:ilvl="5" w:tplc="A1D6F9E8">
      <w:start w:val="1"/>
      <w:numFmt w:val="bullet"/>
      <w:lvlText w:val="▪"/>
      <w:lvlJc w:val="left"/>
      <w:pPr>
        <w:ind w:left="4320" w:hanging="360"/>
      </w:pPr>
      <w:rPr>
        <w:rFonts w:ascii="Noto Sans Symbols" w:eastAsia="Noto Sans Symbols" w:hAnsi="Noto Sans Symbols" w:cs="Noto Sans Symbols"/>
      </w:rPr>
    </w:lvl>
    <w:lvl w:ilvl="6" w:tplc="EE98D65A">
      <w:start w:val="1"/>
      <w:numFmt w:val="bullet"/>
      <w:lvlText w:val="●"/>
      <w:lvlJc w:val="left"/>
      <w:pPr>
        <w:ind w:left="5040" w:hanging="360"/>
      </w:pPr>
      <w:rPr>
        <w:rFonts w:ascii="Noto Sans Symbols" w:eastAsia="Noto Sans Symbols" w:hAnsi="Noto Sans Symbols" w:cs="Noto Sans Symbols"/>
      </w:rPr>
    </w:lvl>
    <w:lvl w:ilvl="7" w:tplc="C75A59CE">
      <w:start w:val="1"/>
      <w:numFmt w:val="bullet"/>
      <w:lvlText w:val="o"/>
      <w:lvlJc w:val="left"/>
      <w:pPr>
        <w:ind w:left="5760" w:hanging="360"/>
      </w:pPr>
      <w:rPr>
        <w:rFonts w:ascii="Courier New" w:eastAsia="Courier New" w:hAnsi="Courier New" w:cs="Courier New"/>
      </w:rPr>
    </w:lvl>
    <w:lvl w:ilvl="8" w:tplc="B5FAC2B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BC12FB"/>
    <w:multiLevelType w:val="hybridMultilevel"/>
    <w:tmpl w:val="BBEA7946"/>
    <w:lvl w:ilvl="0" w:tplc="D5A6D4B2">
      <w:start w:val="1"/>
      <w:numFmt w:val="decimal"/>
      <w:lvlText w:val="%1."/>
      <w:lvlJc w:val="left"/>
      <w:pPr>
        <w:ind w:left="720" w:hanging="360"/>
      </w:pPr>
    </w:lvl>
    <w:lvl w:ilvl="1" w:tplc="5B16C1E8">
      <w:start w:val="1"/>
      <w:numFmt w:val="lowerLetter"/>
      <w:lvlText w:val="%2."/>
      <w:lvlJc w:val="left"/>
      <w:pPr>
        <w:ind w:left="1440" w:hanging="360"/>
      </w:pPr>
    </w:lvl>
    <w:lvl w:ilvl="2" w:tplc="845AF4DE">
      <w:start w:val="1"/>
      <w:numFmt w:val="lowerRoman"/>
      <w:lvlText w:val="%3."/>
      <w:lvlJc w:val="right"/>
      <w:pPr>
        <w:ind w:left="2160" w:hanging="180"/>
      </w:pPr>
    </w:lvl>
    <w:lvl w:ilvl="3" w:tplc="9F286904">
      <w:start w:val="1"/>
      <w:numFmt w:val="decimal"/>
      <w:lvlText w:val="%4."/>
      <w:lvlJc w:val="left"/>
      <w:pPr>
        <w:ind w:left="2880" w:hanging="360"/>
      </w:pPr>
    </w:lvl>
    <w:lvl w:ilvl="4" w:tplc="5C62AA78">
      <w:start w:val="1"/>
      <w:numFmt w:val="lowerLetter"/>
      <w:lvlText w:val="%5."/>
      <w:lvlJc w:val="left"/>
      <w:pPr>
        <w:ind w:left="3600" w:hanging="360"/>
      </w:pPr>
    </w:lvl>
    <w:lvl w:ilvl="5" w:tplc="416C5726">
      <w:start w:val="1"/>
      <w:numFmt w:val="lowerRoman"/>
      <w:lvlText w:val="%6."/>
      <w:lvlJc w:val="right"/>
      <w:pPr>
        <w:ind w:left="4320" w:hanging="180"/>
      </w:pPr>
    </w:lvl>
    <w:lvl w:ilvl="6" w:tplc="A1C80CA8">
      <w:start w:val="1"/>
      <w:numFmt w:val="decimal"/>
      <w:lvlText w:val="%7."/>
      <w:lvlJc w:val="left"/>
      <w:pPr>
        <w:ind w:left="5040" w:hanging="360"/>
      </w:pPr>
    </w:lvl>
    <w:lvl w:ilvl="7" w:tplc="F2E01F18">
      <w:start w:val="1"/>
      <w:numFmt w:val="lowerLetter"/>
      <w:lvlText w:val="%8."/>
      <w:lvlJc w:val="left"/>
      <w:pPr>
        <w:ind w:left="5760" w:hanging="360"/>
      </w:pPr>
    </w:lvl>
    <w:lvl w:ilvl="8" w:tplc="5EEAA1EE">
      <w:start w:val="1"/>
      <w:numFmt w:val="lowerRoman"/>
      <w:lvlText w:val="%9."/>
      <w:lvlJc w:val="right"/>
      <w:pPr>
        <w:ind w:left="6480" w:hanging="180"/>
      </w:pPr>
    </w:lvl>
  </w:abstractNum>
  <w:abstractNum w:abstractNumId="8" w15:restartNumberingAfterBreak="0">
    <w:nsid w:val="0CBA5C24"/>
    <w:multiLevelType w:val="hybridMultilevel"/>
    <w:tmpl w:val="128A88BA"/>
    <w:lvl w:ilvl="0" w:tplc="D16CC5B0">
      <w:start w:val="1"/>
      <w:numFmt w:val="bullet"/>
      <w:lvlText w:val="●"/>
      <w:lvlJc w:val="left"/>
      <w:pPr>
        <w:ind w:left="720" w:hanging="360"/>
      </w:pPr>
      <w:rPr>
        <w:rFonts w:ascii="Noto Sans Symbols" w:eastAsia="Noto Sans Symbols" w:hAnsi="Noto Sans Symbols" w:cs="Noto Sans Symbols"/>
      </w:rPr>
    </w:lvl>
    <w:lvl w:ilvl="1" w:tplc="7B48EA78">
      <w:start w:val="1"/>
      <w:numFmt w:val="bullet"/>
      <w:lvlText w:val="o"/>
      <w:lvlJc w:val="left"/>
      <w:pPr>
        <w:ind w:left="1440" w:hanging="360"/>
      </w:pPr>
      <w:rPr>
        <w:rFonts w:ascii="Courier New" w:eastAsia="Courier New" w:hAnsi="Courier New" w:cs="Courier New"/>
      </w:rPr>
    </w:lvl>
    <w:lvl w:ilvl="2" w:tplc="9D0C5BF6">
      <w:start w:val="1"/>
      <w:numFmt w:val="bullet"/>
      <w:lvlText w:val="▪"/>
      <w:lvlJc w:val="left"/>
      <w:pPr>
        <w:ind w:left="2160" w:hanging="360"/>
      </w:pPr>
      <w:rPr>
        <w:rFonts w:ascii="Noto Sans Symbols" w:eastAsia="Noto Sans Symbols" w:hAnsi="Noto Sans Symbols" w:cs="Noto Sans Symbols"/>
      </w:rPr>
    </w:lvl>
    <w:lvl w:ilvl="3" w:tplc="6F989AE4">
      <w:start w:val="1"/>
      <w:numFmt w:val="bullet"/>
      <w:lvlText w:val="●"/>
      <w:lvlJc w:val="left"/>
      <w:pPr>
        <w:ind w:left="2880" w:hanging="360"/>
      </w:pPr>
      <w:rPr>
        <w:rFonts w:ascii="Noto Sans Symbols" w:eastAsia="Noto Sans Symbols" w:hAnsi="Noto Sans Symbols" w:cs="Noto Sans Symbols"/>
      </w:rPr>
    </w:lvl>
    <w:lvl w:ilvl="4" w:tplc="B5785430">
      <w:start w:val="1"/>
      <w:numFmt w:val="bullet"/>
      <w:lvlText w:val="o"/>
      <w:lvlJc w:val="left"/>
      <w:pPr>
        <w:ind w:left="3600" w:hanging="360"/>
      </w:pPr>
      <w:rPr>
        <w:rFonts w:ascii="Courier New" w:eastAsia="Courier New" w:hAnsi="Courier New" w:cs="Courier New"/>
      </w:rPr>
    </w:lvl>
    <w:lvl w:ilvl="5" w:tplc="16F286A8">
      <w:start w:val="1"/>
      <w:numFmt w:val="bullet"/>
      <w:lvlText w:val="▪"/>
      <w:lvlJc w:val="left"/>
      <w:pPr>
        <w:ind w:left="4320" w:hanging="360"/>
      </w:pPr>
      <w:rPr>
        <w:rFonts w:ascii="Noto Sans Symbols" w:eastAsia="Noto Sans Symbols" w:hAnsi="Noto Sans Symbols" w:cs="Noto Sans Symbols"/>
      </w:rPr>
    </w:lvl>
    <w:lvl w:ilvl="6" w:tplc="39AC0C8A">
      <w:start w:val="1"/>
      <w:numFmt w:val="bullet"/>
      <w:lvlText w:val="●"/>
      <w:lvlJc w:val="left"/>
      <w:pPr>
        <w:ind w:left="5040" w:hanging="360"/>
      </w:pPr>
      <w:rPr>
        <w:rFonts w:ascii="Noto Sans Symbols" w:eastAsia="Noto Sans Symbols" w:hAnsi="Noto Sans Symbols" w:cs="Noto Sans Symbols"/>
      </w:rPr>
    </w:lvl>
    <w:lvl w:ilvl="7" w:tplc="8D1CCEFE">
      <w:start w:val="1"/>
      <w:numFmt w:val="bullet"/>
      <w:lvlText w:val="o"/>
      <w:lvlJc w:val="left"/>
      <w:pPr>
        <w:ind w:left="5760" w:hanging="360"/>
      </w:pPr>
      <w:rPr>
        <w:rFonts w:ascii="Courier New" w:eastAsia="Courier New" w:hAnsi="Courier New" w:cs="Courier New"/>
      </w:rPr>
    </w:lvl>
    <w:lvl w:ilvl="8" w:tplc="75C8DC04">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553CDE"/>
    <w:multiLevelType w:val="hybridMultilevel"/>
    <w:tmpl w:val="B596C9EE"/>
    <w:lvl w:ilvl="0" w:tplc="2AB2364E">
      <w:start w:val="1"/>
      <w:numFmt w:val="bullet"/>
      <w:lvlText w:val="●"/>
      <w:lvlJc w:val="left"/>
      <w:pPr>
        <w:ind w:left="720" w:hanging="360"/>
      </w:pPr>
      <w:rPr>
        <w:rFonts w:ascii="Noto Sans Symbols" w:eastAsia="Noto Sans Symbols" w:hAnsi="Noto Sans Symbols" w:cs="Noto Sans Symbols"/>
      </w:rPr>
    </w:lvl>
    <w:lvl w:ilvl="1" w:tplc="AB9C3236">
      <w:start w:val="1"/>
      <w:numFmt w:val="bullet"/>
      <w:lvlText w:val="o"/>
      <w:lvlJc w:val="left"/>
      <w:pPr>
        <w:ind w:left="1440" w:hanging="360"/>
      </w:pPr>
      <w:rPr>
        <w:rFonts w:ascii="Courier New" w:eastAsia="Courier New" w:hAnsi="Courier New" w:cs="Courier New"/>
      </w:rPr>
    </w:lvl>
    <w:lvl w:ilvl="2" w:tplc="C81C8EEC">
      <w:start w:val="1"/>
      <w:numFmt w:val="bullet"/>
      <w:lvlText w:val="▪"/>
      <w:lvlJc w:val="left"/>
      <w:pPr>
        <w:ind w:left="2160" w:hanging="360"/>
      </w:pPr>
      <w:rPr>
        <w:rFonts w:ascii="Noto Sans Symbols" w:eastAsia="Noto Sans Symbols" w:hAnsi="Noto Sans Symbols" w:cs="Noto Sans Symbols"/>
      </w:rPr>
    </w:lvl>
    <w:lvl w:ilvl="3" w:tplc="9500BE0C">
      <w:start w:val="1"/>
      <w:numFmt w:val="bullet"/>
      <w:lvlText w:val="●"/>
      <w:lvlJc w:val="left"/>
      <w:pPr>
        <w:ind w:left="2880" w:hanging="360"/>
      </w:pPr>
      <w:rPr>
        <w:rFonts w:ascii="Noto Sans Symbols" w:eastAsia="Noto Sans Symbols" w:hAnsi="Noto Sans Symbols" w:cs="Noto Sans Symbols"/>
      </w:rPr>
    </w:lvl>
    <w:lvl w:ilvl="4" w:tplc="8A6E33DE">
      <w:start w:val="1"/>
      <w:numFmt w:val="bullet"/>
      <w:lvlText w:val="o"/>
      <w:lvlJc w:val="left"/>
      <w:pPr>
        <w:ind w:left="3600" w:hanging="360"/>
      </w:pPr>
      <w:rPr>
        <w:rFonts w:ascii="Courier New" w:eastAsia="Courier New" w:hAnsi="Courier New" w:cs="Courier New"/>
      </w:rPr>
    </w:lvl>
    <w:lvl w:ilvl="5" w:tplc="22521364">
      <w:start w:val="1"/>
      <w:numFmt w:val="bullet"/>
      <w:lvlText w:val="▪"/>
      <w:lvlJc w:val="left"/>
      <w:pPr>
        <w:ind w:left="4320" w:hanging="360"/>
      </w:pPr>
      <w:rPr>
        <w:rFonts w:ascii="Noto Sans Symbols" w:eastAsia="Noto Sans Symbols" w:hAnsi="Noto Sans Symbols" w:cs="Noto Sans Symbols"/>
      </w:rPr>
    </w:lvl>
    <w:lvl w:ilvl="6" w:tplc="67AA69AC">
      <w:start w:val="1"/>
      <w:numFmt w:val="bullet"/>
      <w:lvlText w:val="●"/>
      <w:lvlJc w:val="left"/>
      <w:pPr>
        <w:ind w:left="5040" w:hanging="360"/>
      </w:pPr>
      <w:rPr>
        <w:rFonts w:ascii="Noto Sans Symbols" w:eastAsia="Noto Sans Symbols" w:hAnsi="Noto Sans Symbols" w:cs="Noto Sans Symbols"/>
      </w:rPr>
    </w:lvl>
    <w:lvl w:ilvl="7" w:tplc="62A0F51A">
      <w:start w:val="1"/>
      <w:numFmt w:val="bullet"/>
      <w:lvlText w:val="o"/>
      <w:lvlJc w:val="left"/>
      <w:pPr>
        <w:ind w:left="5760" w:hanging="360"/>
      </w:pPr>
      <w:rPr>
        <w:rFonts w:ascii="Courier New" w:eastAsia="Courier New" w:hAnsi="Courier New" w:cs="Courier New"/>
      </w:rPr>
    </w:lvl>
    <w:lvl w:ilvl="8" w:tplc="983A977A">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7A7294E"/>
    <w:multiLevelType w:val="hybridMultilevel"/>
    <w:tmpl w:val="9CD2BA64"/>
    <w:lvl w:ilvl="0" w:tplc="3D80E2A8">
      <w:start w:val="1"/>
      <w:numFmt w:val="bullet"/>
      <w:lvlText w:val="●"/>
      <w:lvlJc w:val="left"/>
      <w:pPr>
        <w:ind w:left="720" w:hanging="360"/>
      </w:pPr>
      <w:rPr>
        <w:rFonts w:ascii="Noto Sans Symbols" w:eastAsia="Noto Sans Symbols" w:hAnsi="Noto Sans Symbols" w:cs="Noto Sans Symbols"/>
      </w:rPr>
    </w:lvl>
    <w:lvl w:ilvl="1" w:tplc="09240A8C">
      <w:start w:val="1"/>
      <w:numFmt w:val="bullet"/>
      <w:lvlText w:val="o"/>
      <w:lvlJc w:val="left"/>
      <w:pPr>
        <w:ind w:left="1440" w:hanging="360"/>
      </w:pPr>
      <w:rPr>
        <w:rFonts w:ascii="Courier New" w:eastAsia="Courier New" w:hAnsi="Courier New" w:cs="Courier New"/>
      </w:rPr>
    </w:lvl>
    <w:lvl w:ilvl="2" w:tplc="0A68712E">
      <w:start w:val="1"/>
      <w:numFmt w:val="bullet"/>
      <w:lvlText w:val="▪"/>
      <w:lvlJc w:val="left"/>
      <w:pPr>
        <w:ind w:left="2160" w:hanging="360"/>
      </w:pPr>
      <w:rPr>
        <w:rFonts w:ascii="Noto Sans Symbols" w:eastAsia="Noto Sans Symbols" w:hAnsi="Noto Sans Symbols" w:cs="Noto Sans Symbols"/>
      </w:rPr>
    </w:lvl>
    <w:lvl w:ilvl="3" w:tplc="50148592">
      <w:start w:val="1"/>
      <w:numFmt w:val="bullet"/>
      <w:lvlText w:val="●"/>
      <w:lvlJc w:val="left"/>
      <w:pPr>
        <w:ind w:left="2880" w:hanging="360"/>
      </w:pPr>
      <w:rPr>
        <w:rFonts w:ascii="Noto Sans Symbols" w:eastAsia="Noto Sans Symbols" w:hAnsi="Noto Sans Symbols" w:cs="Noto Sans Symbols"/>
      </w:rPr>
    </w:lvl>
    <w:lvl w:ilvl="4" w:tplc="DC42546A">
      <w:start w:val="1"/>
      <w:numFmt w:val="bullet"/>
      <w:lvlText w:val="o"/>
      <w:lvlJc w:val="left"/>
      <w:pPr>
        <w:ind w:left="3600" w:hanging="360"/>
      </w:pPr>
      <w:rPr>
        <w:rFonts w:ascii="Courier New" w:eastAsia="Courier New" w:hAnsi="Courier New" w:cs="Courier New"/>
      </w:rPr>
    </w:lvl>
    <w:lvl w:ilvl="5" w:tplc="FD0C7C58">
      <w:start w:val="1"/>
      <w:numFmt w:val="bullet"/>
      <w:lvlText w:val="▪"/>
      <w:lvlJc w:val="left"/>
      <w:pPr>
        <w:ind w:left="4320" w:hanging="360"/>
      </w:pPr>
      <w:rPr>
        <w:rFonts w:ascii="Noto Sans Symbols" w:eastAsia="Noto Sans Symbols" w:hAnsi="Noto Sans Symbols" w:cs="Noto Sans Symbols"/>
      </w:rPr>
    </w:lvl>
    <w:lvl w:ilvl="6" w:tplc="CBA046B0">
      <w:start w:val="1"/>
      <w:numFmt w:val="bullet"/>
      <w:lvlText w:val="●"/>
      <w:lvlJc w:val="left"/>
      <w:pPr>
        <w:ind w:left="5040" w:hanging="360"/>
      </w:pPr>
      <w:rPr>
        <w:rFonts w:ascii="Noto Sans Symbols" w:eastAsia="Noto Sans Symbols" w:hAnsi="Noto Sans Symbols" w:cs="Noto Sans Symbols"/>
      </w:rPr>
    </w:lvl>
    <w:lvl w:ilvl="7" w:tplc="42423FDA">
      <w:start w:val="1"/>
      <w:numFmt w:val="bullet"/>
      <w:lvlText w:val="o"/>
      <w:lvlJc w:val="left"/>
      <w:pPr>
        <w:ind w:left="5760" w:hanging="360"/>
      </w:pPr>
      <w:rPr>
        <w:rFonts w:ascii="Courier New" w:eastAsia="Courier New" w:hAnsi="Courier New" w:cs="Courier New"/>
      </w:rPr>
    </w:lvl>
    <w:lvl w:ilvl="8" w:tplc="01C893A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47F88"/>
    <w:multiLevelType w:val="hybridMultilevel"/>
    <w:tmpl w:val="8C622C62"/>
    <w:lvl w:ilvl="0" w:tplc="1126415C">
      <w:start w:val="1"/>
      <w:numFmt w:val="decimal"/>
      <w:lvlText w:val="%1."/>
      <w:lvlJc w:val="left"/>
      <w:pPr>
        <w:ind w:left="720" w:hanging="360"/>
      </w:pPr>
    </w:lvl>
    <w:lvl w:ilvl="1" w:tplc="D7742FD0">
      <w:start w:val="1"/>
      <w:numFmt w:val="lowerLetter"/>
      <w:lvlText w:val="%2."/>
      <w:lvlJc w:val="left"/>
      <w:pPr>
        <w:ind w:left="1440" w:hanging="360"/>
      </w:pPr>
    </w:lvl>
    <w:lvl w:ilvl="2" w:tplc="9B3E0928">
      <w:start w:val="1"/>
      <w:numFmt w:val="lowerRoman"/>
      <w:lvlText w:val="%3."/>
      <w:lvlJc w:val="right"/>
      <w:pPr>
        <w:ind w:left="2160" w:hanging="180"/>
      </w:pPr>
    </w:lvl>
    <w:lvl w:ilvl="3" w:tplc="BB204020">
      <w:start w:val="1"/>
      <w:numFmt w:val="decimal"/>
      <w:lvlText w:val="%4."/>
      <w:lvlJc w:val="left"/>
      <w:pPr>
        <w:ind w:left="2880" w:hanging="360"/>
      </w:pPr>
    </w:lvl>
    <w:lvl w:ilvl="4" w:tplc="92E28770">
      <w:start w:val="1"/>
      <w:numFmt w:val="lowerLetter"/>
      <w:lvlText w:val="%5."/>
      <w:lvlJc w:val="left"/>
      <w:pPr>
        <w:ind w:left="3600" w:hanging="360"/>
      </w:pPr>
    </w:lvl>
    <w:lvl w:ilvl="5" w:tplc="384AF45E">
      <w:start w:val="1"/>
      <w:numFmt w:val="lowerRoman"/>
      <w:lvlText w:val="%6."/>
      <w:lvlJc w:val="right"/>
      <w:pPr>
        <w:ind w:left="4320" w:hanging="180"/>
      </w:pPr>
    </w:lvl>
    <w:lvl w:ilvl="6" w:tplc="5FB6307A">
      <w:start w:val="1"/>
      <w:numFmt w:val="decimal"/>
      <w:lvlText w:val="%7."/>
      <w:lvlJc w:val="left"/>
      <w:pPr>
        <w:ind w:left="5040" w:hanging="360"/>
      </w:pPr>
    </w:lvl>
    <w:lvl w:ilvl="7" w:tplc="000E8DC2">
      <w:start w:val="1"/>
      <w:numFmt w:val="lowerLetter"/>
      <w:lvlText w:val="%8."/>
      <w:lvlJc w:val="left"/>
      <w:pPr>
        <w:ind w:left="5760" w:hanging="360"/>
      </w:pPr>
    </w:lvl>
    <w:lvl w:ilvl="8" w:tplc="E2243724">
      <w:start w:val="1"/>
      <w:numFmt w:val="lowerRoman"/>
      <w:lvlText w:val="%9."/>
      <w:lvlJc w:val="right"/>
      <w:pPr>
        <w:ind w:left="6480" w:hanging="180"/>
      </w:pPr>
    </w:lvl>
  </w:abstractNum>
  <w:abstractNum w:abstractNumId="12" w15:restartNumberingAfterBreak="0">
    <w:nsid w:val="24690530"/>
    <w:multiLevelType w:val="hybridMultilevel"/>
    <w:tmpl w:val="57ACB9AE"/>
    <w:lvl w:ilvl="0" w:tplc="D5C461DA">
      <w:start w:val="1"/>
      <w:numFmt w:val="bullet"/>
      <w:lvlText w:val="●"/>
      <w:lvlJc w:val="left"/>
      <w:pPr>
        <w:ind w:left="720" w:hanging="360"/>
      </w:pPr>
      <w:rPr>
        <w:rFonts w:ascii="Noto Sans Symbols" w:eastAsia="Noto Sans Symbols" w:hAnsi="Noto Sans Symbols" w:cs="Noto Sans Symbols"/>
      </w:rPr>
    </w:lvl>
    <w:lvl w:ilvl="1" w:tplc="6D14F7BE">
      <w:start w:val="1"/>
      <w:numFmt w:val="bullet"/>
      <w:lvlText w:val="o"/>
      <w:lvlJc w:val="left"/>
      <w:pPr>
        <w:ind w:left="1440" w:hanging="360"/>
      </w:pPr>
      <w:rPr>
        <w:rFonts w:ascii="Courier New" w:eastAsia="Courier New" w:hAnsi="Courier New" w:cs="Courier New"/>
      </w:rPr>
    </w:lvl>
    <w:lvl w:ilvl="2" w:tplc="B67AE164">
      <w:start w:val="1"/>
      <w:numFmt w:val="bullet"/>
      <w:lvlText w:val="▪"/>
      <w:lvlJc w:val="left"/>
      <w:pPr>
        <w:ind w:left="2160" w:hanging="360"/>
      </w:pPr>
      <w:rPr>
        <w:rFonts w:ascii="Noto Sans Symbols" w:eastAsia="Noto Sans Symbols" w:hAnsi="Noto Sans Symbols" w:cs="Noto Sans Symbols"/>
      </w:rPr>
    </w:lvl>
    <w:lvl w:ilvl="3" w:tplc="3532184E">
      <w:start w:val="1"/>
      <w:numFmt w:val="bullet"/>
      <w:lvlText w:val="●"/>
      <w:lvlJc w:val="left"/>
      <w:pPr>
        <w:ind w:left="2880" w:hanging="360"/>
      </w:pPr>
      <w:rPr>
        <w:rFonts w:ascii="Noto Sans Symbols" w:eastAsia="Noto Sans Symbols" w:hAnsi="Noto Sans Symbols" w:cs="Noto Sans Symbols"/>
      </w:rPr>
    </w:lvl>
    <w:lvl w:ilvl="4" w:tplc="DCAE9EB0">
      <w:start w:val="1"/>
      <w:numFmt w:val="bullet"/>
      <w:lvlText w:val="o"/>
      <w:lvlJc w:val="left"/>
      <w:pPr>
        <w:ind w:left="3600" w:hanging="360"/>
      </w:pPr>
      <w:rPr>
        <w:rFonts w:ascii="Courier New" w:eastAsia="Courier New" w:hAnsi="Courier New" w:cs="Courier New"/>
      </w:rPr>
    </w:lvl>
    <w:lvl w:ilvl="5" w:tplc="51661012">
      <w:start w:val="1"/>
      <w:numFmt w:val="bullet"/>
      <w:lvlText w:val="▪"/>
      <w:lvlJc w:val="left"/>
      <w:pPr>
        <w:ind w:left="4320" w:hanging="360"/>
      </w:pPr>
      <w:rPr>
        <w:rFonts w:ascii="Noto Sans Symbols" w:eastAsia="Noto Sans Symbols" w:hAnsi="Noto Sans Symbols" w:cs="Noto Sans Symbols"/>
      </w:rPr>
    </w:lvl>
    <w:lvl w:ilvl="6" w:tplc="BEC890C0">
      <w:start w:val="1"/>
      <w:numFmt w:val="bullet"/>
      <w:lvlText w:val="●"/>
      <w:lvlJc w:val="left"/>
      <w:pPr>
        <w:ind w:left="5040" w:hanging="360"/>
      </w:pPr>
      <w:rPr>
        <w:rFonts w:ascii="Noto Sans Symbols" w:eastAsia="Noto Sans Symbols" w:hAnsi="Noto Sans Symbols" w:cs="Noto Sans Symbols"/>
      </w:rPr>
    </w:lvl>
    <w:lvl w:ilvl="7" w:tplc="A4EC6C0E">
      <w:start w:val="1"/>
      <w:numFmt w:val="bullet"/>
      <w:lvlText w:val="o"/>
      <w:lvlJc w:val="left"/>
      <w:pPr>
        <w:ind w:left="5760" w:hanging="360"/>
      </w:pPr>
      <w:rPr>
        <w:rFonts w:ascii="Courier New" w:eastAsia="Courier New" w:hAnsi="Courier New" w:cs="Courier New"/>
      </w:rPr>
    </w:lvl>
    <w:lvl w:ilvl="8" w:tplc="D85499E0">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8E7D2C"/>
    <w:multiLevelType w:val="hybridMultilevel"/>
    <w:tmpl w:val="9132C8CE"/>
    <w:lvl w:ilvl="0" w:tplc="09F8B972">
      <w:start w:val="1"/>
      <w:numFmt w:val="bullet"/>
      <w:lvlText w:val="●"/>
      <w:lvlJc w:val="left"/>
      <w:pPr>
        <w:ind w:left="720" w:hanging="360"/>
      </w:pPr>
      <w:rPr>
        <w:rFonts w:ascii="Noto Sans Symbols" w:eastAsia="Noto Sans Symbols" w:hAnsi="Noto Sans Symbols" w:cs="Noto Sans Symbols"/>
      </w:rPr>
    </w:lvl>
    <w:lvl w:ilvl="1" w:tplc="F12A5ED2">
      <w:start w:val="1"/>
      <w:numFmt w:val="bullet"/>
      <w:lvlText w:val="o"/>
      <w:lvlJc w:val="left"/>
      <w:pPr>
        <w:ind w:left="1440" w:hanging="360"/>
      </w:pPr>
      <w:rPr>
        <w:rFonts w:ascii="Courier New" w:eastAsia="Courier New" w:hAnsi="Courier New" w:cs="Courier New"/>
      </w:rPr>
    </w:lvl>
    <w:lvl w:ilvl="2" w:tplc="250C8866">
      <w:start w:val="1"/>
      <w:numFmt w:val="bullet"/>
      <w:lvlText w:val="▪"/>
      <w:lvlJc w:val="left"/>
      <w:pPr>
        <w:ind w:left="2160" w:hanging="360"/>
      </w:pPr>
      <w:rPr>
        <w:rFonts w:ascii="Noto Sans Symbols" w:eastAsia="Noto Sans Symbols" w:hAnsi="Noto Sans Symbols" w:cs="Noto Sans Symbols"/>
      </w:rPr>
    </w:lvl>
    <w:lvl w:ilvl="3" w:tplc="3146C5CE">
      <w:start w:val="1"/>
      <w:numFmt w:val="bullet"/>
      <w:lvlText w:val="●"/>
      <w:lvlJc w:val="left"/>
      <w:pPr>
        <w:ind w:left="2880" w:hanging="360"/>
      </w:pPr>
      <w:rPr>
        <w:rFonts w:ascii="Noto Sans Symbols" w:eastAsia="Noto Sans Symbols" w:hAnsi="Noto Sans Symbols" w:cs="Noto Sans Symbols"/>
      </w:rPr>
    </w:lvl>
    <w:lvl w:ilvl="4" w:tplc="08AAB3F8">
      <w:start w:val="1"/>
      <w:numFmt w:val="bullet"/>
      <w:lvlText w:val="o"/>
      <w:lvlJc w:val="left"/>
      <w:pPr>
        <w:ind w:left="3600" w:hanging="360"/>
      </w:pPr>
      <w:rPr>
        <w:rFonts w:ascii="Courier New" w:eastAsia="Courier New" w:hAnsi="Courier New" w:cs="Courier New"/>
      </w:rPr>
    </w:lvl>
    <w:lvl w:ilvl="5" w:tplc="B9DEE90C">
      <w:start w:val="1"/>
      <w:numFmt w:val="bullet"/>
      <w:lvlText w:val="▪"/>
      <w:lvlJc w:val="left"/>
      <w:pPr>
        <w:ind w:left="4320" w:hanging="360"/>
      </w:pPr>
      <w:rPr>
        <w:rFonts w:ascii="Noto Sans Symbols" w:eastAsia="Noto Sans Symbols" w:hAnsi="Noto Sans Symbols" w:cs="Noto Sans Symbols"/>
      </w:rPr>
    </w:lvl>
    <w:lvl w:ilvl="6" w:tplc="FB30EF1E">
      <w:start w:val="1"/>
      <w:numFmt w:val="bullet"/>
      <w:lvlText w:val="●"/>
      <w:lvlJc w:val="left"/>
      <w:pPr>
        <w:ind w:left="5040" w:hanging="360"/>
      </w:pPr>
      <w:rPr>
        <w:rFonts w:ascii="Noto Sans Symbols" w:eastAsia="Noto Sans Symbols" w:hAnsi="Noto Sans Symbols" w:cs="Noto Sans Symbols"/>
      </w:rPr>
    </w:lvl>
    <w:lvl w:ilvl="7" w:tplc="DE94964C">
      <w:start w:val="1"/>
      <w:numFmt w:val="bullet"/>
      <w:lvlText w:val="o"/>
      <w:lvlJc w:val="left"/>
      <w:pPr>
        <w:ind w:left="5760" w:hanging="360"/>
      </w:pPr>
      <w:rPr>
        <w:rFonts w:ascii="Courier New" w:eastAsia="Courier New" w:hAnsi="Courier New" w:cs="Courier New"/>
      </w:rPr>
    </w:lvl>
    <w:lvl w:ilvl="8" w:tplc="626E7F30">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99F7CCF"/>
    <w:multiLevelType w:val="hybridMultilevel"/>
    <w:tmpl w:val="D55A726A"/>
    <w:lvl w:ilvl="0" w:tplc="BA78297E">
      <w:start w:val="1"/>
      <w:numFmt w:val="decimal"/>
      <w:lvlText w:val="%1."/>
      <w:lvlJc w:val="left"/>
      <w:pPr>
        <w:ind w:left="8724" w:hanging="360"/>
      </w:pPr>
      <w:rPr>
        <w:u w:val="none"/>
      </w:rPr>
    </w:lvl>
    <w:lvl w:ilvl="1" w:tplc="29786E34">
      <w:start w:val="1"/>
      <w:numFmt w:val="lowerLetter"/>
      <w:lvlText w:val="%2."/>
      <w:lvlJc w:val="left"/>
      <w:pPr>
        <w:ind w:left="9444" w:hanging="360"/>
      </w:pPr>
      <w:rPr>
        <w:u w:val="none"/>
      </w:rPr>
    </w:lvl>
    <w:lvl w:ilvl="2" w:tplc="20444502">
      <w:start w:val="1"/>
      <w:numFmt w:val="lowerRoman"/>
      <w:lvlText w:val="%3."/>
      <w:lvlJc w:val="right"/>
      <w:pPr>
        <w:ind w:left="10164" w:hanging="360"/>
      </w:pPr>
      <w:rPr>
        <w:u w:val="none"/>
      </w:rPr>
    </w:lvl>
    <w:lvl w:ilvl="3" w:tplc="B2EA53FA">
      <w:start w:val="1"/>
      <w:numFmt w:val="decimal"/>
      <w:lvlText w:val="%4."/>
      <w:lvlJc w:val="left"/>
      <w:pPr>
        <w:ind w:left="10884" w:hanging="360"/>
      </w:pPr>
      <w:rPr>
        <w:u w:val="none"/>
      </w:rPr>
    </w:lvl>
    <w:lvl w:ilvl="4" w:tplc="22D0FE34">
      <w:start w:val="1"/>
      <w:numFmt w:val="lowerLetter"/>
      <w:lvlText w:val="%5."/>
      <w:lvlJc w:val="left"/>
      <w:pPr>
        <w:ind w:left="11604" w:hanging="360"/>
      </w:pPr>
      <w:rPr>
        <w:u w:val="none"/>
      </w:rPr>
    </w:lvl>
    <w:lvl w:ilvl="5" w:tplc="9E76C52C">
      <w:start w:val="1"/>
      <w:numFmt w:val="lowerRoman"/>
      <w:lvlText w:val="%6."/>
      <w:lvlJc w:val="right"/>
      <w:pPr>
        <w:ind w:left="12324" w:hanging="360"/>
      </w:pPr>
      <w:rPr>
        <w:u w:val="none"/>
      </w:rPr>
    </w:lvl>
    <w:lvl w:ilvl="6" w:tplc="D1CAB640">
      <w:start w:val="1"/>
      <w:numFmt w:val="decimal"/>
      <w:lvlText w:val="%7."/>
      <w:lvlJc w:val="left"/>
      <w:pPr>
        <w:ind w:left="13044" w:hanging="360"/>
      </w:pPr>
      <w:rPr>
        <w:u w:val="none"/>
      </w:rPr>
    </w:lvl>
    <w:lvl w:ilvl="7" w:tplc="58AEA892">
      <w:start w:val="1"/>
      <w:numFmt w:val="lowerLetter"/>
      <w:lvlText w:val="%8."/>
      <w:lvlJc w:val="left"/>
      <w:pPr>
        <w:ind w:left="13764" w:hanging="360"/>
      </w:pPr>
      <w:rPr>
        <w:u w:val="none"/>
      </w:rPr>
    </w:lvl>
    <w:lvl w:ilvl="8" w:tplc="727EBC00">
      <w:start w:val="1"/>
      <w:numFmt w:val="lowerRoman"/>
      <w:lvlText w:val="%9."/>
      <w:lvlJc w:val="right"/>
      <w:pPr>
        <w:ind w:left="14484" w:hanging="360"/>
      </w:pPr>
      <w:rPr>
        <w:u w:val="none"/>
      </w:rPr>
    </w:lvl>
  </w:abstractNum>
  <w:abstractNum w:abstractNumId="15" w15:restartNumberingAfterBreak="0">
    <w:nsid w:val="323D7BF5"/>
    <w:multiLevelType w:val="hybridMultilevel"/>
    <w:tmpl w:val="5D061678"/>
    <w:lvl w:ilvl="0" w:tplc="4A7AA4FE">
      <w:start w:val="1"/>
      <w:numFmt w:val="bullet"/>
      <w:lvlText w:val="●"/>
      <w:lvlJc w:val="left"/>
      <w:pPr>
        <w:ind w:left="720" w:hanging="360"/>
      </w:pPr>
      <w:rPr>
        <w:rFonts w:ascii="Noto Sans Symbols" w:eastAsia="Noto Sans Symbols" w:hAnsi="Noto Sans Symbols" w:cs="Noto Sans Symbols"/>
      </w:rPr>
    </w:lvl>
    <w:lvl w:ilvl="1" w:tplc="12A24348">
      <w:start w:val="1"/>
      <w:numFmt w:val="bullet"/>
      <w:lvlText w:val="o"/>
      <w:lvlJc w:val="left"/>
      <w:pPr>
        <w:ind w:left="1440" w:hanging="360"/>
      </w:pPr>
      <w:rPr>
        <w:rFonts w:ascii="Courier New" w:eastAsia="Courier New" w:hAnsi="Courier New" w:cs="Courier New"/>
      </w:rPr>
    </w:lvl>
    <w:lvl w:ilvl="2" w:tplc="7CBA657E">
      <w:start w:val="1"/>
      <w:numFmt w:val="bullet"/>
      <w:lvlText w:val="▪"/>
      <w:lvlJc w:val="left"/>
      <w:pPr>
        <w:ind w:left="2160" w:hanging="360"/>
      </w:pPr>
      <w:rPr>
        <w:rFonts w:ascii="Noto Sans Symbols" w:eastAsia="Noto Sans Symbols" w:hAnsi="Noto Sans Symbols" w:cs="Noto Sans Symbols"/>
      </w:rPr>
    </w:lvl>
    <w:lvl w:ilvl="3" w:tplc="1C647AB8">
      <w:start w:val="1"/>
      <w:numFmt w:val="bullet"/>
      <w:lvlText w:val="●"/>
      <w:lvlJc w:val="left"/>
      <w:pPr>
        <w:ind w:left="2880" w:hanging="360"/>
      </w:pPr>
      <w:rPr>
        <w:rFonts w:ascii="Noto Sans Symbols" w:eastAsia="Noto Sans Symbols" w:hAnsi="Noto Sans Symbols" w:cs="Noto Sans Symbols"/>
      </w:rPr>
    </w:lvl>
    <w:lvl w:ilvl="4" w:tplc="51861BF8">
      <w:start w:val="1"/>
      <w:numFmt w:val="bullet"/>
      <w:lvlText w:val="o"/>
      <w:lvlJc w:val="left"/>
      <w:pPr>
        <w:ind w:left="3600" w:hanging="360"/>
      </w:pPr>
      <w:rPr>
        <w:rFonts w:ascii="Courier New" w:eastAsia="Courier New" w:hAnsi="Courier New" w:cs="Courier New"/>
      </w:rPr>
    </w:lvl>
    <w:lvl w:ilvl="5" w:tplc="76984254">
      <w:start w:val="1"/>
      <w:numFmt w:val="bullet"/>
      <w:lvlText w:val="▪"/>
      <w:lvlJc w:val="left"/>
      <w:pPr>
        <w:ind w:left="4320" w:hanging="360"/>
      </w:pPr>
      <w:rPr>
        <w:rFonts w:ascii="Noto Sans Symbols" w:eastAsia="Noto Sans Symbols" w:hAnsi="Noto Sans Symbols" w:cs="Noto Sans Symbols"/>
      </w:rPr>
    </w:lvl>
    <w:lvl w:ilvl="6" w:tplc="F0C2F86C">
      <w:start w:val="1"/>
      <w:numFmt w:val="bullet"/>
      <w:lvlText w:val="●"/>
      <w:lvlJc w:val="left"/>
      <w:pPr>
        <w:ind w:left="5040" w:hanging="360"/>
      </w:pPr>
      <w:rPr>
        <w:rFonts w:ascii="Noto Sans Symbols" w:eastAsia="Noto Sans Symbols" w:hAnsi="Noto Sans Symbols" w:cs="Noto Sans Symbols"/>
      </w:rPr>
    </w:lvl>
    <w:lvl w:ilvl="7" w:tplc="F78C6C94">
      <w:start w:val="1"/>
      <w:numFmt w:val="bullet"/>
      <w:lvlText w:val="o"/>
      <w:lvlJc w:val="left"/>
      <w:pPr>
        <w:ind w:left="5760" w:hanging="360"/>
      </w:pPr>
      <w:rPr>
        <w:rFonts w:ascii="Courier New" w:eastAsia="Courier New" w:hAnsi="Courier New" w:cs="Courier New"/>
      </w:rPr>
    </w:lvl>
    <w:lvl w:ilvl="8" w:tplc="C44E9F5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5B1054"/>
    <w:multiLevelType w:val="hybridMultilevel"/>
    <w:tmpl w:val="51B62FD4"/>
    <w:lvl w:ilvl="0" w:tplc="31AE3466">
      <w:start w:val="1"/>
      <w:numFmt w:val="bullet"/>
      <w:lvlText w:val="●"/>
      <w:lvlJc w:val="left"/>
      <w:pPr>
        <w:ind w:left="720" w:hanging="360"/>
      </w:pPr>
      <w:rPr>
        <w:rFonts w:ascii="Noto Sans Symbols" w:eastAsia="Noto Sans Symbols" w:hAnsi="Noto Sans Symbols" w:cs="Noto Sans Symbols"/>
      </w:rPr>
    </w:lvl>
    <w:lvl w:ilvl="1" w:tplc="861674AE">
      <w:start w:val="1"/>
      <w:numFmt w:val="bullet"/>
      <w:lvlText w:val="o"/>
      <w:lvlJc w:val="left"/>
      <w:pPr>
        <w:ind w:left="1440" w:hanging="360"/>
      </w:pPr>
      <w:rPr>
        <w:rFonts w:ascii="Courier New" w:eastAsia="Courier New" w:hAnsi="Courier New" w:cs="Courier New"/>
      </w:rPr>
    </w:lvl>
    <w:lvl w:ilvl="2" w:tplc="C52265A8">
      <w:start w:val="1"/>
      <w:numFmt w:val="bullet"/>
      <w:lvlText w:val="▪"/>
      <w:lvlJc w:val="left"/>
      <w:pPr>
        <w:ind w:left="2160" w:hanging="360"/>
      </w:pPr>
      <w:rPr>
        <w:rFonts w:ascii="Noto Sans Symbols" w:eastAsia="Noto Sans Symbols" w:hAnsi="Noto Sans Symbols" w:cs="Noto Sans Symbols"/>
      </w:rPr>
    </w:lvl>
    <w:lvl w:ilvl="3" w:tplc="3528C9D0">
      <w:start w:val="1"/>
      <w:numFmt w:val="bullet"/>
      <w:lvlText w:val="●"/>
      <w:lvlJc w:val="left"/>
      <w:pPr>
        <w:ind w:left="2880" w:hanging="360"/>
      </w:pPr>
      <w:rPr>
        <w:rFonts w:ascii="Noto Sans Symbols" w:eastAsia="Noto Sans Symbols" w:hAnsi="Noto Sans Symbols" w:cs="Noto Sans Symbols"/>
      </w:rPr>
    </w:lvl>
    <w:lvl w:ilvl="4" w:tplc="D4E4E42C">
      <w:start w:val="1"/>
      <w:numFmt w:val="bullet"/>
      <w:lvlText w:val="o"/>
      <w:lvlJc w:val="left"/>
      <w:pPr>
        <w:ind w:left="3600" w:hanging="360"/>
      </w:pPr>
      <w:rPr>
        <w:rFonts w:ascii="Courier New" w:eastAsia="Courier New" w:hAnsi="Courier New" w:cs="Courier New"/>
      </w:rPr>
    </w:lvl>
    <w:lvl w:ilvl="5" w:tplc="E99E02B4">
      <w:start w:val="1"/>
      <w:numFmt w:val="bullet"/>
      <w:lvlText w:val="▪"/>
      <w:lvlJc w:val="left"/>
      <w:pPr>
        <w:ind w:left="4320" w:hanging="360"/>
      </w:pPr>
      <w:rPr>
        <w:rFonts w:ascii="Noto Sans Symbols" w:eastAsia="Noto Sans Symbols" w:hAnsi="Noto Sans Symbols" w:cs="Noto Sans Symbols"/>
      </w:rPr>
    </w:lvl>
    <w:lvl w:ilvl="6" w:tplc="1B6ECB8C">
      <w:start w:val="1"/>
      <w:numFmt w:val="bullet"/>
      <w:lvlText w:val="●"/>
      <w:lvlJc w:val="left"/>
      <w:pPr>
        <w:ind w:left="5040" w:hanging="360"/>
      </w:pPr>
      <w:rPr>
        <w:rFonts w:ascii="Noto Sans Symbols" w:eastAsia="Noto Sans Symbols" w:hAnsi="Noto Sans Symbols" w:cs="Noto Sans Symbols"/>
      </w:rPr>
    </w:lvl>
    <w:lvl w:ilvl="7" w:tplc="59744EB2">
      <w:start w:val="1"/>
      <w:numFmt w:val="bullet"/>
      <w:lvlText w:val="o"/>
      <w:lvlJc w:val="left"/>
      <w:pPr>
        <w:ind w:left="5760" w:hanging="360"/>
      </w:pPr>
      <w:rPr>
        <w:rFonts w:ascii="Courier New" w:eastAsia="Courier New" w:hAnsi="Courier New" w:cs="Courier New"/>
      </w:rPr>
    </w:lvl>
    <w:lvl w:ilvl="8" w:tplc="55088656">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5C317AE"/>
    <w:multiLevelType w:val="hybridMultilevel"/>
    <w:tmpl w:val="2DA6818C"/>
    <w:lvl w:ilvl="0" w:tplc="719CEF56">
      <w:start w:val="1"/>
      <w:numFmt w:val="decimal"/>
      <w:lvlText w:val="%1."/>
      <w:lvlJc w:val="left"/>
      <w:pPr>
        <w:ind w:left="720" w:hanging="360"/>
      </w:pPr>
      <w:rPr>
        <w:u w:val="none"/>
      </w:rPr>
    </w:lvl>
    <w:lvl w:ilvl="1" w:tplc="535A075C">
      <w:start w:val="1"/>
      <w:numFmt w:val="lowerLetter"/>
      <w:lvlText w:val="%2."/>
      <w:lvlJc w:val="left"/>
      <w:pPr>
        <w:ind w:left="1440" w:hanging="360"/>
      </w:pPr>
      <w:rPr>
        <w:u w:val="none"/>
      </w:rPr>
    </w:lvl>
    <w:lvl w:ilvl="2" w:tplc="B7C6C3D6">
      <w:start w:val="1"/>
      <w:numFmt w:val="lowerRoman"/>
      <w:lvlText w:val="%3."/>
      <w:lvlJc w:val="right"/>
      <w:pPr>
        <w:ind w:left="2160" w:hanging="360"/>
      </w:pPr>
      <w:rPr>
        <w:u w:val="none"/>
      </w:rPr>
    </w:lvl>
    <w:lvl w:ilvl="3" w:tplc="A20C18FC">
      <w:start w:val="1"/>
      <w:numFmt w:val="decimal"/>
      <w:lvlText w:val="%4."/>
      <w:lvlJc w:val="left"/>
      <w:pPr>
        <w:ind w:left="2880" w:hanging="360"/>
      </w:pPr>
      <w:rPr>
        <w:u w:val="none"/>
      </w:rPr>
    </w:lvl>
    <w:lvl w:ilvl="4" w:tplc="FF32E3DA">
      <w:start w:val="1"/>
      <w:numFmt w:val="lowerLetter"/>
      <w:lvlText w:val="%5."/>
      <w:lvlJc w:val="left"/>
      <w:pPr>
        <w:ind w:left="3600" w:hanging="360"/>
      </w:pPr>
      <w:rPr>
        <w:u w:val="none"/>
      </w:rPr>
    </w:lvl>
    <w:lvl w:ilvl="5" w:tplc="AC5A9D00">
      <w:start w:val="1"/>
      <w:numFmt w:val="lowerRoman"/>
      <w:lvlText w:val="%6."/>
      <w:lvlJc w:val="right"/>
      <w:pPr>
        <w:ind w:left="4320" w:hanging="360"/>
      </w:pPr>
      <w:rPr>
        <w:u w:val="none"/>
      </w:rPr>
    </w:lvl>
    <w:lvl w:ilvl="6" w:tplc="71007128">
      <w:start w:val="1"/>
      <w:numFmt w:val="decimal"/>
      <w:lvlText w:val="%7."/>
      <w:lvlJc w:val="left"/>
      <w:pPr>
        <w:ind w:left="5040" w:hanging="360"/>
      </w:pPr>
      <w:rPr>
        <w:u w:val="none"/>
      </w:rPr>
    </w:lvl>
    <w:lvl w:ilvl="7" w:tplc="A3080DAA">
      <w:start w:val="1"/>
      <w:numFmt w:val="lowerLetter"/>
      <w:lvlText w:val="%8."/>
      <w:lvlJc w:val="left"/>
      <w:pPr>
        <w:ind w:left="5760" w:hanging="360"/>
      </w:pPr>
      <w:rPr>
        <w:u w:val="none"/>
      </w:rPr>
    </w:lvl>
    <w:lvl w:ilvl="8" w:tplc="9216E1A2">
      <w:start w:val="1"/>
      <w:numFmt w:val="lowerRoman"/>
      <w:lvlText w:val="%9."/>
      <w:lvlJc w:val="right"/>
      <w:pPr>
        <w:ind w:left="6480" w:hanging="360"/>
      </w:pPr>
      <w:rPr>
        <w:u w:val="none"/>
      </w:rPr>
    </w:lvl>
  </w:abstractNum>
  <w:abstractNum w:abstractNumId="18" w15:restartNumberingAfterBreak="0">
    <w:nsid w:val="462F4A34"/>
    <w:multiLevelType w:val="hybridMultilevel"/>
    <w:tmpl w:val="F40AD110"/>
    <w:lvl w:ilvl="0" w:tplc="08EA55EC">
      <w:start w:val="1"/>
      <w:numFmt w:val="bullet"/>
      <w:lvlText w:val="●"/>
      <w:lvlJc w:val="left"/>
      <w:pPr>
        <w:ind w:left="720" w:hanging="360"/>
      </w:pPr>
      <w:rPr>
        <w:rFonts w:ascii="Noto Sans Symbols" w:eastAsia="Noto Sans Symbols" w:hAnsi="Noto Sans Symbols" w:cs="Noto Sans Symbols"/>
      </w:rPr>
    </w:lvl>
    <w:lvl w:ilvl="1" w:tplc="B0DC6284">
      <w:start w:val="1"/>
      <w:numFmt w:val="bullet"/>
      <w:lvlText w:val="o"/>
      <w:lvlJc w:val="left"/>
      <w:pPr>
        <w:ind w:left="1440" w:hanging="360"/>
      </w:pPr>
      <w:rPr>
        <w:rFonts w:ascii="Courier New" w:eastAsia="Courier New" w:hAnsi="Courier New" w:cs="Courier New"/>
      </w:rPr>
    </w:lvl>
    <w:lvl w:ilvl="2" w:tplc="D1961B9C">
      <w:start w:val="1"/>
      <w:numFmt w:val="bullet"/>
      <w:lvlText w:val="▪"/>
      <w:lvlJc w:val="left"/>
      <w:pPr>
        <w:ind w:left="2160" w:hanging="360"/>
      </w:pPr>
      <w:rPr>
        <w:rFonts w:ascii="Noto Sans Symbols" w:eastAsia="Noto Sans Symbols" w:hAnsi="Noto Sans Symbols" w:cs="Noto Sans Symbols"/>
      </w:rPr>
    </w:lvl>
    <w:lvl w:ilvl="3" w:tplc="A308DDC8">
      <w:start w:val="1"/>
      <w:numFmt w:val="bullet"/>
      <w:lvlText w:val="●"/>
      <w:lvlJc w:val="left"/>
      <w:pPr>
        <w:ind w:left="2880" w:hanging="360"/>
      </w:pPr>
      <w:rPr>
        <w:rFonts w:ascii="Noto Sans Symbols" w:eastAsia="Noto Sans Symbols" w:hAnsi="Noto Sans Symbols" w:cs="Noto Sans Symbols"/>
      </w:rPr>
    </w:lvl>
    <w:lvl w:ilvl="4" w:tplc="F9B2E734">
      <w:start w:val="1"/>
      <w:numFmt w:val="bullet"/>
      <w:lvlText w:val="o"/>
      <w:lvlJc w:val="left"/>
      <w:pPr>
        <w:ind w:left="3600" w:hanging="360"/>
      </w:pPr>
      <w:rPr>
        <w:rFonts w:ascii="Courier New" w:eastAsia="Courier New" w:hAnsi="Courier New" w:cs="Courier New"/>
      </w:rPr>
    </w:lvl>
    <w:lvl w:ilvl="5" w:tplc="5608035A">
      <w:start w:val="1"/>
      <w:numFmt w:val="bullet"/>
      <w:lvlText w:val="▪"/>
      <w:lvlJc w:val="left"/>
      <w:pPr>
        <w:ind w:left="4320" w:hanging="360"/>
      </w:pPr>
      <w:rPr>
        <w:rFonts w:ascii="Noto Sans Symbols" w:eastAsia="Noto Sans Symbols" w:hAnsi="Noto Sans Symbols" w:cs="Noto Sans Symbols"/>
      </w:rPr>
    </w:lvl>
    <w:lvl w:ilvl="6" w:tplc="E4C01BF0">
      <w:start w:val="1"/>
      <w:numFmt w:val="bullet"/>
      <w:lvlText w:val="●"/>
      <w:lvlJc w:val="left"/>
      <w:pPr>
        <w:ind w:left="5040" w:hanging="360"/>
      </w:pPr>
      <w:rPr>
        <w:rFonts w:ascii="Noto Sans Symbols" w:eastAsia="Noto Sans Symbols" w:hAnsi="Noto Sans Symbols" w:cs="Noto Sans Symbols"/>
      </w:rPr>
    </w:lvl>
    <w:lvl w:ilvl="7" w:tplc="5018F998">
      <w:start w:val="1"/>
      <w:numFmt w:val="bullet"/>
      <w:lvlText w:val="o"/>
      <w:lvlJc w:val="left"/>
      <w:pPr>
        <w:ind w:left="5760" w:hanging="360"/>
      </w:pPr>
      <w:rPr>
        <w:rFonts w:ascii="Courier New" w:eastAsia="Courier New" w:hAnsi="Courier New" w:cs="Courier New"/>
      </w:rPr>
    </w:lvl>
    <w:lvl w:ilvl="8" w:tplc="E60E6ED2">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F26E82"/>
    <w:multiLevelType w:val="hybridMultilevel"/>
    <w:tmpl w:val="9D3C8082"/>
    <w:lvl w:ilvl="0" w:tplc="7F184634">
      <w:start w:val="1"/>
      <w:numFmt w:val="bullet"/>
      <w:lvlText w:val="●"/>
      <w:lvlJc w:val="left"/>
      <w:pPr>
        <w:ind w:left="720" w:hanging="360"/>
      </w:pPr>
      <w:rPr>
        <w:rFonts w:ascii="Noto Sans Symbols" w:eastAsia="Noto Sans Symbols" w:hAnsi="Noto Sans Symbols" w:cs="Noto Sans Symbols"/>
      </w:rPr>
    </w:lvl>
    <w:lvl w:ilvl="1" w:tplc="AAFE7E56">
      <w:start w:val="1"/>
      <w:numFmt w:val="bullet"/>
      <w:lvlText w:val="o"/>
      <w:lvlJc w:val="left"/>
      <w:pPr>
        <w:ind w:left="1440" w:hanging="360"/>
      </w:pPr>
      <w:rPr>
        <w:rFonts w:ascii="Courier New" w:eastAsia="Courier New" w:hAnsi="Courier New" w:cs="Courier New"/>
      </w:rPr>
    </w:lvl>
    <w:lvl w:ilvl="2" w:tplc="144CE6C8">
      <w:start w:val="1"/>
      <w:numFmt w:val="bullet"/>
      <w:lvlText w:val="▪"/>
      <w:lvlJc w:val="left"/>
      <w:pPr>
        <w:ind w:left="2160" w:hanging="360"/>
      </w:pPr>
      <w:rPr>
        <w:rFonts w:ascii="Noto Sans Symbols" w:eastAsia="Noto Sans Symbols" w:hAnsi="Noto Sans Symbols" w:cs="Noto Sans Symbols"/>
      </w:rPr>
    </w:lvl>
    <w:lvl w:ilvl="3" w:tplc="420C47F0">
      <w:start w:val="1"/>
      <w:numFmt w:val="bullet"/>
      <w:lvlText w:val="●"/>
      <w:lvlJc w:val="left"/>
      <w:pPr>
        <w:ind w:left="2880" w:hanging="360"/>
      </w:pPr>
      <w:rPr>
        <w:rFonts w:ascii="Noto Sans Symbols" w:eastAsia="Noto Sans Symbols" w:hAnsi="Noto Sans Symbols" w:cs="Noto Sans Symbols"/>
      </w:rPr>
    </w:lvl>
    <w:lvl w:ilvl="4" w:tplc="2514E102">
      <w:start w:val="1"/>
      <w:numFmt w:val="bullet"/>
      <w:lvlText w:val="o"/>
      <w:lvlJc w:val="left"/>
      <w:pPr>
        <w:ind w:left="3600" w:hanging="360"/>
      </w:pPr>
      <w:rPr>
        <w:rFonts w:ascii="Courier New" w:eastAsia="Courier New" w:hAnsi="Courier New" w:cs="Courier New"/>
      </w:rPr>
    </w:lvl>
    <w:lvl w:ilvl="5" w:tplc="C8F4B82C">
      <w:start w:val="1"/>
      <w:numFmt w:val="bullet"/>
      <w:lvlText w:val="▪"/>
      <w:lvlJc w:val="left"/>
      <w:pPr>
        <w:ind w:left="4320" w:hanging="360"/>
      </w:pPr>
      <w:rPr>
        <w:rFonts w:ascii="Noto Sans Symbols" w:eastAsia="Noto Sans Symbols" w:hAnsi="Noto Sans Symbols" w:cs="Noto Sans Symbols"/>
      </w:rPr>
    </w:lvl>
    <w:lvl w:ilvl="6" w:tplc="25E899FC">
      <w:start w:val="1"/>
      <w:numFmt w:val="bullet"/>
      <w:lvlText w:val="●"/>
      <w:lvlJc w:val="left"/>
      <w:pPr>
        <w:ind w:left="5040" w:hanging="360"/>
      </w:pPr>
      <w:rPr>
        <w:rFonts w:ascii="Noto Sans Symbols" w:eastAsia="Noto Sans Symbols" w:hAnsi="Noto Sans Symbols" w:cs="Noto Sans Symbols"/>
      </w:rPr>
    </w:lvl>
    <w:lvl w:ilvl="7" w:tplc="C2D27EDA">
      <w:start w:val="1"/>
      <w:numFmt w:val="bullet"/>
      <w:lvlText w:val="o"/>
      <w:lvlJc w:val="left"/>
      <w:pPr>
        <w:ind w:left="5760" w:hanging="360"/>
      </w:pPr>
      <w:rPr>
        <w:rFonts w:ascii="Courier New" w:eastAsia="Courier New" w:hAnsi="Courier New" w:cs="Courier New"/>
      </w:rPr>
    </w:lvl>
    <w:lvl w:ilvl="8" w:tplc="0E901616">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6FA3B7D"/>
    <w:multiLevelType w:val="hybridMultilevel"/>
    <w:tmpl w:val="F8543230"/>
    <w:lvl w:ilvl="0" w:tplc="C3BEC582">
      <w:start w:val="1"/>
      <w:numFmt w:val="decimal"/>
      <w:lvlText w:val="%1."/>
      <w:lvlJc w:val="left"/>
      <w:pPr>
        <w:ind w:left="720" w:hanging="360"/>
      </w:pPr>
      <w:rPr>
        <w:rFonts w:ascii="Times New Roman" w:eastAsia="Times New Roman" w:hAnsi="Times New Roman" w:cs="Times New Roman"/>
        <w:sz w:val="28"/>
        <w:szCs w:val="28"/>
      </w:rPr>
    </w:lvl>
    <w:lvl w:ilvl="1" w:tplc="9DB259A8">
      <w:start w:val="1"/>
      <w:numFmt w:val="lowerLetter"/>
      <w:lvlText w:val="%2."/>
      <w:lvlJc w:val="left"/>
      <w:pPr>
        <w:ind w:left="1440" w:hanging="360"/>
      </w:pPr>
    </w:lvl>
    <w:lvl w:ilvl="2" w:tplc="E81E615C">
      <w:start w:val="1"/>
      <w:numFmt w:val="lowerRoman"/>
      <w:lvlText w:val="%3."/>
      <w:lvlJc w:val="right"/>
      <w:pPr>
        <w:ind w:left="2160" w:hanging="180"/>
      </w:pPr>
    </w:lvl>
    <w:lvl w:ilvl="3" w:tplc="8C74C516">
      <w:start w:val="1"/>
      <w:numFmt w:val="decimal"/>
      <w:lvlText w:val="%4."/>
      <w:lvlJc w:val="left"/>
      <w:pPr>
        <w:ind w:left="2880" w:hanging="360"/>
      </w:pPr>
    </w:lvl>
    <w:lvl w:ilvl="4" w:tplc="909AFEEA">
      <w:start w:val="1"/>
      <w:numFmt w:val="lowerLetter"/>
      <w:lvlText w:val="%5."/>
      <w:lvlJc w:val="left"/>
      <w:pPr>
        <w:ind w:left="3600" w:hanging="360"/>
      </w:pPr>
    </w:lvl>
    <w:lvl w:ilvl="5" w:tplc="FE908BEE">
      <w:start w:val="1"/>
      <w:numFmt w:val="lowerRoman"/>
      <w:lvlText w:val="%6."/>
      <w:lvlJc w:val="right"/>
      <w:pPr>
        <w:ind w:left="4320" w:hanging="180"/>
      </w:pPr>
    </w:lvl>
    <w:lvl w:ilvl="6" w:tplc="A6F23CBA">
      <w:start w:val="1"/>
      <w:numFmt w:val="decimal"/>
      <w:lvlText w:val="%7."/>
      <w:lvlJc w:val="left"/>
      <w:pPr>
        <w:ind w:left="5040" w:hanging="360"/>
      </w:pPr>
    </w:lvl>
    <w:lvl w:ilvl="7" w:tplc="0D420220">
      <w:start w:val="1"/>
      <w:numFmt w:val="lowerLetter"/>
      <w:lvlText w:val="%8."/>
      <w:lvlJc w:val="left"/>
      <w:pPr>
        <w:ind w:left="5760" w:hanging="360"/>
      </w:pPr>
    </w:lvl>
    <w:lvl w:ilvl="8" w:tplc="06A65FEA">
      <w:start w:val="1"/>
      <w:numFmt w:val="lowerRoman"/>
      <w:lvlText w:val="%9."/>
      <w:lvlJc w:val="right"/>
      <w:pPr>
        <w:ind w:left="6480" w:hanging="180"/>
      </w:pPr>
    </w:lvl>
  </w:abstractNum>
  <w:abstractNum w:abstractNumId="21" w15:restartNumberingAfterBreak="0">
    <w:nsid w:val="47315AAB"/>
    <w:multiLevelType w:val="hybridMultilevel"/>
    <w:tmpl w:val="3732E762"/>
    <w:lvl w:ilvl="0" w:tplc="62282632">
      <w:start w:val="1"/>
      <w:numFmt w:val="bullet"/>
      <w:lvlText w:val="●"/>
      <w:lvlJc w:val="left"/>
      <w:pPr>
        <w:ind w:left="720" w:hanging="360"/>
      </w:pPr>
      <w:rPr>
        <w:rFonts w:ascii="Noto Sans Symbols" w:eastAsia="Noto Sans Symbols" w:hAnsi="Noto Sans Symbols" w:cs="Noto Sans Symbols"/>
      </w:rPr>
    </w:lvl>
    <w:lvl w:ilvl="1" w:tplc="C09830CA">
      <w:start w:val="1"/>
      <w:numFmt w:val="bullet"/>
      <w:lvlText w:val="o"/>
      <w:lvlJc w:val="left"/>
      <w:pPr>
        <w:ind w:left="1440" w:hanging="360"/>
      </w:pPr>
      <w:rPr>
        <w:rFonts w:ascii="Courier New" w:eastAsia="Courier New" w:hAnsi="Courier New" w:cs="Courier New"/>
      </w:rPr>
    </w:lvl>
    <w:lvl w:ilvl="2" w:tplc="308015C6">
      <w:start w:val="1"/>
      <w:numFmt w:val="bullet"/>
      <w:lvlText w:val="▪"/>
      <w:lvlJc w:val="left"/>
      <w:pPr>
        <w:ind w:left="2160" w:hanging="360"/>
      </w:pPr>
      <w:rPr>
        <w:rFonts w:ascii="Noto Sans Symbols" w:eastAsia="Noto Sans Symbols" w:hAnsi="Noto Sans Symbols" w:cs="Noto Sans Symbols"/>
      </w:rPr>
    </w:lvl>
    <w:lvl w:ilvl="3" w:tplc="9C46D5D2">
      <w:start w:val="1"/>
      <w:numFmt w:val="bullet"/>
      <w:lvlText w:val="●"/>
      <w:lvlJc w:val="left"/>
      <w:pPr>
        <w:ind w:left="2880" w:hanging="360"/>
      </w:pPr>
      <w:rPr>
        <w:rFonts w:ascii="Noto Sans Symbols" w:eastAsia="Noto Sans Symbols" w:hAnsi="Noto Sans Symbols" w:cs="Noto Sans Symbols"/>
      </w:rPr>
    </w:lvl>
    <w:lvl w:ilvl="4" w:tplc="8CE4893A">
      <w:start w:val="1"/>
      <w:numFmt w:val="bullet"/>
      <w:lvlText w:val="o"/>
      <w:lvlJc w:val="left"/>
      <w:pPr>
        <w:ind w:left="3600" w:hanging="360"/>
      </w:pPr>
      <w:rPr>
        <w:rFonts w:ascii="Courier New" w:eastAsia="Courier New" w:hAnsi="Courier New" w:cs="Courier New"/>
      </w:rPr>
    </w:lvl>
    <w:lvl w:ilvl="5" w:tplc="DCB49DF8">
      <w:start w:val="1"/>
      <w:numFmt w:val="bullet"/>
      <w:lvlText w:val="▪"/>
      <w:lvlJc w:val="left"/>
      <w:pPr>
        <w:ind w:left="4320" w:hanging="360"/>
      </w:pPr>
      <w:rPr>
        <w:rFonts w:ascii="Noto Sans Symbols" w:eastAsia="Noto Sans Symbols" w:hAnsi="Noto Sans Symbols" w:cs="Noto Sans Symbols"/>
      </w:rPr>
    </w:lvl>
    <w:lvl w:ilvl="6" w:tplc="9C923E9E">
      <w:start w:val="1"/>
      <w:numFmt w:val="bullet"/>
      <w:lvlText w:val="●"/>
      <w:lvlJc w:val="left"/>
      <w:pPr>
        <w:ind w:left="5040" w:hanging="360"/>
      </w:pPr>
      <w:rPr>
        <w:rFonts w:ascii="Noto Sans Symbols" w:eastAsia="Noto Sans Symbols" w:hAnsi="Noto Sans Symbols" w:cs="Noto Sans Symbols"/>
      </w:rPr>
    </w:lvl>
    <w:lvl w:ilvl="7" w:tplc="C4C8C8AA">
      <w:start w:val="1"/>
      <w:numFmt w:val="bullet"/>
      <w:lvlText w:val="o"/>
      <w:lvlJc w:val="left"/>
      <w:pPr>
        <w:ind w:left="5760" w:hanging="360"/>
      </w:pPr>
      <w:rPr>
        <w:rFonts w:ascii="Courier New" w:eastAsia="Courier New" w:hAnsi="Courier New" w:cs="Courier New"/>
      </w:rPr>
    </w:lvl>
    <w:lvl w:ilvl="8" w:tplc="A7BAFEAC">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280E27"/>
    <w:multiLevelType w:val="hybridMultilevel"/>
    <w:tmpl w:val="3ECC7990"/>
    <w:lvl w:ilvl="0" w:tplc="240087A2">
      <w:start w:val="1"/>
      <w:numFmt w:val="bullet"/>
      <w:lvlText w:val="●"/>
      <w:lvlJc w:val="left"/>
      <w:pPr>
        <w:ind w:left="720" w:hanging="360"/>
      </w:pPr>
      <w:rPr>
        <w:rFonts w:ascii="Noto Sans Symbols" w:eastAsia="Noto Sans Symbols" w:hAnsi="Noto Sans Symbols" w:cs="Noto Sans Symbols"/>
      </w:rPr>
    </w:lvl>
    <w:lvl w:ilvl="1" w:tplc="BAE2083E">
      <w:start w:val="1"/>
      <w:numFmt w:val="bullet"/>
      <w:lvlText w:val="o"/>
      <w:lvlJc w:val="left"/>
      <w:pPr>
        <w:ind w:left="1440" w:hanging="360"/>
      </w:pPr>
      <w:rPr>
        <w:rFonts w:ascii="Courier New" w:eastAsia="Courier New" w:hAnsi="Courier New" w:cs="Courier New"/>
      </w:rPr>
    </w:lvl>
    <w:lvl w:ilvl="2" w:tplc="B6CAD9DC">
      <w:start w:val="1"/>
      <w:numFmt w:val="bullet"/>
      <w:lvlText w:val="▪"/>
      <w:lvlJc w:val="left"/>
      <w:pPr>
        <w:ind w:left="2160" w:hanging="360"/>
      </w:pPr>
      <w:rPr>
        <w:rFonts w:ascii="Noto Sans Symbols" w:eastAsia="Noto Sans Symbols" w:hAnsi="Noto Sans Symbols" w:cs="Noto Sans Symbols"/>
      </w:rPr>
    </w:lvl>
    <w:lvl w:ilvl="3" w:tplc="85F0B540">
      <w:start w:val="1"/>
      <w:numFmt w:val="bullet"/>
      <w:lvlText w:val="●"/>
      <w:lvlJc w:val="left"/>
      <w:pPr>
        <w:ind w:left="2880" w:hanging="360"/>
      </w:pPr>
      <w:rPr>
        <w:rFonts w:ascii="Noto Sans Symbols" w:eastAsia="Noto Sans Symbols" w:hAnsi="Noto Sans Symbols" w:cs="Noto Sans Symbols"/>
      </w:rPr>
    </w:lvl>
    <w:lvl w:ilvl="4" w:tplc="C7BAA92C">
      <w:start w:val="1"/>
      <w:numFmt w:val="bullet"/>
      <w:lvlText w:val="o"/>
      <w:lvlJc w:val="left"/>
      <w:pPr>
        <w:ind w:left="3600" w:hanging="360"/>
      </w:pPr>
      <w:rPr>
        <w:rFonts w:ascii="Courier New" w:eastAsia="Courier New" w:hAnsi="Courier New" w:cs="Courier New"/>
      </w:rPr>
    </w:lvl>
    <w:lvl w:ilvl="5" w:tplc="77ECFB28">
      <w:start w:val="1"/>
      <w:numFmt w:val="bullet"/>
      <w:lvlText w:val="▪"/>
      <w:lvlJc w:val="left"/>
      <w:pPr>
        <w:ind w:left="4320" w:hanging="360"/>
      </w:pPr>
      <w:rPr>
        <w:rFonts w:ascii="Noto Sans Symbols" w:eastAsia="Noto Sans Symbols" w:hAnsi="Noto Sans Symbols" w:cs="Noto Sans Symbols"/>
      </w:rPr>
    </w:lvl>
    <w:lvl w:ilvl="6" w:tplc="C338DC28">
      <w:start w:val="1"/>
      <w:numFmt w:val="bullet"/>
      <w:lvlText w:val="●"/>
      <w:lvlJc w:val="left"/>
      <w:pPr>
        <w:ind w:left="5040" w:hanging="360"/>
      </w:pPr>
      <w:rPr>
        <w:rFonts w:ascii="Noto Sans Symbols" w:eastAsia="Noto Sans Symbols" w:hAnsi="Noto Sans Symbols" w:cs="Noto Sans Symbols"/>
      </w:rPr>
    </w:lvl>
    <w:lvl w:ilvl="7" w:tplc="A98868EC">
      <w:start w:val="1"/>
      <w:numFmt w:val="bullet"/>
      <w:lvlText w:val="o"/>
      <w:lvlJc w:val="left"/>
      <w:pPr>
        <w:ind w:left="5760" w:hanging="360"/>
      </w:pPr>
      <w:rPr>
        <w:rFonts w:ascii="Courier New" w:eastAsia="Courier New" w:hAnsi="Courier New" w:cs="Courier New"/>
      </w:rPr>
    </w:lvl>
    <w:lvl w:ilvl="8" w:tplc="7D0E1670">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2D3501"/>
    <w:multiLevelType w:val="hybridMultilevel"/>
    <w:tmpl w:val="3AA8C6B2"/>
    <w:lvl w:ilvl="0" w:tplc="175ECE42">
      <w:start w:val="1"/>
      <w:numFmt w:val="bullet"/>
      <w:lvlText w:val="●"/>
      <w:lvlJc w:val="left"/>
      <w:pPr>
        <w:ind w:left="720" w:hanging="360"/>
      </w:pPr>
      <w:rPr>
        <w:rFonts w:ascii="Noto Sans Symbols" w:eastAsia="Noto Sans Symbols" w:hAnsi="Noto Sans Symbols" w:cs="Noto Sans Symbols"/>
      </w:rPr>
    </w:lvl>
    <w:lvl w:ilvl="1" w:tplc="3652586E">
      <w:start w:val="1"/>
      <w:numFmt w:val="bullet"/>
      <w:lvlText w:val="o"/>
      <w:lvlJc w:val="left"/>
      <w:pPr>
        <w:ind w:left="1440" w:hanging="360"/>
      </w:pPr>
      <w:rPr>
        <w:rFonts w:ascii="Courier New" w:eastAsia="Courier New" w:hAnsi="Courier New" w:cs="Courier New"/>
      </w:rPr>
    </w:lvl>
    <w:lvl w:ilvl="2" w:tplc="D9C852E2">
      <w:start w:val="1"/>
      <w:numFmt w:val="bullet"/>
      <w:lvlText w:val="▪"/>
      <w:lvlJc w:val="left"/>
      <w:pPr>
        <w:ind w:left="2160" w:hanging="360"/>
      </w:pPr>
      <w:rPr>
        <w:rFonts w:ascii="Noto Sans Symbols" w:eastAsia="Noto Sans Symbols" w:hAnsi="Noto Sans Symbols" w:cs="Noto Sans Symbols"/>
      </w:rPr>
    </w:lvl>
    <w:lvl w:ilvl="3" w:tplc="275AEE0A">
      <w:start w:val="1"/>
      <w:numFmt w:val="bullet"/>
      <w:lvlText w:val="●"/>
      <w:lvlJc w:val="left"/>
      <w:pPr>
        <w:ind w:left="2880" w:hanging="360"/>
      </w:pPr>
      <w:rPr>
        <w:rFonts w:ascii="Noto Sans Symbols" w:eastAsia="Noto Sans Symbols" w:hAnsi="Noto Sans Symbols" w:cs="Noto Sans Symbols"/>
      </w:rPr>
    </w:lvl>
    <w:lvl w:ilvl="4" w:tplc="78B2E71A">
      <w:start w:val="1"/>
      <w:numFmt w:val="bullet"/>
      <w:lvlText w:val="o"/>
      <w:lvlJc w:val="left"/>
      <w:pPr>
        <w:ind w:left="3600" w:hanging="360"/>
      </w:pPr>
      <w:rPr>
        <w:rFonts w:ascii="Courier New" w:eastAsia="Courier New" w:hAnsi="Courier New" w:cs="Courier New"/>
      </w:rPr>
    </w:lvl>
    <w:lvl w:ilvl="5" w:tplc="71A6892A">
      <w:start w:val="1"/>
      <w:numFmt w:val="bullet"/>
      <w:lvlText w:val="▪"/>
      <w:lvlJc w:val="left"/>
      <w:pPr>
        <w:ind w:left="4320" w:hanging="360"/>
      </w:pPr>
      <w:rPr>
        <w:rFonts w:ascii="Noto Sans Symbols" w:eastAsia="Noto Sans Symbols" w:hAnsi="Noto Sans Symbols" w:cs="Noto Sans Symbols"/>
      </w:rPr>
    </w:lvl>
    <w:lvl w:ilvl="6" w:tplc="821C0FF4">
      <w:start w:val="1"/>
      <w:numFmt w:val="bullet"/>
      <w:lvlText w:val="●"/>
      <w:lvlJc w:val="left"/>
      <w:pPr>
        <w:ind w:left="5040" w:hanging="360"/>
      </w:pPr>
      <w:rPr>
        <w:rFonts w:ascii="Noto Sans Symbols" w:eastAsia="Noto Sans Symbols" w:hAnsi="Noto Sans Symbols" w:cs="Noto Sans Symbols"/>
      </w:rPr>
    </w:lvl>
    <w:lvl w:ilvl="7" w:tplc="6868F8BE">
      <w:start w:val="1"/>
      <w:numFmt w:val="bullet"/>
      <w:lvlText w:val="o"/>
      <w:lvlJc w:val="left"/>
      <w:pPr>
        <w:ind w:left="5760" w:hanging="360"/>
      </w:pPr>
      <w:rPr>
        <w:rFonts w:ascii="Courier New" w:eastAsia="Courier New" w:hAnsi="Courier New" w:cs="Courier New"/>
      </w:rPr>
    </w:lvl>
    <w:lvl w:ilvl="8" w:tplc="41C818CA">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D03958"/>
    <w:multiLevelType w:val="hybridMultilevel"/>
    <w:tmpl w:val="269A2C54"/>
    <w:lvl w:ilvl="0" w:tplc="F9FE2A18">
      <w:start w:val="1"/>
      <w:numFmt w:val="bullet"/>
      <w:lvlText w:val="●"/>
      <w:lvlJc w:val="left"/>
      <w:pPr>
        <w:ind w:left="720" w:hanging="360"/>
      </w:pPr>
      <w:rPr>
        <w:rFonts w:ascii="Noto Sans Symbols" w:eastAsia="Noto Sans Symbols" w:hAnsi="Noto Sans Symbols" w:cs="Noto Sans Symbols"/>
      </w:rPr>
    </w:lvl>
    <w:lvl w:ilvl="1" w:tplc="3D72CEE8">
      <w:start w:val="1"/>
      <w:numFmt w:val="bullet"/>
      <w:lvlText w:val="o"/>
      <w:lvlJc w:val="left"/>
      <w:pPr>
        <w:ind w:left="1440" w:hanging="360"/>
      </w:pPr>
      <w:rPr>
        <w:rFonts w:ascii="Courier New" w:eastAsia="Courier New" w:hAnsi="Courier New" w:cs="Courier New"/>
      </w:rPr>
    </w:lvl>
    <w:lvl w:ilvl="2" w:tplc="2BFE2B48">
      <w:start w:val="1"/>
      <w:numFmt w:val="bullet"/>
      <w:lvlText w:val="▪"/>
      <w:lvlJc w:val="left"/>
      <w:pPr>
        <w:ind w:left="2160" w:hanging="360"/>
      </w:pPr>
      <w:rPr>
        <w:rFonts w:ascii="Noto Sans Symbols" w:eastAsia="Noto Sans Symbols" w:hAnsi="Noto Sans Symbols" w:cs="Noto Sans Symbols"/>
      </w:rPr>
    </w:lvl>
    <w:lvl w:ilvl="3" w:tplc="B3E84014">
      <w:start w:val="1"/>
      <w:numFmt w:val="bullet"/>
      <w:lvlText w:val="●"/>
      <w:lvlJc w:val="left"/>
      <w:pPr>
        <w:ind w:left="2880" w:hanging="360"/>
      </w:pPr>
      <w:rPr>
        <w:rFonts w:ascii="Noto Sans Symbols" w:eastAsia="Noto Sans Symbols" w:hAnsi="Noto Sans Symbols" w:cs="Noto Sans Symbols"/>
      </w:rPr>
    </w:lvl>
    <w:lvl w:ilvl="4" w:tplc="93CEEA74">
      <w:start w:val="1"/>
      <w:numFmt w:val="bullet"/>
      <w:lvlText w:val="o"/>
      <w:lvlJc w:val="left"/>
      <w:pPr>
        <w:ind w:left="3600" w:hanging="360"/>
      </w:pPr>
      <w:rPr>
        <w:rFonts w:ascii="Courier New" w:eastAsia="Courier New" w:hAnsi="Courier New" w:cs="Courier New"/>
      </w:rPr>
    </w:lvl>
    <w:lvl w:ilvl="5" w:tplc="0590CCCE">
      <w:start w:val="1"/>
      <w:numFmt w:val="bullet"/>
      <w:lvlText w:val="▪"/>
      <w:lvlJc w:val="left"/>
      <w:pPr>
        <w:ind w:left="4320" w:hanging="360"/>
      </w:pPr>
      <w:rPr>
        <w:rFonts w:ascii="Noto Sans Symbols" w:eastAsia="Noto Sans Symbols" w:hAnsi="Noto Sans Symbols" w:cs="Noto Sans Symbols"/>
      </w:rPr>
    </w:lvl>
    <w:lvl w:ilvl="6" w:tplc="7DFCB9E2">
      <w:start w:val="1"/>
      <w:numFmt w:val="bullet"/>
      <w:lvlText w:val="●"/>
      <w:lvlJc w:val="left"/>
      <w:pPr>
        <w:ind w:left="5040" w:hanging="360"/>
      </w:pPr>
      <w:rPr>
        <w:rFonts w:ascii="Noto Sans Symbols" w:eastAsia="Noto Sans Symbols" w:hAnsi="Noto Sans Symbols" w:cs="Noto Sans Symbols"/>
      </w:rPr>
    </w:lvl>
    <w:lvl w:ilvl="7" w:tplc="C3E60BFC">
      <w:start w:val="1"/>
      <w:numFmt w:val="bullet"/>
      <w:lvlText w:val="o"/>
      <w:lvlJc w:val="left"/>
      <w:pPr>
        <w:ind w:left="5760" w:hanging="360"/>
      </w:pPr>
      <w:rPr>
        <w:rFonts w:ascii="Courier New" w:eastAsia="Courier New" w:hAnsi="Courier New" w:cs="Courier New"/>
      </w:rPr>
    </w:lvl>
    <w:lvl w:ilvl="8" w:tplc="1098F44E">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2EC70E9"/>
    <w:multiLevelType w:val="hybridMultilevel"/>
    <w:tmpl w:val="DD5EF4D8"/>
    <w:lvl w:ilvl="0" w:tplc="9BA82D4A">
      <w:start w:val="1"/>
      <w:numFmt w:val="bullet"/>
      <w:lvlText w:val="●"/>
      <w:lvlJc w:val="left"/>
      <w:pPr>
        <w:ind w:left="720" w:hanging="360"/>
      </w:pPr>
      <w:rPr>
        <w:rFonts w:ascii="Noto Sans Symbols" w:eastAsia="Noto Sans Symbols" w:hAnsi="Noto Sans Symbols" w:cs="Noto Sans Symbols"/>
      </w:rPr>
    </w:lvl>
    <w:lvl w:ilvl="1" w:tplc="F612CAAA">
      <w:start w:val="1"/>
      <w:numFmt w:val="bullet"/>
      <w:lvlText w:val="o"/>
      <w:lvlJc w:val="left"/>
      <w:pPr>
        <w:ind w:left="1440" w:hanging="360"/>
      </w:pPr>
      <w:rPr>
        <w:rFonts w:ascii="Courier New" w:eastAsia="Courier New" w:hAnsi="Courier New" w:cs="Courier New"/>
      </w:rPr>
    </w:lvl>
    <w:lvl w:ilvl="2" w:tplc="8BD2A25A">
      <w:start w:val="1"/>
      <w:numFmt w:val="bullet"/>
      <w:lvlText w:val="▪"/>
      <w:lvlJc w:val="left"/>
      <w:pPr>
        <w:ind w:left="2160" w:hanging="360"/>
      </w:pPr>
      <w:rPr>
        <w:rFonts w:ascii="Noto Sans Symbols" w:eastAsia="Noto Sans Symbols" w:hAnsi="Noto Sans Symbols" w:cs="Noto Sans Symbols"/>
      </w:rPr>
    </w:lvl>
    <w:lvl w:ilvl="3" w:tplc="EA4CE914">
      <w:start w:val="1"/>
      <w:numFmt w:val="bullet"/>
      <w:lvlText w:val="●"/>
      <w:lvlJc w:val="left"/>
      <w:pPr>
        <w:ind w:left="2880" w:hanging="360"/>
      </w:pPr>
      <w:rPr>
        <w:rFonts w:ascii="Noto Sans Symbols" w:eastAsia="Noto Sans Symbols" w:hAnsi="Noto Sans Symbols" w:cs="Noto Sans Symbols"/>
      </w:rPr>
    </w:lvl>
    <w:lvl w:ilvl="4" w:tplc="59BE6AFC">
      <w:start w:val="1"/>
      <w:numFmt w:val="bullet"/>
      <w:lvlText w:val="o"/>
      <w:lvlJc w:val="left"/>
      <w:pPr>
        <w:ind w:left="3600" w:hanging="360"/>
      </w:pPr>
      <w:rPr>
        <w:rFonts w:ascii="Courier New" w:eastAsia="Courier New" w:hAnsi="Courier New" w:cs="Courier New"/>
      </w:rPr>
    </w:lvl>
    <w:lvl w:ilvl="5" w:tplc="C2584530">
      <w:start w:val="1"/>
      <w:numFmt w:val="bullet"/>
      <w:lvlText w:val="▪"/>
      <w:lvlJc w:val="left"/>
      <w:pPr>
        <w:ind w:left="4320" w:hanging="360"/>
      </w:pPr>
      <w:rPr>
        <w:rFonts w:ascii="Noto Sans Symbols" w:eastAsia="Noto Sans Symbols" w:hAnsi="Noto Sans Symbols" w:cs="Noto Sans Symbols"/>
      </w:rPr>
    </w:lvl>
    <w:lvl w:ilvl="6" w:tplc="D32CE96C">
      <w:start w:val="1"/>
      <w:numFmt w:val="bullet"/>
      <w:lvlText w:val="●"/>
      <w:lvlJc w:val="left"/>
      <w:pPr>
        <w:ind w:left="5040" w:hanging="360"/>
      </w:pPr>
      <w:rPr>
        <w:rFonts w:ascii="Noto Sans Symbols" w:eastAsia="Noto Sans Symbols" w:hAnsi="Noto Sans Symbols" w:cs="Noto Sans Symbols"/>
      </w:rPr>
    </w:lvl>
    <w:lvl w:ilvl="7" w:tplc="9830E2B4">
      <w:start w:val="1"/>
      <w:numFmt w:val="bullet"/>
      <w:lvlText w:val="o"/>
      <w:lvlJc w:val="left"/>
      <w:pPr>
        <w:ind w:left="5760" w:hanging="360"/>
      </w:pPr>
      <w:rPr>
        <w:rFonts w:ascii="Courier New" w:eastAsia="Courier New" w:hAnsi="Courier New" w:cs="Courier New"/>
      </w:rPr>
    </w:lvl>
    <w:lvl w:ilvl="8" w:tplc="9C562E40">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3CD2BEB"/>
    <w:multiLevelType w:val="hybridMultilevel"/>
    <w:tmpl w:val="49129244"/>
    <w:lvl w:ilvl="0" w:tplc="A1EA1DA4">
      <w:start w:val="1"/>
      <w:numFmt w:val="decimal"/>
      <w:lvlText w:val="%1."/>
      <w:lvlJc w:val="left"/>
      <w:pPr>
        <w:ind w:left="720" w:hanging="360"/>
      </w:pPr>
    </w:lvl>
    <w:lvl w:ilvl="1" w:tplc="65422458">
      <w:start w:val="1"/>
      <w:numFmt w:val="lowerLetter"/>
      <w:lvlText w:val="%2."/>
      <w:lvlJc w:val="left"/>
      <w:pPr>
        <w:ind w:left="1440" w:hanging="360"/>
      </w:pPr>
    </w:lvl>
    <w:lvl w:ilvl="2" w:tplc="887C682A">
      <w:start w:val="1"/>
      <w:numFmt w:val="lowerRoman"/>
      <w:lvlText w:val="%3."/>
      <w:lvlJc w:val="right"/>
      <w:pPr>
        <w:ind w:left="2160" w:hanging="180"/>
      </w:pPr>
    </w:lvl>
    <w:lvl w:ilvl="3" w:tplc="7FBCDE6A">
      <w:start w:val="1"/>
      <w:numFmt w:val="decimal"/>
      <w:lvlText w:val="%4."/>
      <w:lvlJc w:val="left"/>
      <w:pPr>
        <w:ind w:left="2880" w:hanging="360"/>
      </w:pPr>
    </w:lvl>
    <w:lvl w:ilvl="4" w:tplc="195C4AAA">
      <w:start w:val="1"/>
      <w:numFmt w:val="lowerLetter"/>
      <w:lvlText w:val="%5."/>
      <w:lvlJc w:val="left"/>
      <w:pPr>
        <w:ind w:left="3600" w:hanging="360"/>
      </w:pPr>
    </w:lvl>
    <w:lvl w:ilvl="5" w:tplc="B6F44EAC">
      <w:start w:val="1"/>
      <w:numFmt w:val="lowerRoman"/>
      <w:lvlText w:val="%6."/>
      <w:lvlJc w:val="right"/>
      <w:pPr>
        <w:ind w:left="4320" w:hanging="180"/>
      </w:pPr>
    </w:lvl>
    <w:lvl w:ilvl="6" w:tplc="7F020CDC">
      <w:start w:val="1"/>
      <w:numFmt w:val="decimal"/>
      <w:lvlText w:val="%7."/>
      <w:lvlJc w:val="left"/>
      <w:pPr>
        <w:ind w:left="5040" w:hanging="360"/>
      </w:pPr>
    </w:lvl>
    <w:lvl w:ilvl="7" w:tplc="A9883458">
      <w:start w:val="1"/>
      <w:numFmt w:val="lowerLetter"/>
      <w:lvlText w:val="%8."/>
      <w:lvlJc w:val="left"/>
      <w:pPr>
        <w:ind w:left="5760" w:hanging="360"/>
      </w:pPr>
    </w:lvl>
    <w:lvl w:ilvl="8" w:tplc="60864AF0">
      <w:start w:val="1"/>
      <w:numFmt w:val="lowerRoman"/>
      <w:lvlText w:val="%9."/>
      <w:lvlJc w:val="right"/>
      <w:pPr>
        <w:ind w:left="6480" w:hanging="180"/>
      </w:pPr>
    </w:lvl>
  </w:abstractNum>
  <w:abstractNum w:abstractNumId="27" w15:restartNumberingAfterBreak="0">
    <w:nsid w:val="542305C8"/>
    <w:multiLevelType w:val="hybridMultilevel"/>
    <w:tmpl w:val="CD54A00A"/>
    <w:lvl w:ilvl="0" w:tplc="341A181C">
      <w:start w:val="1"/>
      <w:numFmt w:val="decimal"/>
      <w:lvlText w:val="%1."/>
      <w:lvlJc w:val="left"/>
      <w:pPr>
        <w:ind w:left="720" w:hanging="360"/>
      </w:pPr>
      <w:rPr>
        <w:u w:val="none"/>
      </w:rPr>
    </w:lvl>
    <w:lvl w:ilvl="1" w:tplc="6462772E">
      <w:start w:val="1"/>
      <w:numFmt w:val="lowerLetter"/>
      <w:lvlText w:val="%2."/>
      <w:lvlJc w:val="left"/>
      <w:pPr>
        <w:ind w:left="1440" w:hanging="360"/>
      </w:pPr>
      <w:rPr>
        <w:u w:val="none"/>
      </w:rPr>
    </w:lvl>
    <w:lvl w:ilvl="2" w:tplc="99248F62">
      <w:start w:val="1"/>
      <w:numFmt w:val="lowerRoman"/>
      <w:lvlText w:val="%3."/>
      <w:lvlJc w:val="right"/>
      <w:pPr>
        <w:ind w:left="2160" w:hanging="360"/>
      </w:pPr>
      <w:rPr>
        <w:u w:val="none"/>
      </w:rPr>
    </w:lvl>
    <w:lvl w:ilvl="3" w:tplc="495CC5B2">
      <w:start w:val="1"/>
      <w:numFmt w:val="decimal"/>
      <w:lvlText w:val="%4."/>
      <w:lvlJc w:val="left"/>
      <w:pPr>
        <w:ind w:left="2880" w:hanging="360"/>
      </w:pPr>
      <w:rPr>
        <w:u w:val="none"/>
      </w:rPr>
    </w:lvl>
    <w:lvl w:ilvl="4" w:tplc="F3D24084">
      <w:start w:val="1"/>
      <w:numFmt w:val="lowerLetter"/>
      <w:lvlText w:val="%5."/>
      <w:lvlJc w:val="left"/>
      <w:pPr>
        <w:ind w:left="3600" w:hanging="360"/>
      </w:pPr>
      <w:rPr>
        <w:u w:val="none"/>
      </w:rPr>
    </w:lvl>
    <w:lvl w:ilvl="5" w:tplc="51E42D82">
      <w:start w:val="1"/>
      <w:numFmt w:val="lowerRoman"/>
      <w:lvlText w:val="%6."/>
      <w:lvlJc w:val="right"/>
      <w:pPr>
        <w:ind w:left="4320" w:hanging="360"/>
      </w:pPr>
      <w:rPr>
        <w:u w:val="none"/>
      </w:rPr>
    </w:lvl>
    <w:lvl w:ilvl="6" w:tplc="5030A4C4">
      <w:start w:val="1"/>
      <w:numFmt w:val="decimal"/>
      <w:lvlText w:val="%7."/>
      <w:lvlJc w:val="left"/>
      <w:pPr>
        <w:ind w:left="5040" w:hanging="360"/>
      </w:pPr>
      <w:rPr>
        <w:u w:val="none"/>
      </w:rPr>
    </w:lvl>
    <w:lvl w:ilvl="7" w:tplc="88D6ED5C">
      <w:start w:val="1"/>
      <w:numFmt w:val="lowerLetter"/>
      <w:lvlText w:val="%8."/>
      <w:lvlJc w:val="left"/>
      <w:pPr>
        <w:ind w:left="5760" w:hanging="360"/>
      </w:pPr>
      <w:rPr>
        <w:u w:val="none"/>
      </w:rPr>
    </w:lvl>
    <w:lvl w:ilvl="8" w:tplc="65DE8C78">
      <w:start w:val="1"/>
      <w:numFmt w:val="lowerRoman"/>
      <w:lvlText w:val="%9."/>
      <w:lvlJc w:val="right"/>
      <w:pPr>
        <w:ind w:left="6480" w:hanging="360"/>
      </w:pPr>
      <w:rPr>
        <w:u w:val="none"/>
      </w:rPr>
    </w:lvl>
  </w:abstractNum>
  <w:abstractNum w:abstractNumId="28" w15:restartNumberingAfterBreak="0">
    <w:nsid w:val="5B133AE7"/>
    <w:multiLevelType w:val="hybridMultilevel"/>
    <w:tmpl w:val="F266F738"/>
    <w:lvl w:ilvl="0" w:tplc="D30E7F66">
      <w:start w:val="1"/>
      <w:numFmt w:val="decimal"/>
      <w:lvlText w:val="%1."/>
      <w:lvlJc w:val="left"/>
      <w:pPr>
        <w:ind w:left="720" w:hanging="360"/>
      </w:pPr>
    </w:lvl>
    <w:lvl w:ilvl="1" w:tplc="ECDA259A">
      <w:start w:val="1"/>
      <w:numFmt w:val="lowerLetter"/>
      <w:lvlText w:val="%2."/>
      <w:lvlJc w:val="left"/>
      <w:pPr>
        <w:ind w:left="1440" w:hanging="360"/>
      </w:pPr>
    </w:lvl>
    <w:lvl w:ilvl="2" w:tplc="DC0EBC16">
      <w:start w:val="1"/>
      <w:numFmt w:val="lowerRoman"/>
      <w:lvlText w:val="%3."/>
      <w:lvlJc w:val="right"/>
      <w:pPr>
        <w:ind w:left="2160" w:hanging="180"/>
      </w:pPr>
    </w:lvl>
    <w:lvl w:ilvl="3" w:tplc="250233F4">
      <w:start w:val="1"/>
      <w:numFmt w:val="decimal"/>
      <w:lvlText w:val="%4."/>
      <w:lvlJc w:val="left"/>
      <w:pPr>
        <w:ind w:left="2880" w:hanging="360"/>
      </w:pPr>
    </w:lvl>
    <w:lvl w:ilvl="4" w:tplc="9856A4FA">
      <w:start w:val="1"/>
      <w:numFmt w:val="lowerLetter"/>
      <w:lvlText w:val="%5."/>
      <w:lvlJc w:val="left"/>
      <w:pPr>
        <w:ind w:left="3600" w:hanging="360"/>
      </w:pPr>
    </w:lvl>
    <w:lvl w:ilvl="5" w:tplc="9B4E6932">
      <w:start w:val="1"/>
      <w:numFmt w:val="lowerRoman"/>
      <w:lvlText w:val="%6."/>
      <w:lvlJc w:val="right"/>
      <w:pPr>
        <w:ind w:left="4320" w:hanging="180"/>
      </w:pPr>
    </w:lvl>
    <w:lvl w:ilvl="6" w:tplc="45543114">
      <w:start w:val="1"/>
      <w:numFmt w:val="decimal"/>
      <w:lvlText w:val="%7."/>
      <w:lvlJc w:val="left"/>
      <w:pPr>
        <w:ind w:left="5040" w:hanging="360"/>
      </w:pPr>
    </w:lvl>
    <w:lvl w:ilvl="7" w:tplc="2A1E0CEA">
      <w:start w:val="1"/>
      <w:numFmt w:val="lowerLetter"/>
      <w:lvlText w:val="%8."/>
      <w:lvlJc w:val="left"/>
      <w:pPr>
        <w:ind w:left="5760" w:hanging="360"/>
      </w:pPr>
    </w:lvl>
    <w:lvl w:ilvl="8" w:tplc="DD14CC60">
      <w:start w:val="1"/>
      <w:numFmt w:val="lowerRoman"/>
      <w:lvlText w:val="%9."/>
      <w:lvlJc w:val="right"/>
      <w:pPr>
        <w:ind w:left="6480" w:hanging="180"/>
      </w:pPr>
    </w:lvl>
  </w:abstractNum>
  <w:abstractNum w:abstractNumId="29" w15:restartNumberingAfterBreak="0">
    <w:nsid w:val="5D596897"/>
    <w:multiLevelType w:val="hybridMultilevel"/>
    <w:tmpl w:val="71BA778E"/>
    <w:lvl w:ilvl="0" w:tplc="FFFFFFFF">
      <w:start w:val="1"/>
      <w:numFmt w:val="decimal"/>
      <w:lvlText w:val="%1."/>
      <w:lvlJc w:val="left"/>
      <w:pPr>
        <w:ind w:left="720" w:hanging="360"/>
      </w:pPr>
      <w:rPr>
        <w:rFonts w:ascii="Times New Roman" w:eastAsia="Times New Roman" w:hAnsi="Times New Roman" w:cs="Times New Roman"/>
        <w:b w:val="0"/>
        <w:bCs/>
        <w:u w:val="none"/>
      </w:rPr>
    </w:lvl>
    <w:lvl w:ilvl="1" w:tplc="FFFFFFFF">
      <w:start w:val="1"/>
      <w:numFmt w:val="lowerLetter"/>
      <w:lvlText w:val="%2."/>
      <w:lvlJc w:val="left"/>
      <w:pPr>
        <w:ind w:left="1440" w:hanging="360"/>
      </w:pPr>
      <w:rPr>
        <w:u w:val="none"/>
      </w:rPr>
    </w:lvl>
    <w:lvl w:ilvl="2" w:tplc="FFFFFFFF">
      <w:start w:val="1"/>
      <w:numFmt w:val="lowerRoman"/>
      <w:lvlText w:val="%3."/>
      <w:lvlJc w:val="right"/>
      <w:pPr>
        <w:ind w:left="2160" w:hanging="360"/>
      </w:pPr>
      <w:rPr>
        <w:u w:val="none"/>
      </w:rPr>
    </w:lvl>
    <w:lvl w:ilvl="3" w:tplc="FFFFFFFF">
      <w:start w:val="1"/>
      <w:numFmt w:val="decimal"/>
      <w:lvlText w:val="%4."/>
      <w:lvlJc w:val="left"/>
      <w:pPr>
        <w:ind w:left="2880" w:hanging="360"/>
      </w:pPr>
      <w:rPr>
        <w:u w:val="none"/>
      </w:rPr>
    </w:lvl>
    <w:lvl w:ilvl="4" w:tplc="FFFFFFFF">
      <w:start w:val="1"/>
      <w:numFmt w:val="lowerLetter"/>
      <w:lvlText w:val="%5."/>
      <w:lvlJc w:val="left"/>
      <w:pPr>
        <w:ind w:left="3600" w:hanging="360"/>
      </w:pPr>
      <w:rPr>
        <w:u w:val="none"/>
      </w:rPr>
    </w:lvl>
    <w:lvl w:ilvl="5" w:tplc="FFFFFFFF">
      <w:start w:val="1"/>
      <w:numFmt w:val="lowerRoman"/>
      <w:lvlText w:val="%6."/>
      <w:lvlJc w:val="right"/>
      <w:pPr>
        <w:ind w:left="4320" w:hanging="360"/>
      </w:pPr>
      <w:rPr>
        <w:u w:val="none"/>
      </w:rPr>
    </w:lvl>
    <w:lvl w:ilvl="6" w:tplc="FFFFFFFF">
      <w:start w:val="1"/>
      <w:numFmt w:val="decimal"/>
      <w:lvlText w:val="%7."/>
      <w:lvlJc w:val="left"/>
      <w:pPr>
        <w:ind w:left="5040" w:hanging="360"/>
      </w:pPr>
      <w:rPr>
        <w:u w:val="none"/>
      </w:rPr>
    </w:lvl>
    <w:lvl w:ilvl="7" w:tplc="FFFFFFFF">
      <w:start w:val="1"/>
      <w:numFmt w:val="lowerLetter"/>
      <w:lvlText w:val="%8."/>
      <w:lvlJc w:val="left"/>
      <w:pPr>
        <w:ind w:left="5760" w:hanging="360"/>
      </w:pPr>
      <w:rPr>
        <w:u w:val="none"/>
      </w:rPr>
    </w:lvl>
    <w:lvl w:ilvl="8" w:tplc="FFFFFFFF">
      <w:start w:val="1"/>
      <w:numFmt w:val="lowerRoman"/>
      <w:lvlText w:val="%9."/>
      <w:lvlJc w:val="right"/>
      <w:pPr>
        <w:ind w:left="6480" w:hanging="360"/>
      </w:pPr>
      <w:rPr>
        <w:u w:val="none"/>
      </w:rPr>
    </w:lvl>
  </w:abstractNum>
  <w:abstractNum w:abstractNumId="30" w15:restartNumberingAfterBreak="0">
    <w:nsid w:val="5D820B7E"/>
    <w:multiLevelType w:val="hybridMultilevel"/>
    <w:tmpl w:val="1FF0ACEE"/>
    <w:lvl w:ilvl="0" w:tplc="AC6895D4">
      <w:start w:val="1"/>
      <w:numFmt w:val="bullet"/>
      <w:lvlText w:val="●"/>
      <w:lvlJc w:val="left"/>
      <w:pPr>
        <w:ind w:left="1440" w:hanging="360"/>
      </w:pPr>
      <w:rPr>
        <w:u w:val="none"/>
      </w:rPr>
    </w:lvl>
    <w:lvl w:ilvl="1" w:tplc="50D6BB4E">
      <w:start w:val="1"/>
      <w:numFmt w:val="bullet"/>
      <w:lvlText w:val="○"/>
      <w:lvlJc w:val="left"/>
      <w:pPr>
        <w:ind w:left="2160" w:hanging="360"/>
      </w:pPr>
      <w:rPr>
        <w:u w:val="none"/>
      </w:rPr>
    </w:lvl>
    <w:lvl w:ilvl="2" w:tplc="50DEDC6E">
      <w:start w:val="1"/>
      <w:numFmt w:val="bullet"/>
      <w:lvlText w:val="■"/>
      <w:lvlJc w:val="left"/>
      <w:pPr>
        <w:ind w:left="2880" w:hanging="360"/>
      </w:pPr>
      <w:rPr>
        <w:u w:val="none"/>
      </w:rPr>
    </w:lvl>
    <w:lvl w:ilvl="3" w:tplc="26422C96">
      <w:start w:val="1"/>
      <w:numFmt w:val="bullet"/>
      <w:lvlText w:val="●"/>
      <w:lvlJc w:val="left"/>
      <w:pPr>
        <w:ind w:left="3600" w:hanging="360"/>
      </w:pPr>
      <w:rPr>
        <w:u w:val="none"/>
      </w:rPr>
    </w:lvl>
    <w:lvl w:ilvl="4" w:tplc="D6728980">
      <w:start w:val="1"/>
      <w:numFmt w:val="bullet"/>
      <w:lvlText w:val="○"/>
      <w:lvlJc w:val="left"/>
      <w:pPr>
        <w:ind w:left="4320" w:hanging="360"/>
      </w:pPr>
      <w:rPr>
        <w:u w:val="none"/>
      </w:rPr>
    </w:lvl>
    <w:lvl w:ilvl="5" w:tplc="98FA2650">
      <w:start w:val="1"/>
      <w:numFmt w:val="bullet"/>
      <w:lvlText w:val="■"/>
      <w:lvlJc w:val="left"/>
      <w:pPr>
        <w:ind w:left="5040" w:hanging="360"/>
      </w:pPr>
      <w:rPr>
        <w:u w:val="none"/>
      </w:rPr>
    </w:lvl>
    <w:lvl w:ilvl="6" w:tplc="429245BE">
      <w:start w:val="1"/>
      <w:numFmt w:val="bullet"/>
      <w:lvlText w:val="●"/>
      <w:lvlJc w:val="left"/>
      <w:pPr>
        <w:ind w:left="5760" w:hanging="360"/>
      </w:pPr>
      <w:rPr>
        <w:u w:val="none"/>
      </w:rPr>
    </w:lvl>
    <w:lvl w:ilvl="7" w:tplc="F1BC4EF0">
      <w:start w:val="1"/>
      <w:numFmt w:val="bullet"/>
      <w:lvlText w:val="○"/>
      <w:lvlJc w:val="left"/>
      <w:pPr>
        <w:ind w:left="6480" w:hanging="360"/>
      </w:pPr>
      <w:rPr>
        <w:u w:val="none"/>
      </w:rPr>
    </w:lvl>
    <w:lvl w:ilvl="8" w:tplc="A176CA7A">
      <w:start w:val="1"/>
      <w:numFmt w:val="bullet"/>
      <w:lvlText w:val="■"/>
      <w:lvlJc w:val="left"/>
      <w:pPr>
        <w:ind w:left="7200" w:hanging="360"/>
      </w:pPr>
      <w:rPr>
        <w:u w:val="none"/>
      </w:rPr>
    </w:lvl>
  </w:abstractNum>
  <w:abstractNum w:abstractNumId="31" w15:restartNumberingAfterBreak="0">
    <w:nsid w:val="60894036"/>
    <w:multiLevelType w:val="hybridMultilevel"/>
    <w:tmpl w:val="71BA778E"/>
    <w:lvl w:ilvl="0" w:tplc="0BB462C0">
      <w:start w:val="1"/>
      <w:numFmt w:val="decimal"/>
      <w:lvlText w:val="%1."/>
      <w:lvlJc w:val="left"/>
      <w:pPr>
        <w:ind w:left="720" w:hanging="360"/>
      </w:pPr>
      <w:rPr>
        <w:rFonts w:ascii="Times New Roman" w:eastAsia="Times New Roman" w:hAnsi="Times New Roman" w:cs="Times New Roman"/>
        <w:b w:val="0"/>
        <w:bCs/>
        <w:u w:val="none"/>
      </w:rPr>
    </w:lvl>
    <w:lvl w:ilvl="1" w:tplc="921831EE">
      <w:start w:val="1"/>
      <w:numFmt w:val="lowerLetter"/>
      <w:lvlText w:val="%2."/>
      <w:lvlJc w:val="left"/>
      <w:pPr>
        <w:ind w:left="1440" w:hanging="360"/>
      </w:pPr>
      <w:rPr>
        <w:u w:val="none"/>
      </w:rPr>
    </w:lvl>
    <w:lvl w:ilvl="2" w:tplc="FACE5DAA">
      <w:start w:val="1"/>
      <w:numFmt w:val="lowerRoman"/>
      <w:lvlText w:val="%3."/>
      <w:lvlJc w:val="right"/>
      <w:pPr>
        <w:ind w:left="2160" w:hanging="360"/>
      </w:pPr>
      <w:rPr>
        <w:u w:val="none"/>
      </w:rPr>
    </w:lvl>
    <w:lvl w:ilvl="3" w:tplc="A13CF44E">
      <w:start w:val="1"/>
      <w:numFmt w:val="decimal"/>
      <w:lvlText w:val="%4."/>
      <w:lvlJc w:val="left"/>
      <w:pPr>
        <w:ind w:left="2880" w:hanging="360"/>
      </w:pPr>
      <w:rPr>
        <w:u w:val="none"/>
      </w:rPr>
    </w:lvl>
    <w:lvl w:ilvl="4" w:tplc="F60A6E3C">
      <w:start w:val="1"/>
      <w:numFmt w:val="lowerLetter"/>
      <w:lvlText w:val="%5."/>
      <w:lvlJc w:val="left"/>
      <w:pPr>
        <w:ind w:left="3600" w:hanging="360"/>
      </w:pPr>
      <w:rPr>
        <w:u w:val="none"/>
      </w:rPr>
    </w:lvl>
    <w:lvl w:ilvl="5" w:tplc="4BF2D90A">
      <w:start w:val="1"/>
      <w:numFmt w:val="lowerRoman"/>
      <w:lvlText w:val="%6."/>
      <w:lvlJc w:val="right"/>
      <w:pPr>
        <w:ind w:left="4320" w:hanging="360"/>
      </w:pPr>
      <w:rPr>
        <w:u w:val="none"/>
      </w:rPr>
    </w:lvl>
    <w:lvl w:ilvl="6" w:tplc="D7D0FB2A">
      <w:start w:val="1"/>
      <w:numFmt w:val="decimal"/>
      <w:lvlText w:val="%7."/>
      <w:lvlJc w:val="left"/>
      <w:pPr>
        <w:ind w:left="5040" w:hanging="360"/>
      </w:pPr>
      <w:rPr>
        <w:u w:val="none"/>
      </w:rPr>
    </w:lvl>
    <w:lvl w:ilvl="7" w:tplc="3E1ABD0A">
      <w:start w:val="1"/>
      <w:numFmt w:val="lowerLetter"/>
      <w:lvlText w:val="%8."/>
      <w:lvlJc w:val="left"/>
      <w:pPr>
        <w:ind w:left="5760" w:hanging="360"/>
      </w:pPr>
      <w:rPr>
        <w:u w:val="none"/>
      </w:rPr>
    </w:lvl>
    <w:lvl w:ilvl="8" w:tplc="AC56FC1A">
      <w:start w:val="1"/>
      <w:numFmt w:val="lowerRoman"/>
      <w:lvlText w:val="%9."/>
      <w:lvlJc w:val="right"/>
      <w:pPr>
        <w:ind w:left="6480" w:hanging="360"/>
      </w:pPr>
      <w:rPr>
        <w:u w:val="none"/>
      </w:rPr>
    </w:lvl>
  </w:abstractNum>
  <w:abstractNum w:abstractNumId="32" w15:restartNumberingAfterBreak="0">
    <w:nsid w:val="616F31E2"/>
    <w:multiLevelType w:val="hybridMultilevel"/>
    <w:tmpl w:val="E2743150"/>
    <w:lvl w:ilvl="0" w:tplc="362A7C20">
      <w:start w:val="1"/>
      <w:numFmt w:val="decimal"/>
      <w:lvlText w:val="%1."/>
      <w:lvlJc w:val="left"/>
      <w:pPr>
        <w:ind w:left="720" w:hanging="360"/>
      </w:pPr>
      <w:rPr>
        <w:rFonts w:ascii="Times New Roman" w:eastAsia="Times New Roman" w:hAnsi="Times New Roman" w:cs="Times New Roman"/>
        <w:sz w:val="28"/>
        <w:szCs w:val="28"/>
      </w:rPr>
    </w:lvl>
    <w:lvl w:ilvl="1" w:tplc="43267DA2">
      <w:start w:val="1"/>
      <w:numFmt w:val="lowerLetter"/>
      <w:lvlText w:val="%2."/>
      <w:lvlJc w:val="left"/>
      <w:pPr>
        <w:ind w:left="1440" w:hanging="360"/>
      </w:pPr>
    </w:lvl>
    <w:lvl w:ilvl="2" w:tplc="26D6504A">
      <w:start w:val="1"/>
      <w:numFmt w:val="lowerRoman"/>
      <w:lvlText w:val="%3."/>
      <w:lvlJc w:val="right"/>
      <w:pPr>
        <w:ind w:left="2160" w:hanging="180"/>
      </w:pPr>
    </w:lvl>
    <w:lvl w:ilvl="3" w:tplc="8F620D1C">
      <w:start w:val="1"/>
      <w:numFmt w:val="decimal"/>
      <w:lvlText w:val="%4."/>
      <w:lvlJc w:val="left"/>
      <w:pPr>
        <w:ind w:left="2880" w:hanging="360"/>
      </w:pPr>
    </w:lvl>
    <w:lvl w:ilvl="4" w:tplc="4A8E9F8E">
      <w:start w:val="1"/>
      <w:numFmt w:val="lowerLetter"/>
      <w:lvlText w:val="%5."/>
      <w:lvlJc w:val="left"/>
      <w:pPr>
        <w:ind w:left="3600" w:hanging="360"/>
      </w:pPr>
    </w:lvl>
    <w:lvl w:ilvl="5" w:tplc="A1DE5AB6">
      <w:start w:val="1"/>
      <w:numFmt w:val="lowerRoman"/>
      <w:lvlText w:val="%6."/>
      <w:lvlJc w:val="right"/>
      <w:pPr>
        <w:ind w:left="4320" w:hanging="180"/>
      </w:pPr>
    </w:lvl>
    <w:lvl w:ilvl="6" w:tplc="664A97E0">
      <w:start w:val="1"/>
      <w:numFmt w:val="decimal"/>
      <w:lvlText w:val="%7."/>
      <w:lvlJc w:val="left"/>
      <w:pPr>
        <w:ind w:left="5040" w:hanging="360"/>
      </w:pPr>
    </w:lvl>
    <w:lvl w:ilvl="7" w:tplc="1770A29A">
      <w:start w:val="1"/>
      <w:numFmt w:val="lowerLetter"/>
      <w:lvlText w:val="%8."/>
      <w:lvlJc w:val="left"/>
      <w:pPr>
        <w:ind w:left="5760" w:hanging="360"/>
      </w:pPr>
    </w:lvl>
    <w:lvl w:ilvl="8" w:tplc="9EB61814">
      <w:start w:val="1"/>
      <w:numFmt w:val="lowerRoman"/>
      <w:lvlText w:val="%9."/>
      <w:lvlJc w:val="right"/>
      <w:pPr>
        <w:ind w:left="6480" w:hanging="180"/>
      </w:pPr>
    </w:lvl>
  </w:abstractNum>
  <w:abstractNum w:abstractNumId="33" w15:restartNumberingAfterBreak="0">
    <w:nsid w:val="61F66931"/>
    <w:multiLevelType w:val="hybridMultilevel"/>
    <w:tmpl w:val="A90CA428"/>
    <w:lvl w:ilvl="0" w:tplc="128609F2">
      <w:start w:val="1"/>
      <w:numFmt w:val="bullet"/>
      <w:lvlText w:val="●"/>
      <w:lvlJc w:val="left"/>
      <w:pPr>
        <w:ind w:left="720" w:hanging="360"/>
      </w:pPr>
      <w:rPr>
        <w:rFonts w:ascii="Noto Sans Symbols" w:eastAsia="Noto Sans Symbols" w:hAnsi="Noto Sans Symbols" w:cs="Noto Sans Symbols"/>
      </w:rPr>
    </w:lvl>
    <w:lvl w:ilvl="1" w:tplc="EB5EF56C">
      <w:start w:val="1"/>
      <w:numFmt w:val="bullet"/>
      <w:lvlText w:val="o"/>
      <w:lvlJc w:val="left"/>
      <w:pPr>
        <w:ind w:left="1440" w:hanging="360"/>
      </w:pPr>
      <w:rPr>
        <w:rFonts w:ascii="Courier New" w:eastAsia="Courier New" w:hAnsi="Courier New" w:cs="Courier New"/>
      </w:rPr>
    </w:lvl>
    <w:lvl w:ilvl="2" w:tplc="F3C8DBEA">
      <w:start w:val="1"/>
      <w:numFmt w:val="bullet"/>
      <w:lvlText w:val="▪"/>
      <w:lvlJc w:val="left"/>
      <w:pPr>
        <w:ind w:left="2160" w:hanging="360"/>
      </w:pPr>
      <w:rPr>
        <w:rFonts w:ascii="Noto Sans Symbols" w:eastAsia="Noto Sans Symbols" w:hAnsi="Noto Sans Symbols" w:cs="Noto Sans Symbols"/>
      </w:rPr>
    </w:lvl>
    <w:lvl w:ilvl="3" w:tplc="2FDA3F72">
      <w:start w:val="1"/>
      <w:numFmt w:val="bullet"/>
      <w:lvlText w:val="●"/>
      <w:lvlJc w:val="left"/>
      <w:pPr>
        <w:ind w:left="2880" w:hanging="360"/>
      </w:pPr>
      <w:rPr>
        <w:rFonts w:ascii="Noto Sans Symbols" w:eastAsia="Noto Sans Symbols" w:hAnsi="Noto Sans Symbols" w:cs="Noto Sans Symbols"/>
      </w:rPr>
    </w:lvl>
    <w:lvl w:ilvl="4" w:tplc="4E4E8CE4">
      <w:start w:val="1"/>
      <w:numFmt w:val="bullet"/>
      <w:lvlText w:val="o"/>
      <w:lvlJc w:val="left"/>
      <w:pPr>
        <w:ind w:left="3600" w:hanging="360"/>
      </w:pPr>
      <w:rPr>
        <w:rFonts w:ascii="Courier New" w:eastAsia="Courier New" w:hAnsi="Courier New" w:cs="Courier New"/>
      </w:rPr>
    </w:lvl>
    <w:lvl w:ilvl="5" w:tplc="7E5E65F2">
      <w:start w:val="1"/>
      <w:numFmt w:val="bullet"/>
      <w:lvlText w:val="▪"/>
      <w:lvlJc w:val="left"/>
      <w:pPr>
        <w:ind w:left="4320" w:hanging="360"/>
      </w:pPr>
      <w:rPr>
        <w:rFonts w:ascii="Noto Sans Symbols" w:eastAsia="Noto Sans Symbols" w:hAnsi="Noto Sans Symbols" w:cs="Noto Sans Symbols"/>
      </w:rPr>
    </w:lvl>
    <w:lvl w:ilvl="6" w:tplc="5E486922">
      <w:start w:val="1"/>
      <w:numFmt w:val="bullet"/>
      <w:lvlText w:val="●"/>
      <w:lvlJc w:val="left"/>
      <w:pPr>
        <w:ind w:left="5040" w:hanging="360"/>
      </w:pPr>
      <w:rPr>
        <w:rFonts w:ascii="Noto Sans Symbols" w:eastAsia="Noto Sans Symbols" w:hAnsi="Noto Sans Symbols" w:cs="Noto Sans Symbols"/>
      </w:rPr>
    </w:lvl>
    <w:lvl w:ilvl="7" w:tplc="AD26376E">
      <w:start w:val="1"/>
      <w:numFmt w:val="bullet"/>
      <w:lvlText w:val="o"/>
      <w:lvlJc w:val="left"/>
      <w:pPr>
        <w:ind w:left="5760" w:hanging="360"/>
      </w:pPr>
      <w:rPr>
        <w:rFonts w:ascii="Courier New" w:eastAsia="Courier New" w:hAnsi="Courier New" w:cs="Courier New"/>
      </w:rPr>
    </w:lvl>
    <w:lvl w:ilvl="8" w:tplc="EDF8F23A">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30331C5"/>
    <w:multiLevelType w:val="hybridMultilevel"/>
    <w:tmpl w:val="00D2AFFC"/>
    <w:lvl w:ilvl="0" w:tplc="D5AE1AB8">
      <w:start w:val="1"/>
      <w:numFmt w:val="bullet"/>
      <w:lvlText w:val=""/>
      <w:lvlJc w:val="left"/>
      <w:pPr>
        <w:ind w:left="720" w:hanging="360"/>
      </w:pPr>
      <w:rPr>
        <w:rFonts w:ascii="Symbol" w:hAnsi="Symbol" w:hint="default"/>
      </w:rPr>
    </w:lvl>
    <w:lvl w:ilvl="1" w:tplc="2138EA52">
      <w:start w:val="1"/>
      <w:numFmt w:val="bullet"/>
      <w:lvlText w:val="o"/>
      <w:lvlJc w:val="left"/>
      <w:pPr>
        <w:ind w:left="1440" w:hanging="360"/>
      </w:pPr>
      <w:rPr>
        <w:rFonts w:ascii="Courier New" w:eastAsia="Courier New" w:hAnsi="Courier New" w:cs="Courier New"/>
      </w:rPr>
    </w:lvl>
    <w:lvl w:ilvl="2" w:tplc="0554E466">
      <w:start w:val="1"/>
      <w:numFmt w:val="bullet"/>
      <w:lvlText w:val="▪"/>
      <w:lvlJc w:val="left"/>
      <w:pPr>
        <w:ind w:left="2160" w:hanging="360"/>
      </w:pPr>
      <w:rPr>
        <w:rFonts w:ascii="Noto Sans Symbols" w:eastAsia="Noto Sans Symbols" w:hAnsi="Noto Sans Symbols" w:cs="Noto Sans Symbols"/>
      </w:rPr>
    </w:lvl>
    <w:lvl w:ilvl="3" w:tplc="CFDCD728">
      <w:start w:val="1"/>
      <w:numFmt w:val="bullet"/>
      <w:lvlText w:val="●"/>
      <w:lvlJc w:val="left"/>
      <w:pPr>
        <w:ind w:left="2880" w:hanging="360"/>
      </w:pPr>
      <w:rPr>
        <w:rFonts w:ascii="Noto Sans Symbols" w:eastAsia="Noto Sans Symbols" w:hAnsi="Noto Sans Symbols" w:cs="Noto Sans Symbols"/>
      </w:rPr>
    </w:lvl>
    <w:lvl w:ilvl="4" w:tplc="C90C4928">
      <w:start w:val="1"/>
      <w:numFmt w:val="bullet"/>
      <w:lvlText w:val="o"/>
      <w:lvlJc w:val="left"/>
      <w:pPr>
        <w:ind w:left="3600" w:hanging="360"/>
      </w:pPr>
      <w:rPr>
        <w:rFonts w:ascii="Courier New" w:eastAsia="Courier New" w:hAnsi="Courier New" w:cs="Courier New"/>
      </w:rPr>
    </w:lvl>
    <w:lvl w:ilvl="5" w:tplc="F848A306">
      <w:start w:val="1"/>
      <w:numFmt w:val="bullet"/>
      <w:lvlText w:val="▪"/>
      <w:lvlJc w:val="left"/>
      <w:pPr>
        <w:ind w:left="4320" w:hanging="360"/>
      </w:pPr>
      <w:rPr>
        <w:rFonts w:ascii="Noto Sans Symbols" w:eastAsia="Noto Sans Symbols" w:hAnsi="Noto Sans Symbols" w:cs="Noto Sans Symbols"/>
      </w:rPr>
    </w:lvl>
    <w:lvl w:ilvl="6" w:tplc="953CB4D6">
      <w:start w:val="1"/>
      <w:numFmt w:val="bullet"/>
      <w:lvlText w:val="●"/>
      <w:lvlJc w:val="left"/>
      <w:pPr>
        <w:ind w:left="5040" w:hanging="360"/>
      </w:pPr>
      <w:rPr>
        <w:rFonts w:ascii="Noto Sans Symbols" w:eastAsia="Noto Sans Symbols" w:hAnsi="Noto Sans Symbols" w:cs="Noto Sans Symbols"/>
      </w:rPr>
    </w:lvl>
    <w:lvl w:ilvl="7" w:tplc="13946BFE">
      <w:start w:val="1"/>
      <w:numFmt w:val="bullet"/>
      <w:lvlText w:val="o"/>
      <w:lvlJc w:val="left"/>
      <w:pPr>
        <w:ind w:left="5760" w:hanging="360"/>
      </w:pPr>
      <w:rPr>
        <w:rFonts w:ascii="Courier New" w:eastAsia="Courier New" w:hAnsi="Courier New" w:cs="Courier New"/>
      </w:rPr>
    </w:lvl>
    <w:lvl w:ilvl="8" w:tplc="538C7CB4">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5716158"/>
    <w:multiLevelType w:val="hybridMultilevel"/>
    <w:tmpl w:val="96E4322C"/>
    <w:lvl w:ilvl="0" w:tplc="41BC5D72">
      <w:start w:val="1"/>
      <w:numFmt w:val="bullet"/>
      <w:lvlText w:val="●"/>
      <w:lvlJc w:val="left"/>
      <w:pPr>
        <w:ind w:left="720" w:hanging="360"/>
      </w:pPr>
      <w:rPr>
        <w:rFonts w:ascii="Noto Sans Symbols" w:eastAsia="Noto Sans Symbols" w:hAnsi="Noto Sans Symbols" w:cs="Noto Sans Symbols"/>
      </w:rPr>
    </w:lvl>
    <w:lvl w:ilvl="1" w:tplc="5AA8621A">
      <w:start w:val="1"/>
      <w:numFmt w:val="bullet"/>
      <w:lvlText w:val="o"/>
      <w:lvlJc w:val="left"/>
      <w:pPr>
        <w:ind w:left="1440" w:hanging="360"/>
      </w:pPr>
      <w:rPr>
        <w:rFonts w:ascii="Courier New" w:eastAsia="Courier New" w:hAnsi="Courier New" w:cs="Courier New"/>
      </w:rPr>
    </w:lvl>
    <w:lvl w:ilvl="2" w:tplc="03D43FD6">
      <w:start w:val="1"/>
      <w:numFmt w:val="bullet"/>
      <w:lvlText w:val="▪"/>
      <w:lvlJc w:val="left"/>
      <w:pPr>
        <w:ind w:left="2160" w:hanging="360"/>
      </w:pPr>
      <w:rPr>
        <w:rFonts w:ascii="Noto Sans Symbols" w:eastAsia="Noto Sans Symbols" w:hAnsi="Noto Sans Symbols" w:cs="Noto Sans Symbols"/>
      </w:rPr>
    </w:lvl>
    <w:lvl w:ilvl="3" w:tplc="7680ACF2">
      <w:start w:val="1"/>
      <w:numFmt w:val="bullet"/>
      <w:lvlText w:val="●"/>
      <w:lvlJc w:val="left"/>
      <w:pPr>
        <w:ind w:left="2880" w:hanging="360"/>
      </w:pPr>
      <w:rPr>
        <w:rFonts w:ascii="Noto Sans Symbols" w:eastAsia="Noto Sans Symbols" w:hAnsi="Noto Sans Symbols" w:cs="Noto Sans Symbols"/>
      </w:rPr>
    </w:lvl>
    <w:lvl w:ilvl="4" w:tplc="612A2454">
      <w:start w:val="1"/>
      <w:numFmt w:val="bullet"/>
      <w:lvlText w:val="o"/>
      <w:lvlJc w:val="left"/>
      <w:pPr>
        <w:ind w:left="3600" w:hanging="360"/>
      </w:pPr>
      <w:rPr>
        <w:rFonts w:ascii="Courier New" w:eastAsia="Courier New" w:hAnsi="Courier New" w:cs="Courier New"/>
      </w:rPr>
    </w:lvl>
    <w:lvl w:ilvl="5" w:tplc="1D78EEB4">
      <w:start w:val="1"/>
      <w:numFmt w:val="bullet"/>
      <w:lvlText w:val="▪"/>
      <w:lvlJc w:val="left"/>
      <w:pPr>
        <w:ind w:left="4320" w:hanging="360"/>
      </w:pPr>
      <w:rPr>
        <w:rFonts w:ascii="Noto Sans Symbols" w:eastAsia="Noto Sans Symbols" w:hAnsi="Noto Sans Symbols" w:cs="Noto Sans Symbols"/>
      </w:rPr>
    </w:lvl>
    <w:lvl w:ilvl="6" w:tplc="386E1BD4">
      <w:start w:val="1"/>
      <w:numFmt w:val="bullet"/>
      <w:lvlText w:val="●"/>
      <w:lvlJc w:val="left"/>
      <w:pPr>
        <w:ind w:left="5040" w:hanging="360"/>
      </w:pPr>
      <w:rPr>
        <w:rFonts w:ascii="Noto Sans Symbols" w:eastAsia="Noto Sans Symbols" w:hAnsi="Noto Sans Symbols" w:cs="Noto Sans Symbols"/>
      </w:rPr>
    </w:lvl>
    <w:lvl w:ilvl="7" w:tplc="FF526FCE">
      <w:start w:val="1"/>
      <w:numFmt w:val="bullet"/>
      <w:lvlText w:val="o"/>
      <w:lvlJc w:val="left"/>
      <w:pPr>
        <w:ind w:left="5760" w:hanging="360"/>
      </w:pPr>
      <w:rPr>
        <w:rFonts w:ascii="Courier New" w:eastAsia="Courier New" w:hAnsi="Courier New" w:cs="Courier New"/>
      </w:rPr>
    </w:lvl>
    <w:lvl w:ilvl="8" w:tplc="B31475D0">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BD2C6A"/>
    <w:multiLevelType w:val="hybridMultilevel"/>
    <w:tmpl w:val="22EC42A8"/>
    <w:lvl w:ilvl="0" w:tplc="772C310C">
      <w:start w:val="1"/>
      <w:numFmt w:val="bullet"/>
      <w:lvlText w:val="●"/>
      <w:lvlJc w:val="left"/>
      <w:pPr>
        <w:ind w:left="720" w:hanging="360"/>
      </w:pPr>
      <w:rPr>
        <w:rFonts w:ascii="Noto Sans Symbols" w:eastAsia="Noto Sans Symbols" w:hAnsi="Noto Sans Symbols" w:cs="Noto Sans Symbols"/>
      </w:rPr>
    </w:lvl>
    <w:lvl w:ilvl="1" w:tplc="06D0A4E2">
      <w:start w:val="1"/>
      <w:numFmt w:val="bullet"/>
      <w:lvlText w:val="o"/>
      <w:lvlJc w:val="left"/>
      <w:pPr>
        <w:ind w:left="1440" w:hanging="360"/>
      </w:pPr>
      <w:rPr>
        <w:rFonts w:ascii="Courier New" w:eastAsia="Courier New" w:hAnsi="Courier New" w:cs="Courier New"/>
      </w:rPr>
    </w:lvl>
    <w:lvl w:ilvl="2" w:tplc="F1BE9E56">
      <w:start w:val="1"/>
      <w:numFmt w:val="bullet"/>
      <w:lvlText w:val="▪"/>
      <w:lvlJc w:val="left"/>
      <w:pPr>
        <w:ind w:left="2160" w:hanging="360"/>
      </w:pPr>
      <w:rPr>
        <w:rFonts w:ascii="Noto Sans Symbols" w:eastAsia="Noto Sans Symbols" w:hAnsi="Noto Sans Symbols" w:cs="Noto Sans Symbols"/>
      </w:rPr>
    </w:lvl>
    <w:lvl w:ilvl="3" w:tplc="C14891AA">
      <w:start w:val="1"/>
      <w:numFmt w:val="bullet"/>
      <w:lvlText w:val="●"/>
      <w:lvlJc w:val="left"/>
      <w:pPr>
        <w:ind w:left="2880" w:hanging="360"/>
      </w:pPr>
      <w:rPr>
        <w:rFonts w:ascii="Noto Sans Symbols" w:eastAsia="Noto Sans Symbols" w:hAnsi="Noto Sans Symbols" w:cs="Noto Sans Symbols"/>
      </w:rPr>
    </w:lvl>
    <w:lvl w:ilvl="4" w:tplc="8A6831A0">
      <w:start w:val="1"/>
      <w:numFmt w:val="bullet"/>
      <w:lvlText w:val="o"/>
      <w:lvlJc w:val="left"/>
      <w:pPr>
        <w:ind w:left="3600" w:hanging="360"/>
      </w:pPr>
      <w:rPr>
        <w:rFonts w:ascii="Courier New" w:eastAsia="Courier New" w:hAnsi="Courier New" w:cs="Courier New"/>
      </w:rPr>
    </w:lvl>
    <w:lvl w:ilvl="5" w:tplc="13306C56">
      <w:start w:val="1"/>
      <w:numFmt w:val="bullet"/>
      <w:lvlText w:val="▪"/>
      <w:lvlJc w:val="left"/>
      <w:pPr>
        <w:ind w:left="4320" w:hanging="360"/>
      </w:pPr>
      <w:rPr>
        <w:rFonts w:ascii="Noto Sans Symbols" w:eastAsia="Noto Sans Symbols" w:hAnsi="Noto Sans Symbols" w:cs="Noto Sans Symbols"/>
      </w:rPr>
    </w:lvl>
    <w:lvl w:ilvl="6" w:tplc="88B861BC">
      <w:start w:val="1"/>
      <w:numFmt w:val="bullet"/>
      <w:lvlText w:val="●"/>
      <w:lvlJc w:val="left"/>
      <w:pPr>
        <w:ind w:left="5040" w:hanging="360"/>
      </w:pPr>
      <w:rPr>
        <w:rFonts w:ascii="Noto Sans Symbols" w:eastAsia="Noto Sans Symbols" w:hAnsi="Noto Sans Symbols" w:cs="Noto Sans Symbols"/>
      </w:rPr>
    </w:lvl>
    <w:lvl w:ilvl="7" w:tplc="CEF66274">
      <w:start w:val="1"/>
      <w:numFmt w:val="bullet"/>
      <w:lvlText w:val="o"/>
      <w:lvlJc w:val="left"/>
      <w:pPr>
        <w:ind w:left="5760" w:hanging="360"/>
      </w:pPr>
      <w:rPr>
        <w:rFonts w:ascii="Courier New" w:eastAsia="Courier New" w:hAnsi="Courier New" w:cs="Courier New"/>
      </w:rPr>
    </w:lvl>
    <w:lvl w:ilvl="8" w:tplc="816444A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FED3302"/>
    <w:multiLevelType w:val="hybridMultilevel"/>
    <w:tmpl w:val="27787B4A"/>
    <w:lvl w:ilvl="0" w:tplc="3AE0F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0FA7185"/>
    <w:multiLevelType w:val="hybridMultilevel"/>
    <w:tmpl w:val="A4FA8184"/>
    <w:lvl w:ilvl="0" w:tplc="30AED890">
      <w:start w:val="1"/>
      <w:numFmt w:val="decimal"/>
      <w:lvlText w:val="%1."/>
      <w:lvlJc w:val="left"/>
      <w:pPr>
        <w:ind w:left="720" w:hanging="360"/>
      </w:pPr>
      <w:rPr>
        <w:i/>
        <w:u w:val="none"/>
      </w:rPr>
    </w:lvl>
    <w:lvl w:ilvl="1" w:tplc="85A0D71C">
      <w:start w:val="1"/>
      <w:numFmt w:val="lowerLetter"/>
      <w:lvlText w:val="%2."/>
      <w:lvlJc w:val="left"/>
      <w:pPr>
        <w:ind w:left="1440" w:hanging="360"/>
      </w:pPr>
      <w:rPr>
        <w:u w:val="none"/>
      </w:rPr>
    </w:lvl>
    <w:lvl w:ilvl="2" w:tplc="FB9082C2">
      <w:start w:val="1"/>
      <w:numFmt w:val="lowerRoman"/>
      <w:lvlText w:val="%3."/>
      <w:lvlJc w:val="right"/>
      <w:pPr>
        <w:ind w:left="2160" w:hanging="360"/>
      </w:pPr>
      <w:rPr>
        <w:u w:val="none"/>
      </w:rPr>
    </w:lvl>
    <w:lvl w:ilvl="3" w:tplc="BBFC27DE">
      <w:start w:val="1"/>
      <w:numFmt w:val="decimal"/>
      <w:lvlText w:val="%4."/>
      <w:lvlJc w:val="left"/>
      <w:pPr>
        <w:ind w:left="2880" w:hanging="360"/>
      </w:pPr>
      <w:rPr>
        <w:u w:val="none"/>
      </w:rPr>
    </w:lvl>
    <w:lvl w:ilvl="4" w:tplc="D2048BB2">
      <w:start w:val="1"/>
      <w:numFmt w:val="lowerLetter"/>
      <w:lvlText w:val="%5."/>
      <w:lvlJc w:val="left"/>
      <w:pPr>
        <w:ind w:left="3600" w:hanging="360"/>
      </w:pPr>
      <w:rPr>
        <w:u w:val="none"/>
      </w:rPr>
    </w:lvl>
    <w:lvl w:ilvl="5" w:tplc="C5EEB9E6">
      <w:start w:val="1"/>
      <w:numFmt w:val="lowerRoman"/>
      <w:lvlText w:val="%6."/>
      <w:lvlJc w:val="right"/>
      <w:pPr>
        <w:ind w:left="4320" w:hanging="360"/>
      </w:pPr>
      <w:rPr>
        <w:u w:val="none"/>
      </w:rPr>
    </w:lvl>
    <w:lvl w:ilvl="6" w:tplc="55B21CB4">
      <w:start w:val="1"/>
      <w:numFmt w:val="decimal"/>
      <w:lvlText w:val="%7."/>
      <w:lvlJc w:val="left"/>
      <w:pPr>
        <w:ind w:left="5040" w:hanging="360"/>
      </w:pPr>
      <w:rPr>
        <w:u w:val="none"/>
      </w:rPr>
    </w:lvl>
    <w:lvl w:ilvl="7" w:tplc="88128A82">
      <w:start w:val="1"/>
      <w:numFmt w:val="lowerLetter"/>
      <w:lvlText w:val="%8."/>
      <w:lvlJc w:val="left"/>
      <w:pPr>
        <w:ind w:left="5760" w:hanging="360"/>
      </w:pPr>
      <w:rPr>
        <w:u w:val="none"/>
      </w:rPr>
    </w:lvl>
    <w:lvl w:ilvl="8" w:tplc="0F4E7B4A">
      <w:start w:val="1"/>
      <w:numFmt w:val="lowerRoman"/>
      <w:lvlText w:val="%9."/>
      <w:lvlJc w:val="right"/>
      <w:pPr>
        <w:ind w:left="6480" w:hanging="360"/>
      </w:pPr>
      <w:rPr>
        <w:u w:val="none"/>
      </w:rPr>
    </w:lvl>
  </w:abstractNum>
  <w:abstractNum w:abstractNumId="39" w15:restartNumberingAfterBreak="0">
    <w:nsid w:val="7105257D"/>
    <w:multiLevelType w:val="hybridMultilevel"/>
    <w:tmpl w:val="D5DCE0CA"/>
    <w:lvl w:ilvl="0" w:tplc="4D7AD024">
      <w:start w:val="1"/>
      <w:numFmt w:val="decimal"/>
      <w:lvlText w:val="%1."/>
      <w:lvlJc w:val="left"/>
      <w:pPr>
        <w:ind w:left="720" w:hanging="360"/>
      </w:pPr>
    </w:lvl>
    <w:lvl w:ilvl="1" w:tplc="811227AC">
      <w:start w:val="1"/>
      <w:numFmt w:val="lowerLetter"/>
      <w:lvlText w:val="%2."/>
      <w:lvlJc w:val="left"/>
      <w:pPr>
        <w:ind w:left="1440" w:hanging="360"/>
      </w:pPr>
    </w:lvl>
    <w:lvl w:ilvl="2" w:tplc="49582988">
      <w:start w:val="1"/>
      <w:numFmt w:val="lowerRoman"/>
      <w:lvlText w:val="%3."/>
      <w:lvlJc w:val="right"/>
      <w:pPr>
        <w:ind w:left="2160" w:hanging="180"/>
      </w:pPr>
    </w:lvl>
    <w:lvl w:ilvl="3" w:tplc="A73C1DBC">
      <w:start w:val="1"/>
      <w:numFmt w:val="decimal"/>
      <w:lvlText w:val="%4."/>
      <w:lvlJc w:val="left"/>
      <w:pPr>
        <w:ind w:left="2880" w:hanging="360"/>
      </w:pPr>
    </w:lvl>
    <w:lvl w:ilvl="4" w:tplc="2D1004AC">
      <w:start w:val="1"/>
      <w:numFmt w:val="lowerLetter"/>
      <w:lvlText w:val="%5."/>
      <w:lvlJc w:val="left"/>
      <w:pPr>
        <w:ind w:left="3600" w:hanging="360"/>
      </w:pPr>
    </w:lvl>
    <w:lvl w:ilvl="5" w:tplc="7B8895D4">
      <w:start w:val="1"/>
      <w:numFmt w:val="lowerRoman"/>
      <w:lvlText w:val="%6."/>
      <w:lvlJc w:val="right"/>
      <w:pPr>
        <w:ind w:left="4320" w:hanging="180"/>
      </w:pPr>
    </w:lvl>
    <w:lvl w:ilvl="6" w:tplc="8274282C">
      <w:start w:val="1"/>
      <w:numFmt w:val="decimal"/>
      <w:lvlText w:val="%7."/>
      <w:lvlJc w:val="left"/>
      <w:pPr>
        <w:ind w:left="5040" w:hanging="360"/>
      </w:pPr>
    </w:lvl>
    <w:lvl w:ilvl="7" w:tplc="989AF692">
      <w:start w:val="1"/>
      <w:numFmt w:val="lowerLetter"/>
      <w:lvlText w:val="%8."/>
      <w:lvlJc w:val="left"/>
      <w:pPr>
        <w:ind w:left="5760" w:hanging="360"/>
      </w:pPr>
    </w:lvl>
    <w:lvl w:ilvl="8" w:tplc="F138725A">
      <w:start w:val="1"/>
      <w:numFmt w:val="lowerRoman"/>
      <w:lvlText w:val="%9."/>
      <w:lvlJc w:val="right"/>
      <w:pPr>
        <w:ind w:left="6480" w:hanging="180"/>
      </w:pPr>
    </w:lvl>
  </w:abstractNum>
  <w:abstractNum w:abstractNumId="40" w15:restartNumberingAfterBreak="0">
    <w:nsid w:val="75701F3A"/>
    <w:multiLevelType w:val="hybridMultilevel"/>
    <w:tmpl w:val="64CA050E"/>
    <w:lvl w:ilvl="0" w:tplc="2D3CA37C">
      <w:start w:val="1"/>
      <w:numFmt w:val="bullet"/>
      <w:lvlText w:val="●"/>
      <w:lvlJc w:val="left"/>
      <w:pPr>
        <w:ind w:left="720" w:hanging="360"/>
      </w:pPr>
      <w:rPr>
        <w:u w:val="none"/>
      </w:rPr>
    </w:lvl>
    <w:lvl w:ilvl="1" w:tplc="4A74CE86">
      <w:start w:val="1"/>
      <w:numFmt w:val="bullet"/>
      <w:lvlText w:val="○"/>
      <w:lvlJc w:val="left"/>
      <w:pPr>
        <w:ind w:left="1440" w:hanging="360"/>
      </w:pPr>
      <w:rPr>
        <w:u w:val="none"/>
      </w:rPr>
    </w:lvl>
    <w:lvl w:ilvl="2" w:tplc="81121E92">
      <w:start w:val="1"/>
      <w:numFmt w:val="bullet"/>
      <w:lvlText w:val="■"/>
      <w:lvlJc w:val="left"/>
      <w:pPr>
        <w:ind w:left="2160" w:hanging="360"/>
      </w:pPr>
      <w:rPr>
        <w:u w:val="none"/>
      </w:rPr>
    </w:lvl>
    <w:lvl w:ilvl="3" w:tplc="512465A8">
      <w:start w:val="1"/>
      <w:numFmt w:val="bullet"/>
      <w:lvlText w:val="●"/>
      <w:lvlJc w:val="left"/>
      <w:pPr>
        <w:ind w:left="2880" w:hanging="360"/>
      </w:pPr>
      <w:rPr>
        <w:u w:val="none"/>
      </w:rPr>
    </w:lvl>
    <w:lvl w:ilvl="4" w:tplc="4C642000">
      <w:start w:val="1"/>
      <w:numFmt w:val="bullet"/>
      <w:lvlText w:val="○"/>
      <w:lvlJc w:val="left"/>
      <w:pPr>
        <w:ind w:left="3600" w:hanging="360"/>
      </w:pPr>
      <w:rPr>
        <w:u w:val="none"/>
      </w:rPr>
    </w:lvl>
    <w:lvl w:ilvl="5" w:tplc="1074764A">
      <w:start w:val="1"/>
      <w:numFmt w:val="bullet"/>
      <w:lvlText w:val="■"/>
      <w:lvlJc w:val="left"/>
      <w:pPr>
        <w:ind w:left="4320" w:hanging="360"/>
      </w:pPr>
      <w:rPr>
        <w:u w:val="none"/>
      </w:rPr>
    </w:lvl>
    <w:lvl w:ilvl="6" w:tplc="4E7C7F18">
      <w:start w:val="1"/>
      <w:numFmt w:val="bullet"/>
      <w:lvlText w:val="●"/>
      <w:lvlJc w:val="left"/>
      <w:pPr>
        <w:ind w:left="5040" w:hanging="360"/>
      </w:pPr>
      <w:rPr>
        <w:u w:val="none"/>
      </w:rPr>
    </w:lvl>
    <w:lvl w:ilvl="7" w:tplc="3AD676BC">
      <w:start w:val="1"/>
      <w:numFmt w:val="bullet"/>
      <w:lvlText w:val="○"/>
      <w:lvlJc w:val="left"/>
      <w:pPr>
        <w:ind w:left="5760" w:hanging="360"/>
      </w:pPr>
      <w:rPr>
        <w:u w:val="none"/>
      </w:rPr>
    </w:lvl>
    <w:lvl w:ilvl="8" w:tplc="882CAA80">
      <w:start w:val="1"/>
      <w:numFmt w:val="bullet"/>
      <w:lvlText w:val="■"/>
      <w:lvlJc w:val="left"/>
      <w:pPr>
        <w:ind w:left="6480" w:hanging="360"/>
      </w:pPr>
      <w:rPr>
        <w:u w:val="none"/>
      </w:rPr>
    </w:lvl>
  </w:abstractNum>
  <w:abstractNum w:abstractNumId="41" w15:restartNumberingAfterBreak="0">
    <w:nsid w:val="78467488"/>
    <w:multiLevelType w:val="hybridMultilevel"/>
    <w:tmpl w:val="890AC1C8"/>
    <w:lvl w:ilvl="0" w:tplc="C8806164">
      <w:start w:val="1"/>
      <w:numFmt w:val="bullet"/>
      <w:lvlText w:val="●"/>
      <w:lvlJc w:val="left"/>
      <w:pPr>
        <w:ind w:left="720" w:hanging="360"/>
      </w:pPr>
      <w:rPr>
        <w:rFonts w:ascii="Noto Sans Symbols" w:eastAsia="Noto Sans Symbols" w:hAnsi="Noto Sans Symbols" w:cs="Noto Sans Symbols"/>
      </w:rPr>
    </w:lvl>
    <w:lvl w:ilvl="1" w:tplc="B1A6BB52">
      <w:start w:val="1"/>
      <w:numFmt w:val="bullet"/>
      <w:lvlText w:val="o"/>
      <w:lvlJc w:val="left"/>
      <w:pPr>
        <w:ind w:left="1440" w:hanging="360"/>
      </w:pPr>
      <w:rPr>
        <w:rFonts w:ascii="Courier New" w:eastAsia="Courier New" w:hAnsi="Courier New" w:cs="Courier New"/>
      </w:rPr>
    </w:lvl>
    <w:lvl w:ilvl="2" w:tplc="B9989696">
      <w:start w:val="1"/>
      <w:numFmt w:val="bullet"/>
      <w:lvlText w:val="▪"/>
      <w:lvlJc w:val="left"/>
      <w:pPr>
        <w:ind w:left="2160" w:hanging="360"/>
      </w:pPr>
      <w:rPr>
        <w:rFonts w:ascii="Noto Sans Symbols" w:eastAsia="Noto Sans Symbols" w:hAnsi="Noto Sans Symbols" w:cs="Noto Sans Symbols"/>
      </w:rPr>
    </w:lvl>
    <w:lvl w:ilvl="3" w:tplc="7C764C0C">
      <w:start w:val="1"/>
      <w:numFmt w:val="bullet"/>
      <w:lvlText w:val="●"/>
      <w:lvlJc w:val="left"/>
      <w:pPr>
        <w:ind w:left="2880" w:hanging="360"/>
      </w:pPr>
      <w:rPr>
        <w:rFonts w:ascii="Noto Sans Symbols" w:eastAsia="Noto Sans Symbols" w:hAnsi="Noto Sans Symbols" w:cs="Noto Sans Symbols"/>
      </w:rPr>
    </w:lvl>
    <w:lvl w:ilvl="4" w:tplc="E6D8AF0A">
      <w:start w:val="1"/>
      <w:numFmt w:val="bullet"/>
      <w:lvlText w:val="o"/>
      <w:lvlJc w:val="left"/>
      <w:pPr>
        <w:ind w:left="3600" w:hanging="360"/>
      </w:pPr>
      <w:rPr>
        <w:rFonts w:ascii="Courier New" w:eastAsia="Courier New" w:hAnsi="Courier New" w:cs="Courier New"/>
      </w:rPr>
    </w:lvl>
    <w:lvl w:ilvl="5" w:tplc="A7307988">
      <w:start w:val="1"/>
      <w:numFmt w:val="bullet"/>
      <w:lvlText w:val="▪"/>
      <w:lvlJc w:val="left"/>
      <w:pPr>
        <w:ind w:left="4320" w:hanging="360"/>
      </w:pPr>
      <w:rPr>
        <w:rFonts w:ascii="Noto Sans Symbols" w:eastAsia="Noto Sans Symbols" w:hAnsi="Noto Sans Symbols" w:cs="Noto Sans Symbols"/>
      </w:rPr>
    </w:lvl>
    <w:lvl w:ilvl="6" w:tplc="C7021100">
      <w:start w:val="1"/>
      <w:numFmt w:val="bullet"/>
      <w:lvlText w:val="●"/>
      <w:lvlJc w:val="left"/>
      <w:pPr>
        <w:ind w:left="5040" w:hanging="360"/>
      </w:pPr>
      <w:rPr>
        <w:rFonts w:ascii="Noto Sans Symbols" w:eastAsia="Noto Sans Symbols" w:hAnsi="Noto Sans Symbols" w:cs="Noto Sans Symbols"/>
      </w:rPr>
    </w:lvl>
    <w:lvl w:ilvl="7" w:tplc="7DDCE5E4">
      <w:start w:val="1"/>
      <w:numFmt w:val="bullet"/>
      <w:lvlText w:val="o"/>
      <w:lvlJc w:val="left"/>
      <w:pPr>
        <w:ind w:left="5760" w:hanging="360"/>
      </w:pPr>
      <w:rPr>
        <w:rFonts w:ascii="Courier New" w:eastAsia="Courier New" w:hAnsi="Courier New" w:cs="Courier New"/>
      </w:rPr>
    </w:lvl>
    <w:lvl w:ilvl="8" w:tplc="09323CF0">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B651CF3"/>
    <w:multiLevelType w:val="hybridMultilevel"/>
    <w:tmpl w:val="7FF41584"/>
    <w:lvl w:ilvl="0" w:tplc="BD68C5AE">
      <w:start w:val="1"/>
      <w:numFmt w:val="bullet"/>
      <w:lvlText w:val="●"/>
      <w:lvlJc w:val="left"/>
      <w:pPr>
        <w:ind w:left="720" w:hanging="360"/>
      </w:pPr>
      <w:rPr>
        <w:rFonts w:ascii="Noto Sans Symbols" w:eastAsia="Noto Sans Symbols" w:hAnsi="Noto Sans Symbols" w:cs="Noto Sans Symbols"/>
      </w:rPr>
    </w:lvl>
    <w:lvl w:ilvl="1" w:tplc="3E4EA594">
      <w:start w:val="1"/>
      <w:numFmt w:val="bullet"/>
      <w:lvlText w:val="o"/>
      <w:lvlJc w:val="left"/>
      <w:pPr>
        <w:ind w:left="1440" w:hanging="360"/>
      </w:pPr>
      <w:rPr>
        <w:rFonts w:ascii="Courier New" w:eastAsia="Courier New" w:hAnsi="Courier New" w:cs="Courier New"/>
      </w:rPr>
    </w:lvl>
    <w:lvl w:ilvl="2" w:tplc="A670AA9E">
      <w:start w:val="1"/>
      <w:numFmt w:val="bullet"/>
      <w:lvlText w:val="▪"/>
      <w:lvlJc w:val="left"/>
      <w:pPr>
        <w:ind w:left="2160" w:hanging="360"/>
      </w:pPr>
      <w:rPr>
        <w:rFonts w:ascii="Noto Sans Symbols" w:eastAsia="Noto Sans Symbols" w:hAnsi="Noto Sans Symbols" w:cs="Noto Sans Symbols"/>
      </w:rPr>
    </w:lvl>
    <w:lvl w:ilvl="3" w:tplc="E96424AC">
      <w:start w:val="1"/>
      <w:numFmt w:val="bullet"/>
      <w:lvlText w:val="●"/>
      <w:lvlJc w:val="left"/>
      <w:pPr>
        <w:ind w:left="2880" w:hanging="360"/>
      </w:pPr>
      <w:rPr>
        <w:rFonts w:ascii="Noto Sans Symbols" w:eastAsia="Noto Sans Symbols" w:hAnsi="Noto Sans Symbols" w:cs="Noto Sans Symbols"/>
      </w:rPr>
    </w:lvl>
    <w:lvl w:ilvl="4" w:tplc="21EC9ECE">
      <w:start w:val="1"/>
      <w:numFmt w:val="bullet"/>
      <w:lvlText w:val="o"/>
      <w:lvlJc w:val="left"/>
      <w:pPr>
        <w:ind w:left="3600" w:hanging="360"/>
      </w:pPr>
      <w:rPr>
        <w:rFonts w:ascii="Courier New" w:eastAsia="Courier New" w:hAnsi="Courier New" w:cs="Courier New"/>
      </w:rPr>
    </w:lvl>
    <w:lvl w:ilvl="5" w:tplc="DFD0A8DC">
      <w:start w:val="1"/>
      <w:numFmt w:val="bullet"/>
      <w:lvlText w:val="▪"/>
      <w:lvlJc w:val="left"/>
      <w:pPr>
        <w:ind w:left="4320" w:hanging="360"/>
      </w:pPr>
      <w:rPr>
        <w:rFonts w:ascii="Noto Sans Symbols" w:eastAsia="Noto Sans Symbols" w:hAnsi="Noto Sans Symbols" w:cs="Noto Sans Symbols"/>
      </w:rPr>
    </w:lvl>
    <w:lvl w:ilvl="6" w:tplc="71A444A8">
      <w:start w:val="1"/>
      <w:numFmt w:val="bullet"/>
      <w:lvlText w:val="●"/>
      <w:lvlJc w:val="left"/>
      <w:pPr>
        <w:ind w:left="5040" w:hanging="360"/>
      </w:pPr>
      <w:rPr>
        <w:rFonts w:ascii="Noto Sans Symbols" w:eastAsia="Noto Sans Symbols" w:hAnsi="Noto Sans Symbols" w:cs="Noto Sans Symbols"/>
      </w:rPr>
    </w:lvl>
    <w:lvl w:ilvl="7" w:tplc="42C03C78">
      <w:start w:val="1"/>
      <w:numFmt w:val="bullet"/>
      <w:lvlText w:val="o"/>
      <w:lvlJc w:val="left"/>
      <w:pPr>
        <w:ind w:left="5760" w:hanging="360"/>
      </w:pPr>
      <w:rPr>
        <w:rFonts w:ascii="Courier New" w:eastAsia="Courier New" w:hAnsi="Courier New" w:cs="Courier New"/>
      </w:rPr>
    </w:lvl>
    <w:lvl w:ilvl="8" w:tplc="4DAAC8DC">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EC06A73"/>
    <w:multiLevelType w:val="hybridMultilevel"/>
    <w:tmpl w:val="FA72A5F0"/>
    <w:lvl w:ilvl="0" w:tplc="7A02026C">
      <w:start w:val="1"/>
      <w:numFmt w:val="bullet"/>
      <w:lvlText w:val="●"/>
      <w:lvlJc w:val="left"/>
      <w:pPr>
        <w:ind w:left="720" w:hanging="360"/>
      </w:pPr>
      <w:rPr>
        <w:rFonts w:ascii="Noto Sans Symbols" w:eastAsia="Noto Sans Symbols" w:hAnsi="Noto Sans Symbols" w:cs="Noto Sans Symbols"/>
      </w:rPr>
    </w:lvl>
    <w:lvl w:ilvl="1" w:tplc="648A99D8">
      <w:start w:val="1"/>
      <w:numFmt w:val="bullet"/>
      <w:lvlText w:val="o"/>
      <w:lvlJc w:val="left"/>
      <w:pPr>
        <w:ind w:left="1440" w:hanging="360"/>
      </w:pPr>
      <w:rPr>
        <w:rFonts w:ascii="Courier New" w:eastAsia="Courier New" w:hAnsi="Courier New" w:cs="Courier New"/>
      </w:rPr>
    </w:lvl>
    <w:lvl w:ilvl="2" w:tplc="66FC330C">
      <w:start w:val="1"/>
      <w:numFmt w:val="bullet"/>
      <w:lvlText w:val="▪"/>
      <w:lvlJc w:val="left"/>
      <w:pPr>
        <w:ind w:left="2160" w:hanging="360"/>
      </w:pPr>
      <w:rPr>
        <w:rFonts w:ascii="Noto Sans Symbols" w:eastAsia="Noto Sans Symbols" w:hAnsi="Noto Sans Symbols" w:cs="Noto Sans Symbols"/>
      </w:rPr>
    </w:lvl>
    <w:lvl w:ilvl="3" w:tplc="CE809CDA">
      <w:start w:val="1"/>
      <w:numFmt w:val="bullet"/>
      <w:lvlText w:val="●"/>
      <w:lvlJc w:val="left"/>
      <w:pPr>
        <w:ind w:left="2880" w:hanging="360"/>
      </w:pPr>
      <w:rPr>
        <w:rFonts w:ascii="Noto Sans Symbols" w:eastAsia="Noto Sans Symbols" w:hAnsi="Noto Sans Symbols" w:cs="Noto Sans Symbols"/>
      </w:rPr>
    </w:lvl>
    <w:lvl w:ilvl="4" w:tplc="DC764AF0">
      <w:start w:val="1"/>
      <w:numFmt w:val="bullet"/>
      <w:lvlText w:val="o"/>
      <w:lvlJc w:val="left"/>
      <w:pPr>
        <w:ind w:left="3600" w:hanging="360"/>
      </w:pPr>
      <w:rPr>
        <w:rFonts w:ascii="Courier New" w:eastAsia="Courier New" w:hAnsi="Courier New" w:cs="Courier New"/>
      </w:rPr>
    </w:lvl>
    <w:lvl w:ilvl="5" w:tplc="2ACC2760">
      <w:start w:val="1"/>
      <w:numFmt w:val="bullet"/>
      <w:lvlText w:val="▪"/>
      <w:lvlJc w:val="left"/>
      <w:pPr>
        <w:ind w:left="4320" w:hanging="360"/>
      </w:pPr>
      <w:rPr>
        <w:rFonts w:ascii="Noto Sans Symbols" w:eastAsia="Noto Sans Symbols" w:hAnsi="Noto Sans Symbols" w:cs="Noto Sans Symbols"/>
      </w:rPr>
    </w:lvl>
    <w:lvl w:ilvl="6" w:tplc="E8964722">
      <w:start w:val="1"/>
      <w:numFmt w:val="bullet"/>
      <w:lvlText w:val="●"/>
      <w:lvlJc w:val="left"/>
      <w:pPr>
        <w:ind w:left="5040" w:hanging="360"/>
      </w:pPr>
      <w:rPr>
        <w:rFonts w:ascii="Noto Sans Symbols" w:eastAsia="Noto Sans Symbols" w:hAnsi="Noto Sans Symbols" w:cs="Noto Sans Symbols"/>
      </w:rPr>
    </w:lvl>
    <w:lvl w:ilvl="7" w:tplc="32ECF622">
      <w:start w:val="1"/>
      <w:numFmt w:val="bullet"/>
      <w:lvlText w:val="o"/>
      <w:lvlJc w:val="left"/>
      <w:pPr>
        <w:ind w:left="5760" w:hanging="360"/>
      </w:pPr>
      <w:rPr>
        <w:rFonts w:ascii="Courier New" w:eastAsia="Courier New" w:hAnsi="Courier New" w:cs="Courier New"/>
      </w:rPr>
    </w:lvl>
    <w:lvl w:ilvl="8" w:tplc="3A80B1AE">
      <w:start w:val="1"/>
      <w:numFmt w:val="bullet"/>
      <w:lvlText w:val="▪"/>
      <w:lvlJc w:val="left"/>
      <w:pPr>
        <w:ind w:left="6480" w:hanging="360"/>
      </w:pPr>
      <w:rPr>
        <w:rFonts w:ascii="Noto Sans Symbols" w:eastAsia="Noto Sans Symbols" w:hAnsi="Noto Sans Symbols" w:cs="Noto Sans Symbols"/>
      </w:rPr>
    </w:lvl>
  </w:abstractNum>
  <w:num w:numId="1" w16cid:durableId="1512648024">
    <w:abstractNumId w:val="30"/>
  </w:num>
  <w:num w:numId="2" w16cid:durableId="1400978233">
    <w:abstractNumId w:val="21"/>
  </w:num>
  <w:num w:numId="3" w16cid:durableId="651713956">
    <w:abstractNumId w:val="5"/>
  </w:num>
  <w:num w:numId="4" w16cid:durableId="234055348">
    <w:abstractNumId w:val="39"/>
  </w:num>
  <w:num w:numId="5" w16cid:durableId="29958566">
    <w:abstractNumId w:val="18"/>
  </w:num>
  <w:num w:numId="6" w16cid:durableId="666254351">
    <w:abstractNumId w:val="19"/>
  </w:num>
  <w:num w:numId="7" w16cid:durableId="1949267065">
    <w:abstractNumId w:val="22"/>
  </w:num>
  <w:num w:numId="8" w16cid:durableId="651645704">
    <w:abstractNumId w:val="9"/>
  </w:num>
  <w:num w:numId="9" w16cid:durableId="281151693">
    <w:abstractNumId w:val="33"/>
  </w:num>
  <w:num w:numId="10" w16cid:durableId="1182623106">
    <w:abstractNumId w:val="6"/>
  </w:num>
  <w:num w:numId="11" w16cid:durableId="370305341">
    <w:abstractNumId w:val="41"/>
  </w:num>
  <w:num w:numId="12" w16cid:durableId="738015126">
    <w:abstractNumId w:val="40"/>
  </w:num>
  <w:num w:numId="13" w16cid:durableId="1770421399">
    <w:abstractNumId w:val="10"/>
  </w:num>
  <w:num w:numId="14" w16cid:durableId="904534159">
    <w:abstractNumId w:val="42"/>
  </w:num>
  <w:num w:numId="15" w16cid:durableId="306202155">
    <w:abstractNumId w:val="15"/>
  </w:num>
  <w:num w:numId="16" w16cid:durableId="886113041">
    <w:abstractNumId w:val="17"/>
  </w:num>
  <w:num w:numId="17" w16cid:durableId="690298889">
    <w:abstractNumId w:val="28"/>
  </w:num>
  <w:num w:numId="18" w16cid:durableId="1240020842">
    <w:abstractNumId w:val="26"/>
  </w:num>
  <w:num w:numId="19" w16cid:durableId="636373978">
    <w:abstractNumId w:val="7"/>
  </w:num>
  <w:num w:numId="20" w16cid:durableId="1851333544">
    <w:abstractNumId w:val="36"/>
  </w:num>
  <w:num w:numId="21" w16cid:durableId="646739958">
    <w:abstractNumId w:val="24"/>
  </w:num>
  <w:num w:numId="22" w16cid:durableId="957954124">
    <w:abstractNumId w:val="13"/>
  </w:num>
  <w:num w:numId="23" w16cid:durableId="201671041">
    <w:abstractNumId w:val="31"/>
  </w:num>
  <w:num w:numId="24" w16cid:durableId="874273453">
    <w:abstractNumId w:val="43"/>
  </w:num>
  <w:num w:numId="25" w16cid:durableId="1469394601">
    <w:abstractNumId w:val="16"/>
  </w:num>
  <w:num w:numId="26" w16cid:durableId="1455056578">
    <w:abstractNumId w:val="23"/>
  </w:num>
  <w:num w:numId="27" w16cid:durableId="329717570">
    <w:abstractNumId w:val="35"/>
  </w:num>
  <w:num w:numId="28" w16cid:durableId="1866017050">
    <w:abstractNumId w:val="1"/>
  </w:num>
  <w:num w:numId="29" w16cid:durableId="257906552">
    <w:abstractNumId w:val="25"/>
  </w:num>
  <w:num w:numId="30" w16cid:durableId="816649482">
    <w:abstractNumId w:val="12"/>
  </w:num>
  <w:num w:numId="31" w16cid:durableId="684330649">
    <w:abstractNumId w:val="8"/>
  </w:num>
  <w:num w:numId="32" w16cid:durableId="1459101559">
    <w:abstractNumId w:val="11"/>
  </w:num>
  <w:num w:numId="33" w16cid:durableId="1120801734">
    <w:abstractNumId w:val="38"/>
  </w:num>
  <w:num w:numId="34" w16cid:durableId="1059597930">
    <w:abstractNumId w:val="4"/>
  </w:num>
  <w:num w:numId="35" w16cid:durableId="1954749122">
    <w:abstractNumId w:val="3"/>
  </w:num>
  <w:num w:numId="36" w16cid:durableId="723599059">
    <w:abstractNumId w:val="14"/>
  </w:num>
  <w:num w:numId="37" w16cid:durableId="745230657">
    <w:abstractNumId w:val="27"/>
  </w:num>
  <w:num w:numId="38" w16cid:durableId="1233082273">
    <w:abstractNumId w:val="20"/>
  </w:num>
  <w:num w:numId="39" w16cid:durableId="1316030050">
    <w:abstractNumId w:val="2"/>
  </w:num>
  <w:num w:numId="40" w16cid:durableId="883369803">
    <w:abstractNumId w:val="32"/>
  </w:num>
  <w:num w:numId="41" w16cid:durableId="543637471">
    <w:abstractNumId w:val="37"/>
  </w:num>
  <w:num w:numId="42" w16cid:durableId="1791976508">
    <w:abstractNumId w:val="29"/>
  </w:num>
  <w:num w:numId="43" w16cid:durableId="938946511">
    <w:abstractNumId w:val="0"/>
  </w:num>
  <w:num w:numId="44" w16cid:durableId="16247693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DF4"/>
    <w:rsid w:val="000017C0"/>
    <w:rsid w:val="00002314"/>
    <w:rsid w:val="000035FC"/>
    <w:rsid w:val="00004836"/>
    <w:rsid w:val="0000511D"/>
    <w:rsid w:val="0000517F"/>
    <w:rsid w:val="000056DB"/>
    <w:rsid w:val="00006B66"/>
    <w:rsid w:val="00007F7B"/>
    <w:rsid w:val="0001590D"/>
    <w:rsid w:val="00017443"/>
    <w:rsid w:val="0001795F"/>
    <w:rsid w:val="00017FEA"/>
    <w:rsid w:val="00026254"/>
    <w:rsid w:val="00026EAB"/>
    <w:rsid w:val="000302FF"/>
    <w:rsid w:val="00031E11"/>
    <w:rsid w:val="00032B13"/>
    <w:rsid w:val="00036B59"/>
    <w:rsid w:val="00036CBC"/>
    <w:rsid w:val="00037660"/>
    <w:rsid w:val="00040935"/>
    <w:rsid w:val="00040F46"/>
    <w:rsid w:val="0004160D"/>
    <w:rsid w:val="0004267E"/>
    <w:rsid w:val="000434D4"/>
    <w:rsid w:val="000439DE"/>
    <w:rsid w:val="0004688F"/>
    <w:rsid w:val="00046F57"/>
    <w:rsid w:val="0005287E"/>
    <w:rsid w:val="00054207"/>
    <w:rsid w:val="000563F7"/>
    <w:rsid w:val="00064121"/>
    <w:rsid w:val="00066CF0"/>
    <w:rsid w:val="00066DC0"/>
    <w:rsid w:val="0006779A"/>
    <w:rsid w:val="00071FFE"/>
    <w:rsid w:val="00072323"/>
    <w:rsid w:val="00073743"/>
    <w:rsid w:val="00074497"/>
    <w:rsid w:val="000753EE"/>
    <w:rsid w:val="0008005F"/>
    <w:rsid w:val="000810F3"/>
    <w:rsid w:val="000818AE"/>
    <w:rsid w:val="00081D19"/>
    <w:rsid w:val="00084D52"/>
    <w:rsid w:val="00085342"/>
    <w:rsid w:val="00090055"/>
    <w:rsid w:val="000900B4"/>
    <w:rsid w:val="00090893"/>
    <w:rsid w:val="00090D76"/>
    <w:rsid w:val="00091DD2"/>
    <w:rsid w:val="00092A08"/>
    <w:rsid w:val="00094A48"/>
    <w:rsid w:val="00095A7A"/>
    <w:rsid w:val="000961D9"/>
    <w:rsid w:val="000A1DC5"/>
    <w:rsid w:val="000A37D5"/>
    <w:rsid w:val="000A3E07"/>
    <w:rsid w:val="000A571F"/>
    <w:rsid w:val="000A632D"/>
    <w:rsid w:val="000A72A8"/>
    <w:rsid w:val="000B0109"/>
    <w:rsid w:val="000B1719"/>
    <w:rsid w:val="000B343F"/>
    <w:rsid w:val="000B3EA6"/>
    <w:rsid w:val="000B4F82"/>
    <w:rsid w:val="000B51EB"/>
    <w:rsid w:val="000B6244"/>
    <w:rsid w:val="000C2177"/>
    <w:rsid w:val="000C32B2"/>
    <w:rsid w:val="000C4E65"/>
    <w:rsid w:val="000C4F60"/>
    <w:rsid w:val="000C6722"/>
    <w:rsid w:val="000D0F95"/>
    <w:rsid w:val="000E01BE"/>
    <w:rsid w:val="000E2232"/>
    <w:rsid w:val="000E3F4D"/>
    <w:rsid w:val="000E3FBF"/>
    <w:rsid w:val="000E6361"/>
    <w:rsid w:val="000E783F"/>
    <w:rsid w:val="000F27DB"/>
    <w:rsid w:val="000F3114"/>
    <w:rsid w:val="000F5629"/>
    <w:rsid w:val="000F56CE"/>
    <w:rsid w:val="000F6A06"/>
    <w:rsid w:val="00100031"/>
    <w:rsid w:val="00101123"/>
    <w:rsid w:val="001011F9"/>
    <w:rsid w:val="00101BA6"/>
    <w:rsid w:val="00101F1E"/>
    <w:rsid w:val="001023EF"/>
    <w:rsid w:val="001041DE"/>
    <w:rsid w:val="0010605B"/>
    <w:rsid w:val="00110655"/>
    <w:rsid w:val="00110929"/>
    <w:rsid w:val="001113BB"/>
    <w:rsid w:val="00111544"/>
    <w:rsid w:val="00111759"/>
    <w:rsid w:val="001126E0"/>
    <w:rsid w:val="001149C6"/>
    <w:rsid w:val="0011596F"/>
    <w:rsid w:val="00120A1F"/>
    <w:rsid w:val="00120F19"/>
    <w:rsid w:val="00122DAD"/>
    <w:rsid w:val="001235B7"/>
    <w:rsid w:val="001245D2"/>
    <w:rsid w:val="00124ACB"/>
    <w:rsid w:val="001364A8"/>
    <w:rsid w:val="001372C1"/>
    <w:rsid w:val="00144D7D"/>
    <w:rsid w:val="001461A2"/>
    <w:rsid w:val="00146269"/>
    <w:rsid w:val="00150868"/>
    <w:rsid w:val="00151D7D"/>
    <w:rsid w:val="00154755"/>
    <w:rsid w:val="00154B70"/>
    <w:rsid w:val="00162C12"/>
    <w:rsid w:val="0016591E"/>
    <w:rsid w:val="00170C74"/>
    <w:rsid w:val="0017110D"/>
    <w:rsid w:val="00172DC3"/>
    <w:rsid w:val="00174154"/>
    <w:rsid w:val="00174344"/>
    <w:rsid w:val="00174C6A"/>
    <w:rsid w:val="00183EDE"/>
    <w:rsid w:val="00184A63"/>
    <w:rsid w:val="00186A4E"/>
    <w:rsid w:val="001915DC"/>
    <w:rsid w:val="00192978"/>
    <w:rsid w:val="00193E5B"/>
    <w:rsid w:val="00194147"/>
    <w:rsid w:val="00194CEC"/>
    <w:rsid w:val="00196A97"/>
    <w:rsid w:val="00196B4F"/>
    <w:rsid w:val="00197C08"/>
    <w:rsid w:val="001A1A16"/>
    <w:rsid w:val="001A249B"/>
    <w:rsid w:val="001A2A39"/>
    <w:rsid w:val="001A33DF"/>
    <w:rsid w:val="001A4DAE"/>
    <w:rsid w:val="001A5D85"/>
    <w:rsid w:val="001A5DC4"/>
    <w:rsid w:val="001A6B70"/>
    <w:rsid w:val="001A7568"/>
    <w:rsid w:val="001A773C"/>
    <w:rsid w:val="001B040C"/>
    <w:rsid w:val="001B0BD6"/>
    <w:rsid w:val="001B1673"/>
    <w:rsid w:val="001B3B99"/>
    <w:rsid w:val="001B6F0D"/>
    <w:rsid w:val="001B71BD"/>
    <w:rsid w:val="001C12C7"/>
    <w:rsid w:val="001C44BA"/>
    <w:rsid w:val="001C4A16"/>
    <w:rsid w:val="001C4A6B"/>
    <w:rsid w:val="001C635F"/>
    <w:rsid w:val="001C68DC"/>
    <w:rsid w:val="001C6FED"/>
    <w:rsid w:val="001C7020"/>
    <w:rsid w:val="001C7CFA"/>
    <w:rsid w:val="001D11CF"/>
    <w:rsid w:val="001D173B"/>
    <w:rsid w:val="001D4685"/>
    <w:rsid w:val="001D4CD0"/>
    <w:rsid w:val="001D4EEF"/>
    <w:rsid w:val="001D6CF0"/>
    <w:rsid w:val="001D759A"/>
    <w:rsid w:val="001E0D48"/>
    <w:rsid w:val="001E1C15"/>
    <w:rsid w:val="001E6DC4"/>
    <w:rsid w:val="001E7B53"/>
    <w:rsid w:val="001F50A0"/>
    <w:rsid w:val="001F570C"/>
    <w:rsid w:val="001F7C69"/>
    <w:rsid w:val="00200EB7"/>
    <w:rsid w:val="00201200"/>
    <w:rsid w:val="00205231"/>
    <w:rsid w:val="00207115"/>
    <w:rsid w:val="002076FD"/>
    <w:rsid w:val="00212700"/>
    <w:rsid w:val="0021587F"/>
    <w:rsid w:val="0021602B"/>
    <w:rsid w:val="0021696D"/>
    <w:rsid w:val="0022001E"/>
    <w:rsid w:val="00220AF0"/>
    <w:rsid w:val="002274CB"/>
    <w:rsid w:val="002335BA"/>
    <w:rsid w:val="0023401E"/>
    <w:rsid w:val="0023683C"/>
    <w:rsid w:val="00236A94"/>
    <w:rsid w:val="002407B4"/>
    <w:rsid w:val="002444C8"/>
    <w:rsid w:val="00244B9B"/>
    <w:rsid w:val="002467FB"/>
    <w:rsid w:val="002471BA"/>
    <w:rsid w:val="002514AE"/>
    <w:rsid w:val="00251609"/>
    <w:rsid w:val="00252154"/>
    <w:rsid w:val="002525E5"/>
    <w:rsid w:val="00252A12"/>
    <w:rsid w:val="00252C09"/>
    <w:rsid w:val="00252D5A"/>
    <w:rsid w:val="002531D4"/>
    <w:rsid w:val="00253C94"/>
    <w:rsid w:val="00253E83"/>
    <w:rsid w:val="0025713D"/>
    <w:rsid w:val="00260CB6"/>
    <w:rsid w:val="00265990"/>
    <w:rsid w:val="0027144D"/>
    <w:rsid w:val="002724C5"/>
    <w:rsid w:val="0027252B"/>
    <w:rsid w:val="00272717"/>
    <w:rsid w:val="00272C0F"/>
    <w:rsid w:val="00272D66"/>
    <w:rsid w:val="00277606"/>
    <w:rsid w:val="0028228B"/>
    <w:rsid w:val="00284151"/>
    <w:rsid w:val="00284F90"/>
    <w:rsid w:val="00284FEB"/>
    <w:rsid w:val="002855BB"/>
    <w:rsid w:val="0028793C"/>
    <w:rsid w:val="002927B3"/>
    <w:rsid w:val="00295551"/>
    <w:rsid w:val="002A0EA6"/>
    <w:rsid w:val="002A105F"/>
    <w:rsid w:val="002A2C7C"/>
    <w:rsid w:val="002A4705"/>
    <w:rsid w:val="002A53A2"/>
    <w:rsid w:val="002A5B3B"/>
    <w:rsid w:val="002A60FF"/>
    <w:rsid w:val="002A6CB7"/>
    <w:rsid w:val="002A7E65"/>
    <w:rsid w:val="002B17EC"/>
    <w:rsid w:val="002B3259"/>
    <w:rsid w:val="002B4886"/>
    <w:rsid w:val="002B6C00"/>
    <w:rsid w:val="002B7B63"/>
    <w:rsid w:val="002C120E"/>
    <w:rsid w:val="002C1EC6"/>
    <w:rsid w:val="002C556A"/>
    <w:rsid w:val="002C5CA4"/>
    <w:rsid w:val="002C5E5C"/>
    <w:rsid w:val="002C6392"/>
    <w:rsid w:val="002D0D14"/>
    <w:rsid w:val="002D460A"/>
    <w:rsid w:val="002D698A"/>
    <w:rsid w:val="002D739C"/>
    <w:rsid w:val="002D7497"/>
    <w:rsid w:val="002D7996"/>
    <w:rsid w:val="002E0FFB"/>
    <w:rsid w:val="002E1FF2"/>
    <w:rsid w:val="002E2268"/>
    <w:rsid w:val="002E3961"/>
    <w:rsid w:val="002E39B7"/>
    <w:rsid w:val="002E5B22"/>
    <w:rsid w:val="002E7047"/>
    <w:rsid w:val="002E76ED"/>
    <w:rsid w:val="002F0038"/>
    <w:rsid w:val="002F0493"/>
    <w:rsid w:val="002F1590"/>
    <w:rsid w:val="002F22BF"/>
    <w:rsid w:val="002F34F7"/>
    <w:rsid w:val="002F3D06"/>
    <w:rsid w:val="0030002E"/>
    <w:rsid w:val="003003D7"/>
    <w:rsid w:val="003019A8"/>
    <w:rsid w:val="00303234"/>
    <w:rsid w:val="00303622"/>
    <w:rsid w:val="003038BE"/>
    <w:rsid w:val="003049E8"/>
    <w:rsid w:val="00304CAD"/>
    <w:rsid w:val="003054C8"/>
    <w:rsid w:val="003070B3"/>
    <w:rsid w:val="00310715"/>
    <w:rsid w:val="00310B95"/>
    <w:rsid w:val="003124BF"/>
    <w:rsid w:val="00314415"/>
    <w:rsid w:val="0031567B"/>
    <w:rsid w:val="00315994"/>
    <w:rsid w:val="00317ACA"/>
    <w:rsid w:val="00323187"/>
    <w:rsid w:val="00323D77"/>
    <w:rsid w:val="003244BF"/>
    <w:rsid w:val="00326CCA"/>
    <w:rsid w:val="003272B3"/>
    <w:rsid w:val="00330CDD"/>
    <w:rsid w:val="00331F37"/>
    <w:rsid w:val="00336EEB"/>
    <w:rsid w:val="003371EE"/>
    <w:rsid w:val="0034073E"/>
    <w:rsid w:val="0034083B"/>
    <w:rsid w:val="00340D69"/>
    <w:rsid w:val="00342D78"/>
    <w:rsid w:val="00343941"/>
    <w:rsid w:val="00344F63"/>
    <w:rsid w:val="00350509"/>
    <w:rsid w:val="003518FF"/>
    <w:rsid w:val="00352CDB"/>
    <w:rsid w:val="00353294"/>
    <w:rsid w:val="0035701F"/>
    <w:rsid w:val="00371F19"/>
    <w:rsid w:val="00372447"/>
    <w:rsid w:val="00373C4E"/>
    <w:rsid w:val="003742E0"/>
    <w:rsid w:val="003751A4"/>
    <w:rsid w:val="003815E0"/>
    <w:rsid w:val="0038214B"/>
    <w:rsid w:val="00382C44"/>
    <w:rsid w:val="0038342F"/>
    <w:rsid w:val="00383EC3"/>
    <w:rsid w:val="00392319"/>
    <w:rsid w:val="003927DD"/>
    <w:rsid w:val="00392D06"/>
    <w:rsid w:val="003938BE"/>
    <w:rsid w:val="00394E63"/>
    <w:rsid w:val="003A1BD2"/>
    <w:rsid w:val="003A21D1"/>
    <w:rsid w:val="003A2EB5"/>
    <w:rsid w:val="003A3264"/>
    <w:rsid w:val="003A3D52"/>
    <w:rsid w:val="003A4C75"/>
    <w:rsid w:val="003B3406"/>
    <w:rsid w:val="003B4014"/>
    <w:rsid w:val="003B418A"/>
    <w:rsid w:val="003B432C"/>
    <w:rsid w:val="003B59DF"/>
    <w:rsid w:val="003B67CD"/>
    <w:rsid w:val="003C03B2"/>
    <w:rsid w:val="003C157F"/>
    <w:rsid w:val="003C319F"/>
    <w:rsid w:val="003C3593"/>
    <w:rsid w:val="003D274E"/>
    <w:rsid w:val="003E1B1F"/>
    <w:rsid w:val="003E20FC"/>
    <w:rsid w:val="003E27B1"/>
    <w:rsid w:val="003E40A3"/>
    <w:rsid w:val="003E53A4"/>
    <w:rsid w:val="003E5798"/>
    <w:rsid w:val="003E5B27"/>
    <w:rsid w:val="003E64F4"/>
    <w:rsid w:val="003E7E58"/>
    <w:rsid w:val="003F1943"/>
    <w:rsid w:val="003F1949"/>
    <w:rsid w:val="003F1A1B"/>
    <w:rsid w:val="003F24EB"/>
    <w:rsid w:val="003F2D9F"/>
    <w:rsid w:val="00400466"/>
    <w:rsid w:val="00400593"/>
    <w:rsid w:val="00405500"/>
    <w:rsid w:val="0040723B"/>
    <w:rsid w:val="0041006D"/>
    <w:rsid w:val="00410942"/>
    <w:rsid w:val="004147A8"/>
    <w:rsid w:val="00415593"/>
    <w:rsid w:val="004155EC"/>
    <w:rsid w:val="004156E2"/>
    <w:rsid w:val="004203AC"/>
    <w:rsid w:val="004225DD"/>
    <w:rsid w:val="00425168"/>
    <w:rsid w:val="00426191"/>
    <w:rsid w:val="00427A7D"/>
    <w:rsid w:val="0043000D"/>
    <w:rsid w:val="0043073C"/>
    <w:rsid w:val="00431972"/>
    <w:rsid w:val="00431E10"/>
    <w:rsid w:val="00432E79"/>
    <w:rsid w:val="00432FA6"/>
    <w:rsid w:val="004332DC"/>
    <w:rsid w:val="0043727E"/>
    <w:rsid w:val="00437724"/>
    <w:rsid w:val="0044279F"/>
    <w:rsid w:val="004427D0"/>
    <w:rsid w:val="00443AB9"/>
    <w:rsid w:val="00444A42"/>
    <w:rsid w:val="00444AFB"/>
    <w:rsid w:val="00446C51"/>
    <w:rsid w:val="00447436"/>
    <w:rsid w:val="00447FEF"/>
    <w:rsid w:val="0045230A"/>
    <w:rsid w:val="0045597E"/>
    <w:rsid w:val="004577B8"/>
    <w:rsid w:val="00462725"/>
    <w:rsid w:val="00463788"/>
    <w:rsid w:val="0046461F"/>
    <w:rsid w:val="00464CB6"/>
    <w:rsid w:val="004667AF"/>
    <w:rsid w:val="00467A40"/>
    <w:rsid w:val="00467C9D"/>
    <w:rsid w:val="00474557"/>
    <w:rsid w:val="00476206"/>
    <w:rsid w:val="00476760"/>
    <w:rsid w:val="00476A20"/>
    <w:rsid w:val="0047726F"/>
    <w:rsid w:val="00481987"/>
    <w:rsid w:val="00483D7C"/>
    <w:rsid w:val="00484066"/>
    <w:rsid w:val="00484FB3"/>
    <w:rsid w:val="00486D25"/>
    <w:rsid w:val="00490C03"/>
    <w:rsid w:val="00490F37"/>
    <w:rsid w:val="00497B4C"/>
    <w:rsid w:val="004A1311"/>
    <w:rsid w:val="004A1CDC"/>
    <w:rsid w:val="004A27F8"/>
    <w:rsid w:val="004A5F69"/>
    <w:rsid w:val="004B2F69"/>
    <w:rsid w:val="004B458D"/>
    <w:rsid w:val="004B4D84"/>
    <w:rsid w:val="004B6836"/>
    <w:rsid w:val="004B7125"/>
    <w:rsid w:val="004C0CBB"/>
    <w:rsid w:val="004C10BB"/>
    <w:rsid w:val="004C1C9C"/>
    <w:rsid w:val="004C2948"/>
    <w:rsid w:val="004C3A7D"/>
    <w:rsid w:val="004C4F47"/>
    <w:rsid w:val="004C50E1"/>
    <w:rsid w:val="004C5393"/>
    <w:rsid w:val="004C71F3"/>
    <w:rsid w:val="004C7277"/>
    <w:rsid w:val="004C7B2D"/>
    <w:rsid w:val="004D03EE"/>
    <w:rsid w:val="004D0638"/>
    <w:rsid w:val="004D4B06"/>
    <w:rsid w:val="004D6479"/>
    <w:rsid w:val="004D67B8"/>
    <w:rsid w:val="004E5531"/>
    <w:rsid w:val="004E61CD"/>
    <w:rsid w:val="004E626F"/>
    <w:rsid w:val="004E6EAA"/>
    <w:rsid w:val="004F2EEB"/>
    <w:rsid w:val="004F4058"/>
    <w:rsid w:val="004F4460"/>
    <w:rsid w:val="004F4D02"/>
    <w:rsid w:val="004F7B82"/>
    <w:rsid w:val="00500988"/>
    <w:rsid w:val="00500B02"/>
    <w:rsid w:val="00502303"/>
    <w:rsid w:val="00502B75"/>
    <w:rsid w:val="005043A5"/>
    <w:rsid w:val="00505455"/>
    <w:rsid w:val="005073A4"/>
    <w:rsid w:val="00510987"/>
    <w:rsid w:val="0051789C"/>
    <w:rsid w:val="00517FB4"/>
    <w:rsid w:val="0052094B"/>
    <w:rsid w:val="00521A7D"/>
    <w:rsid w:val="00525180"/>
    <w:rsid w:val="005264F4"/>
    <w:rsid w:val="00527373"/>
    <w:rsid w:val="005300E2"/>
    <w:rsid w:val="00532284"/>
    <w:rsid w:val="0053476E"/>
    <w:rsid w:val="005358A2"/>
    <w:rsid w:val="0053592E"/>
    <w:rsid w:val="005375EC"/>
    <w:rsid w:val="0054020D"/>
    <w:rsid w:val="00544DF2"/>
    <w:rsid w:val="00545F97"/>
    <w:rsid w:val="00546D7A"/>
    <w:rsid w:val="00547C25"/>
    <w:rsid w:val="00547D23"/>
    <w:rsid w:val="00547F0E"/>
    <w:rsid w:val="005507BA"/>
    <w:rsid w:val="00551570"/>
    <w:rsid w:val="00551A75"/>
    <w:rsid w:val="00556F5C"/>
    <w:rsid w:val="00563999"/>
    <w:rsid w:val="00572417"/>
    <w:rsid w:val="00573504"/>
    <w:rsid w:val="00575E5A"/>
    <w:rsid w:val="005814D5"/>
    <w:rsid w:val="00582C51"/>
    <w:rsid w:val="00582F79"/>
    <w:rsid w:val="005831C1"/>
    <w:rsid w:val="005867BB"/>
    <w:rsid w:val="00593C76"/>
    <w:rsid w:val="00597781"/>
    <w:rsid w:val="005A3465"/>
    <w:rsid w:val="005A3B8A"/>
    <w:rsid w:val="005A4584"/>
    <w:rsid w:val="005A7469"/>
    <w:rsid w:val="005B125F"/>
    <w:rsid w:val="005B2F7B"/>
    <w:rsid w:val="005B6534"/>
    <w:rsid w:val="005C0141"/>
    <w:rsid w:val="005C151C"/>
    <w:rsid w:val="005C20F2"/>
    <w:rsid w:val="005C224D"/>
    <w:rsid w:val="005C2635"/>
    <w:rsid w:val="005C3FA7"/>
    <w:rsid w:val="005C4773"/>
    <w:rsid w:val="005C4C99"/>
    <w:rsid w:val="005C5B49"/>
    <w:rsid w:val="005C6937"/>
    <w:rsid w:val="005C79B8"/>
    <w:rsid w:val="005D0688"/>
    <w:rsid w:val="005D21E2"/>
    <w:rsid w:val="005D4255"/>
    <w:rsid w:val="005D6D2F"/>
    <w:rsid w:val="005D7228"/>
    <w:rsid w:val="005D765C"/>
    <w:rsid w:val="005D7E48"/>
    <w:rsid w:val="005E2E14"/>
    <w:rsid w:val="005F0434"/>
    <w:rsid w:val="005F079B"/>
    <w:rsid w:val="005F0FED"/>
    <w:rsid w:val="00600564"/>
    <w:rsid w:val="00601057"/>
    <w:rsid w:val="00604ECA"/>
    <w:rsid w:val="00610E95"/>
    <w:rsid w:val="00613CF5"/>
    <w:rsid w:val="00614556"/>
    <w:rsid w:val="006145FC"/>
    <w:rsid w:val="006148CB"/>
    <w:rsid w:val="00614A34"/>
    <w:rsid w:val="00617EDE"/>
    <w:rsid w:val="006202FF"/>
    <w:rsid w:val="00621CA5"/>
    <w:rsid w:val="00622BEB"/>
    <w:rsid w:val="00623A31"/>
    <w:rsid w:val="0062540B"/>
    <w:rsid w:val="00625DF4"/>
    <w:rsid w:val="00625E35"/>
    <w:rsid w:val="00627368"/>
    <w:rsid w:val="00627DE1"/>
    <w:rsid w:val="00630681"/>
    <w:rsid w:val="00631A6C"/>
    <w:rsid w:val="00635650"/>
    <w:rsid w:val="00635BAA"/>
    <w:rsid w:val="0063642A"/>
    <w:rsid w:val="00637E86"/>
    <w:rsid w:val="00637EFF"/>
    <w:rsid w:val="006445F7"/>
    <w:rsid w:val="006448C5"/>
    <w:rsid w:val="00645639"/>
    <w:rsid w:val="00645E27"/>
    <w:rsid w:val="00650171"/>
    <w:rsid w:val="0065098C"/>
    <w:rsid w:val="00655C90"/>
    <w:rsid w:val="0065624A"/>
    <w:rsid w:val="00657D55"/>
    <w:rsid w:val="00662087"/>
    <w:rsid w:val="00663E09"/>
    <w:rsid w:val="00664468"/>
    <w:rsid w:val="006652FC"/>
    <w:rsid w:val="00666C0F"/>
    <w:rsid w:val="006671D6"/>
    <w:rsid w:val="006713FE"/>
    <w:rsid w:val="00672DB5"/>
    <w:rsid w:val="00673B65"/>
    <w:rsid w:val="00673C00"/>
    <w:rsid w:val="00674C23"/>
    <w:rsid w:val="00690CA1"/>
    <w:rsid w:val="00691CAD"/>
    <w:rsid w:val="00692892"/>
    <w:rsid w:val="00693197"/>
    <w:rsid w:val="00697418"/>
    <w:rsid w:val="006A0B4E"/>
    <w:rsid w:val="006A2767"/>
    <w:rsid w:val="006A424E"/>
    <w:rsid w:val="006A47D7"/>
    <w:rsid w:val="006A6082"/>
    <w:rsid w:val="006A6D0D"/>
    <w:rsid w:val="006A775E"/>
    <w:rsid w:val="006B1895"/>
    <w:rsid w:val="006B3DFA"/>
    <w:rsid w:val="006B4135"/>
    <w:rsid w:val="006B44F3"/>
    <w:rsid w:val="006C0C0D"/>
    <w:rsid w:val="006C43A7"/>
    <w:rsid w:val="006C4F0E"/>
    <w:rsid w:val="006C5C0C"/>
    <w:rsid w:val="006C727C"/>
    <w:rsid w:val="006C7F4B"/>
    <w:rsid w:val="006D0ECE"/>
    <w:rsid w:val="006D1390"/>
    <w:rsid w:val="006D26C8"/>
    <w:rsid w:val="006D27B1"/>
    <w:rsid w:val="006D3E7D"/>
    <w:rsid w:val="006D4678"/>
    <w:rsid w:val="006D69CD"/>
    <w:rsid w:val="006D7534"/>
    <w:rsid w:val="006D7D8C"/>
    <w:rsid w:val="006E245C"/>
    <w:rsid w:val="006E3151"/>
    <w:rsid w:val="006E3EDD"/>
    <w:rsid w:val="006E4D14"/>
    <w:rsid w:val="006E653A"/>
    <w:rsid w:val="006F1941"/>
    <w:rsid w:val="006F3146"/>
    <w:rsid w:val="006F4167"/>
    <w:rsid w:val="006F42A8"/>
    <w:rsid w:val="006F4324"/>
    <w:rsid w:val="0070000B"/>
    <w:rsid w:val="007001A7"/>
    <w:rsid w:val="00700C79"/>
    <w:rsid w:val="007040F3"/>
    <w:rsid w:val="00706CA0"/>
    <w:rsid w:val="00713441"/>
    <w:rsid w:val="00713F0C"/>
    <w:rsid w:val="0071736E"/>
    <w:rsid w:val="007173CF"/>
    <w:rsid w:val="00717880"/>
    <w:rsid w:val="00717958"/>
    <w:rsid w:val="00720078"/>
    <w:rsid w:val="0072049D"/>
    <w:rsid w:val="00722C44"/>
    <w:rsid w:val="0072460D"/>
    <w:rsid w:val="00725C49"/>
    <w:rsid w:val="0072663F"/>
    <w:rsid w:val="00727A53"/>
    <w:rsid w:val="0073068D"/>
    <w:rsid w:val="00734626"/>
    <w:rsid w:val="007358A6"/>
    <w:rsid w:val="00737DC7"/>
    <w:rsid w:val="00743C32"/>
    <w:rsid w:val="00746CC1"/>
    <w:rsid w:val="00747912"/>
    <w:rsid w:val="00747C31"/>
    <w:rsid w:val="00747F44"/>
    <w:rsid w:val="0075165D"/>
    <w:rsid w:val="00752031"/>
    <w:rsid w:val="00754011"/>
    <w:rsid w:val="0075674A"/>
    <w:rsid w:val="00756A5F"/>
    <w:rsid w:val="00757F38"/>
    <w:rsid w:val="00762540"/>
    <w:rsid w:val="0076276B"/>
    <w:rsid w:val="0076661D"/>
    <w:rsid w:val="00767B27"/>
    <w:rsid w:val="00770A82"/>
    <w:rsid w:val="007726B1"/>
    <w:rsid w:val="007741B9"/>
    <w:rsid w:val="00775B51"/>
    <w:rsid w:val="00776820"/>
    <w:rsid w:val="00777B47"/>
    <w:rsid w:val="007815F8"/>
    <w:rsid w:val="00783F58"/>
    <w:rsid w:val="007841FC"/>
    <w:rsid w:val="00784A10"/>
    <w:rsid w:val="00785A7A"/>
    <w:rsid w:val="00792349"/>
    <w:rsid w:val="007956AB"/>
    <w:rsid w:val="0079697C"/>
    <w:rsid w:val="00797C46"/>
    <w:rsid w:val="007A03D5"/>
    <w:rsid w:val="007A24D0"/>
    <w:rsid w:val="007A33BE"/>
    <w:rsid w:val="007A3F5B"/>
    <w:rsid w:val="007A4374"/>
    <w:rsid w:val="007B068A"/>
    <w:rsid w:val="007B0CD4"/>
    <w:rsid w:val="007B14A5"/>
    <w:rsid w:val="007B1572"/>
    <w:rsid w:val="007B342E"/>
    <w:rsid w:val="007B3806"/>
    <w:rsid w:val="007B3CB5"/>
    <w:rsid w:val="007B58B5"/>
    <w:rsid w:val="007B5B00"/>
    <w:rsid w:val="007B7F6B"/>
    <w:rsid w:val="007C5897"/>
    <w:rsid w:val="007D0832"/>
    <w:rsid w:val="007D29FF"/>
    <w:rsid w:val="007D3220"/>
    <w:rsid w:val="007D408F"/>
    <w:rsid w:val="007D522F"/>
    <w:rsid w:val="007D75E9"/>
    <w:rsid w:val="007E0157"/>
    <w:rsid w:val="007E203D"/>
    <w:rsid w:val="007E22FC"/>
    <w:rsid w:val="007E756D"/>
    <w:rsid w:val="007F0B3C"/>
    <w:rsid w:val="007F0EC9"/>
    <w:rsid w:val="007F108D"/>
    <w:rsid w:val="007F2406"/>
    <w:rsid w:val="007F52B7"/>
    <w:rsid w:val="007F6931"/>
    <w:rsid w:val="007F69AA"/>
    <w:rsid w:val="007F74E0"/>
    <w:rsid w:val="00800081"/>
    <w:rsid w:val="00801942"/>
    <w:rsid w:val="008024D9"/>
    <w:rsid w:val="00803182"/>
    <w:rsid w:val="0080389B"/>
    <w:rsid w:val="00805A99"/>
    <w:rsid w:val="008072D3"/>
    <w:rsid w:val="00807637"/>
    <w:rsid w:val="00807F09"/>
    <w:rsid w:val="0081137A"/>
    <w:rsid w:val="0081146F"/>
    <w:rsid w:val="008121D4"/>
    <w:rsid w:val="00812E67"/>
    <w:rsid w:val="008133D2"/>
    <w:rsid w:val="00813AC2"/>
    <w:rsid w:val="0081443E"/>
    <w:rsid w:val="0082588D"/>
    <w:rsid w:val="008304E2"/>
    <w:rsid w:val="0083397C"/>
    <w:rsid w:val="008354FE"/>
    <w:rsid w:val="00835DF8"/>
    <w:rsid w:val="008369C6"/>
    <w:rsid w:val="008408C1"/>
    <w:rsid w:val="00840D23"/>
    <w:rsid w:val="0084482D"/>
    <w:rsid w:val="00846518"/>
    <w:rsid w:val="00846E05"/>
    <w:rsid w:val="0085090A"/>
    <w:rsid w:val="00851D83"/>
    <w:rsid w:val="00852603"/>
    <w:rsid w:val="00854566"/>
    <w:rsid w:val="00855DFB"/>
    <w:rsid w:val="008560BE"/>
    <w:rsid w:val="00862BB2"/>
    <w:rsid w:val="00862FA6"/>
    <w:rsid w:val="008638F4"/>
    <w:rsid w:val="008647A1"/>
    <w:rsid w:val="008662C8"/>
    <w:rsid w:val="00866B2A"/>
    <w:rsid w:val="008674AD"/>
    <w:rsid w:val="00870347"/>
    <w:rsid w:val="0087045F"/>
    <w:rsid w:val="0087167E"/>
    <w:rsid w:val="008719D9"/>
    <w:rsid w:val="00872333"/>
    <w:rsid w:val="0087397D"/>
    <w:rsid w:val="00874BEF"/>
    <w:rsid w:val="008753B0"/>
    <w:rsid w:val="008757DD"/>
    <w:rsid w:val="00875955"/>
    <w:rsid w:val="00877225"/>
    <w:rsid w:val="008779B2"/>
    <w:rsid w:val="008836B4"/>
    <w:rsid w:val="00883887"/>
    <w:rsid w:val="00885EF1"/>
    <w:rsid w:val="00887BA5"/>
    <w:rsid w:val="00887D25"/>
    <w:rsid w:val="00890EF0"/>
    <w:rsid w:val="008919F9"/>
    <w:rsid w:val="0089315F"/>
    <w:rsid w:val="00893928"/>
    <w:rsid w:val="008A0053"/>
    <w:rsid w:val="008A01B4"/>
    <w:rsid w:val="008A02BF"/>
    <w:rsid w:val="008A3E8C"/>
    <w:rsid w:val="008A520B"/>
    <w:rsid w:val="008A54BC"/>
    <w:rsid w:val="008A5B05"/>
    <w:rsid w:val="008A5F5C"/>
    <w:rsid w:val="008A6300"/>
    <w:rsid w:val="008A6BC4"/>
    <w:rsid w:val="008B3459"/>
    <w:rsid w:val="008B7FD5"/>
    <w:rsid w:val="008C19B9"/>
    <w:rsid w:val="008C2A98"/>
    <w:rsid w:val="008C44AB"/>
    <w:rsid w:val="008C511F"/>
    <w:rsid w:val="008D0A95"/>
    <w:rsid w:val="008D35AB"/>
    <w:rsid w:val="008D37D0"/>
    <w:rsid w:val="008D3D6F"/>
    <w:rsid w:val="008D4FE8"/>
    <w:rsid w:val="008D738F"/>
    <w:rsid w:val="008E2CC5"/>
    <w:rsid w:val="008E4F8B"/>
    <w:rsid w:val="008E566A"/>
    <w:rsid w:val="008F26F5"/>
    <w:rsid w:val="008F3E9B"/>
    <w:rsid w:val="008F4A7C"/>
    <w:rsid w:val="008F5282"/>
    <w:rsid w:val="00900647"/>
    <w:rsid w:val="009024FC"/>
    <w:rsid w:val="00902C98"/>
    <w:rsid w:val="00903757"/>
    <w:rsid w:val="00904E4E"/>
    <w:rsid w:val="00907343"/>
    <w:rsid w:val="009079D2"/>
    <w:rsid w:val="00907E89"/>
    <w:rsid w:val="00910890"/>
    <w:rsid w:val="00910D03"/>
    <w:rsid w:val="0091174B"/>
    <w:rsid w:val="00912988"/>
    <w:rsid w:val="00912E1E"/>
    <w:rsid w:val="00914BAB"/>
    <w:rsid w:val="00915E2B"/>
    <w:rsid w:val="009160C5"/>
    <w:rsid w:val="00922626"/>
    <w:rsid w:val="00926FC1"/>
    <w:rsid w:val="00927504"/>
    <w:rsid w:val="0093018F"/>
    <w:rsid w:val="0093364D"/>
    <w:rsid w:val="00933A43"/>
    <w:rsid w:val="009366F9"/>
    <w:rsid w:val="00936EBA"/>
    <w:rsid w:val="00942F88"/>
    <w:rsid w:val="0094327B"/>
    <w:rsid w:val="009445AC"/>
    <w:rsid w:val="0094488F"/>
    <w:rsid w:val="0094656E"/>
    <w:rsid w:val="00946A45"/>
    <w:rsid w:val="00947670"/>
    <w:rsid w:val="009501AC"/>
    <w:rsid w:val="00952CB6"/>
    <w:rsid w:val="00953077"/>
    <w:rsid w:val="00955F8E"/>
    <w:rsid w:val="009579D5"/>
    <w:rsid w:val="0096037B"/>
    <w:rsid w:val="00961E18"/>
    <w:rsid w:val="009646C4"/>
    <w:rsid w:val="00966B35"/>
    <w:rsid w:val="00971B89"/>
    <w:rsid w:val="00974F92"/>
    <w:rsid w:val="00975F84"/>
    <w:rsid w:val="00976A33"/>
    <w:rsid w:val="00977C63"/>
    <w:rsid w:val="00980EF8"/>
    <w:rsid w:val="00981CED"/>
    <w:rsid w:val="009936E8"/>
    <w:rsid w:val="00994707"/>
    <w:rsid w:val="00996B5D"/>
    <w:rsid w:val="00997C9A"/>
    <w:rsid w:val="009A098F"/>
    <w:rsid w:val="009A168B"/>
    <w:rsid w:val="009A20E2"/>
    <w:rsid w:val="009A2A7A"/>
    <w:rsid w:val="009A2C9D"/>
    <w:rsid w:val="009A5733"/>
    <w:rsid w:val="009B1ADD"/>
    <w:rsid w:val="009B273D"/>
    <w:rsid w:val="009B2FBC"/>
    <w:rsid w:val="009B7A8C"/>
    <w:rsid w:val="009C03B9"/>
    <w:rsid w:val="009C13C3"/>
    <w:rsid w:val="009C1AFB"/>
    <w:rsid w:val="009C22DB"/>
    <w:rsid w:val="009C265B"/>
    <w:rsid w:val="009C2D70"/>
    <w:rsid w:val="009C4AD4"/>
    <w:rsid w:val="009C7B13"/>
    <w:rsid w:val="009D0434"/>
    <w:rsid w:val="009D061F"/>
    <w:rsid w:val="009D22C8"/>
    <w:rsid w:val="009D4360"/>
    <w:rsid w:val="009D475C"/>
    <w:rsid w:val="009D6783"/>
    <w:rsid w:val="009D6955"/>
    <w:rsid w:val="009E0DD7"/>
    <w:rsid w:val="009E23AD"/>
    <w:rsid w:val="009E25CD"/>
    <w:rsid w:val="009E2F16"/>
    <w:rsid w:val="009E37B8"/>
    <w:rsid w:val="009E6C42"/>
    <w:rsid w:val="009F4505"/>
    <w:rsid w:val="009F522B"/>
    <w:rsid w:val="009F6DF8"/>
    <w:rsid w:val="009F6E98"/>
    <w:rsid w:val="009F74D3"/>
    <w:rsid w:val="00A0105B"/>
    <w:rsid w:val="00A019BF"/>
    <w:rsid w:val="00A0223E"/>
    <w:rsid w:val="00A02391"/>
    <w:rsid w:val="00A02630"/>
    <w:rsid w:val="00A02EB5"/>
    <w:rsid w:val="00A04281"/>
    <w:rsid w:val="00A042E9"/>
    <w:rsid w:val="00A051F5"/>
    <w:rsid w:val="00A05CC3"/>
    <w:rsid w:val="00A0681E"/>
    <w:rsid w:val="00A10430"/>
    <w:rsid w:val="00A109A3"/>
    <w:rsid w:val="00A1364A"/>
    <w:rsid w:val="00A149AC"/>
    <w:rsid w:val="00A16881"/>
    <w:rsid w:val="00A16C8B"/>
    <w:rsid w:val="00A215C0"/>
    <w:rsid w:val="00A22789"/>
    <w:rsid w:val="00A23416"/>
    <w:rsid w:val="00A240A3"/>
    <w:rsid w:val="00A24F38"/>
    <w:rsid w:val="00A25212"/>
    <w:rsid w:val="00A31D12"/>
    <w:rsid w:val="00A32040"/>
    <w:rsid w:val="00A32081"/>
    <w:rsid w:val="00A3348C"/>
    <w:rsid w:val="00A369B1"/>
    <w:rsid w:val="00A36BB8"/>
    <w:rsid w:val="00A41E22"/>
    <w:rsid w:val="00A42C9D"/>
    <w:rsid w:val="00A44C62"/>
    <w:rsid w:val="00A45A25"/>
    <w:rsid w:val="00A46EC5"/>
    <w:rsid w:val="00A471D4"/>
    <w:rsid w:val="00A47312"/>
    <w:rsid w:val="00A538D7"/>
    <w:rsid w:val="00A538E3"/>
    <w:rsid w:val="00A54390"/>
    <w:rsid w:val="00A56336"/>
    <w:rsid w:val="00A56EDE"/>
    <w:rsid w:val="00A61DA1"/>
    <w:rsid w:val="00A625BE"/>
    <w:rsid w:val="00A629CE"/>
    <w:rsid w:val="00A629EB"/>
    <w:rsid w:val="00A631DC"/>
    <w:rsid w:val="00A64887"/>
    <w:rsid w:val="00A65882"/>
    <w:rsid w:val="00A73E24"/>
    <w:rsid w:val="00A75ED8"/>
    <w:rsid w:val="00A76B6F"/>
    <w:rsid w:val="00A76D0C"/>
    <w:rsid w:val="00A76DA3"/>
    <w:rsid w:val="00A82EB0"/>
    <w:rsid w:val="00A837F8"/>
    <w:rsid w:val="00A84BCD"/>
    <w:rsid w:val="00A879B6"/>
    <w:rsid w:val="00A90BC7"/>
    <w:rsid w:val="00A92606"/>
    <w:rsid w:val="00A92BC9"/>
    <w:rsid w:val="00A96174"/>
    <w:rsid w:val="00A9789B"/>
    <w:rsid w:val="00AA254A"/>
    <w:rsid w:val="00AA2D0F"/>
    <w:rsid w:val="00AA2E57"/>
    <w:rsid w:val="00AA2EE6"/>
    <w:rsid w:val="00AA3F22"/>
    <w:rsid w:val="00AA50E6"/>
    <w:rsid w:val="00AA5608"/>
    <w:rsid w:val="00AA7824"/>
    <w:rsid w:val="00AA7BBC"/>
    <w:rsid w:val="00AB2885"/>
    <w:rsid w:val="00AB40D0"/>
    <w:rsid w:val="00AB55C4"/>
    <w:rsid w:val="00AB65EE"/>
    <w:rsid w:val="00AB6C16"/>
    <w:rsid w:val="00AC149D"/>
    <w:rsid w:val="00AC1E74"/>
    <w:rsid w:val="00AC2368"/>
    <w:rsid w:val="00AC31D1"/>
    <w:rsid w:val="00AC3B60"/>
    <w:rsid w:val="00AC49DF"/>
    <w:rsid w:val="00AC6030"/>
    <w:rsid w:val="00AC76BC"/>
    <w:rsid w:val="00AC7E7E"/>
    <w:rsid w:val="00AD0D81"/>
    <w:rsid w:val="00AD0E31"/>
    <w:rsid w:val="00AD3936"/>
    <w:rsid w:val="00AD3B59"/>
    <w:rsid w:val="00AD4850"/>
    <w:rsid w:val="00AD4DC5"/>
    <w:rsid w:val="00AD5319"/>
    <w:rsid w:val="00AD535A"/>
    <w:rsid w:val="00AD53AB"/>
    <w:rsid w:val="00AD5B5C"/>
    <w:rsid w:val="00AD5DD7"/>
    <w:rsid w:val="00AD6A4E"/>
    <w:rsid w:val="00AD7E18"/>
    <w:rsid w:val="00AE1227"/>
    <w:rsid w:val="00AE2B2E"/>
    <w:rsid w:val="00AE6EEC"/>
    <w:rsid w:val="00AF240F"/>
    <w:rsid w:val="00AF3BF3"/>
    <w:rsid w:val="00AF3FCC"/>
    <w:rsid w:val="00AF6E65"/>
    <w:rsid w:val="00AF7CEF"/>
    <w:rsid w:val="00B0061C"/>
    <w:rsid w:val="00B02A45"/>
    <w:rsid w:val="00B02D2B"/>
    <w:rsid w:val="00B034E3"/>
    <w:rsid w:val="00B06DC1"/>
    <w:rsid w:val="00B11A3A"/>
    <w:rsid w:val="00B12A3B"/>
    <w:rsid w:val="00B13654"/>
    <w:rsid w:val="00B13E72"/>
    <w:rsid w:val="00B17407"/>
    <w:rsid w:val="00B203CF"/>
    <w:rsid w:val="00B210C3"/>
    <w:rsid w:val="00B21B29"/>
    <w:rsid w:val="00B2240B"/>
    <w:rsid w:val="00B25319"/>
    <w:rsid w:val="00B26F1D"/>
    <w:rsid w:val="00B30BC7"/>
    <w:rsid w:val="00B30FEB"/>
    <w:rsid w:val="00B34E46"/>
    <w:rsid w:val="00B358E0"/>
    <w:rsid w:val="00B37516"/>
    <w:rsid w:val="00B40606"/>
    <w:rsid w:val="00B4072C"/>
    <w:rsid w:val="00B42CD6"/>
    <w:rsid w:val="00B437E8"/>
    <w:rsid w:val="00B447D6"/>
    <w:rsid w:val="00B44F37"/>
    <w:rsid w:val="00B45232"/>
    <w:rsid w:val="00B46E75"/>
    <w:rsid w:val="00B470F8"/>
    <w:rsid w:val="00B472DD"/>
    <w:rsid w:val="00B509A1"/>
    <w:rsid w:val="00B54A58"/>
    <w:rsid w:val="00B55F0A"/>
    <w:rsid w:val="00B57CB3"/>
    <w:rsid w:val="00B60B8A"/>
    <w:rsid w:val="00B61796"/>
    <w:rsid w:val="00B65627"/>
    <w:rsid w:val="00B66B89"/>
    <w:rsid w:val="00B67784"/>
    <w:rsid w:val="00B67F33"/>
    <w:rsid w:val="00B704FE"/>
    <w:rsid w:val="00B70E9B"/>
    <w:rsid w:val="00B715CF"/>
    <w:rsid w:val="00B7311C"/>
    <w:rsid w:val="00B73C13"/>
    <w:rsid w:val="00B74BDC"/>
    <w:rsid w:val="00B81DED"/>
    <w:rsid w:val="00B82AC6"/>
    <w:rsid w:val="00B82F96"/>
    <w:rsid w:val="00B847F2"/>
    <w:rsid w:val="00B863E3"/>
    <w:rsid w:val="00B87263"/>
    <w:rsid w:val="00B900E6"/>
    <w:rsid w:val="00B9288A"/>
    <w:rsid w:val="00B93F9B"/>
    <w:rsid w:val="00B950E6"/>
    <w:rsid w:val="00B95A22"/>
    <w:rsid w:val="00B95D52"/>
    <w:rsid w:val="00B96429"/>
    <w:rsid w:val="00B9748E"/>
    <w:rsid w:val="00B978D9"/>
    <w:rsid w:val="00BA00B7"/>
    <w:rsid w:val="00BA05DC"/>
    <w:rsid w:val="00BA0B39"/>
    <w:rsid w:val="00BA21C1"/>
    <w:rsid w:val="00BA3131"/>
    <w:rsid w:val="00BA358B"/>
    <w:rsid w:val="00BA394A"/>
    <w:rsid w:val="00BA3E20"/>
    <w:rsid w:val="00BA5EC4"/>
    <w:rsid w:val="00BA6F87"/>
    <w:rsid w:val="00BB0D48"/>
    <w:rsid w:val="00BB17B8"/>
    <w:rsid w:val="00BB39C2"/>
    <w:rsid w:val="00BB3FDE"/>
    <w:rsid w:val="00BB4647"/>
    <w:rsid w:val="00BB5D56"/>
    <w:rsid w:val="00BB638C"/>
    <w:rsid w:val="00BB6F98"/>
    <w:rsid w:val="00BC062F"/>
    <w:rsid w:val="00BC0DAD"/>
    <w:rsid w:val="00BC368E"/>
    <w:rsid w:val="00BC7424"/>
    <w:rsid w:val="00BD02C0"/>
    <w:rsid w:val="00BD14CD"/>
    <w:rsid w:val="00BD204D"/>
    <w:rsid w:val="00BD6890"/>
    <w:rsid w:val="00BE0830"/>
    <w:rsid w:val="00BE26DB"/>
    <w:rsid w:val="00BE512E"/>
    <w:rsid w:val="00BE5742"/>
    <w:rsid w:val="00BF18C6"/>
    <w:rsid w:val="00BF2951"/>
    <w:rsid w:val="00BF2EFC"/>
    <w:rsid w:val="00BF34E1"/>
    <w:rsid w:val="00BF39EF"/>
    <w:rsid w:val="00BF3C90"/>
    <w:rsid w:val="00BF408C"/>
    <w:rsid w:val="00BF444F"/>
    <w:rsid w:val="00BF48C3"/>
    <w:rsid w:val="00BF4DF8"/>
    <w:rsid w:val="00BF55FD"/>
    <w:rsid w:val="00BF6E0B"/>
    <w:rsid w:val="00C00C76"/>
    <w:rsid w:val="00C0202C"/>
    <w:rsid w:val="00C025D5"/>
    <w:rsid w:val="00C03702"/>
    <w:rsid w:val="00C058C7"/>
    <w:rsid w:val="00C05CA6"/>
    <w:rsid w:val="00C06346"/>
    <w:rsid w:val="00C06943"/>
    <w:rsid w:val="00C1056A"/>
    <w:rsid w:val="00C108CB"/>
    <w:rsid w:val="00C11B82"/>
    <w:rsid w:val="00C120CF"/>
    <w:rsid w:val="00C1269B"/>
    <w:rsid w:val="00C12C8E"/>
    <w:rsid w:val="00C150C4"/>
    <w:rsid w:val="00C15417"/>
    <w:rsid w:val="00C16EC8"/>
    <w:rsid w:val="00C17DCC"/>
    <w:rsid w:val="00C21E4B"/>
    <w:rsid w:val="00C21EB6"/>
    <w:rsid w:val="00C23042"/>
    <w:rsid w:val="00C250B3"/>
    <w:rsid w:val="00C25A27"/>
    <w:rsid w:val="00C33333"/>
    <w:rsid w:val="00C33870"/>
    <w:rsid w:val="00C41F26"/>
    <w:rsid w:val="00C42738"/>
    <w:rsid w:val="00C42837"/>
    <w:rsid w:val="00C43029"/>
    <w:rsid w:val="00C4333B"/>
    <w:rsid w:val="00C461D4"/>
    <w:rsid w:val="00C51AD9"/>
    <w:rsid w:val="00C52373"/>
    <w:rsid w:val="00C52C21"/>
    <w:rsid w:val="00C52E0C"/>
    <w:rsid w:val="00C5309F"/>
    <w:rsid w:val="00C539F4"/>
    <w:rsid w:val="00C5724C"/>
    <w:rsid w:val="00C606F5"/>
    <w:rsid w:val="00C636D3"/>
    <w:rsid w:val="00C6442A"/>
    <w:rsid w:val="00C64D07"/>
    <w:rsid w:val="00C6756A"/>
    <w:rsid w:val="00C677C1"/>
    <w:rsid w:val="00C70330"/>
    <w:rsid w:val="00C716BB"/>
    <w:rsid w:val="00C71F79"/>
    <w:rsid w:val="00C732FC"/>
    <w:rsid w:val="00C73986"/>
    <w:rsid w:val="00C73B71"/>
    <w:rsid w:val="00C742C6"/>
    <w:rsid w:val="00C765C5"/>
    <w:rsid w:val="00C76A37"/>
    <w:rsid w:val="00C77421"/>
    <w:rsid w:val="00C81442"/>
    <w:rsid w:val="00C82D6E"/>
    <w:rsid w:val="00C83C64"/>
    <w:rsid w:val="00C86D5E"/>
    <w:rsid w:val="00C87588"/>
    <w:rsid w:val="00C90F94"/>
    <w:rsid w:val="00C91802"/>
    <w:rsid w:val="00C91EEA"/>
    <w:rsid w:val="00C9221D"/>
    <w:rsid w:val="00C92BA3"/>
    <w:rsid w:val="00CA1193"/>
    <w:rsid w:val="00CA2578"/>
    <w:rsid w:val="00CA6FA6"/>
    <w:rsid w:val="00CB0308"/>
    <w:rsid w:val="00CB0798"/>
    <w:rsid w:val="00CB1738"/>
    <w:rsid w:val="00CB2423"/>
    <w:rsid w:val="00CB2AC6"/>
    <w:rsid w:val="00CB3D7C"/>
    <w:rsid w:val="00CB4A74"/>
    <w:rsid w:val="00CB4FB6"/>
    <w:rsid w:val="00CB7046"/>
    <w:rsid w:val="00CB7E36"/>
    <w:rsid w:val="00CC04D0"/>
    <w:rsid w:val="00CC28AE"/>
    <w:rsid w:val="00CC2A94"/>
    <w:rsid w:val="00CC2BE4"/>
    <w:rsid w:val="00CC5A6E"/>
    <w:rsid w:val="00CD2B83"/>
    <w:rsid w:val="00CD4361"/>
    <w:rsid w:val="00CD6454"/>
    <w:rsid w:val="00CE1114"/>
    <w:rsid w:val="00CE3083"/>
    <w:rsid w:val="00CE74BE"/>
    <w:rsid w:val="00CF0703"/>
    <w:rsid w:val="00CF27DD"/>
    <w:rsid w:val="00CF3610"/>
    <w:rsid w:val="00CF415F"/>
    <w:rsid w:val="00CF7C7C"/>
    <w:rsid w:val="00CF7E88"/>
    <w:rsid w:val="00D01E71"/>
    <w:rsid w:val="00D028D2"/>
    <w:rsid w:val="00D052B8"/>
    <w:rsid w:val="00D06381"/>
    <w:rsid w:val="00D07EEF"/>
    <w:rsid w:val="00D10165"/>
    <w:rsid w:val="00D12FBF"/>
    <w:rsid w:val="00D13517"/>
    <w:rsid w:val="00D13EFF"/>
    <w:rsid w:val="00D14666"/>
    <w:rsid w:val="00D150CC"/>
    <w:rsid w:val="00D1655A"/>
    <w:rsid w:val="00D1664B"/>
    <w:rsid w:val="00D2253D"/>
    <w:rsid w:val="00D22E9F"/>
    <w:rsid w:val="00D2485A"/>
    <w:rsid w:val="00D25948"/>
    <w:rsid w:val="00D25D3F"/>
    <w:rsid w:val="00D30ADC"/>
    <w:rsid w:val="00D3157F"/>
    <w:rsid w:val="00D33FC6"/>
    <w:rsid w:val="00D3433D"/>
    <w:rsid w:val="00D40E08"/>
    <w:rsid w:val="00D43BAA"/>
    <w:rsid w:val="00D43C66"/>
    <w:rsid w:val="00D44AD4"/>
    <w:rsid w:val="00D47E20"/>
    <w:rsid w:val="00D503DD"/>
    <w:rsid w:val="00D519F2"/>
    <w:rsid w:val="00D52164"/>
    <w:rsid w:val="00D521CF"/>
    <w:rsid w:val="00D522E3"/>
    <w:rsid w:val="00D5320B"/>
    <w:rsid w:val="00D5431B"/>
    <w:rsid w:val="00D54511"/>
    <w:rsid w:val="00D54652"/>
    <w:rsid w:val="00D57342"/>
    <w:rsid w:val="00D60816"/>
    <w:rsid w:val="00D629A4"/>
    <w:rsid w:val="00D63EEC"/>
    <w:rsid w:val="00D640B7"/>
    <w:rsid w:val="00D64C81"/>
    <w:rsid w:val="00D6553D"/>
    <w:rsid w:val="00D66B82"/>
    <w:rsid w:val="00D703C9"/>
    <w:rsid w:val="00D70B64"/>
    <w:rsid w:val="00D72AC9"/>
    <w:rsid w:val="00D74108"/>
    <w:rsid w:val="00D7416C"/>
    <w:rsid w:val="00D75213"/>
    <w:rsid w:val="00D801BF"/>
    <w:rsid w:val="00D822E9"/>
    <w:rsid w:val="00D84EB5"/>
    <w:rsid w:val="00D86A6F"/>
    <w:rsid w:val="00D9016C"/>
    <w:rsid w:val="00D96BBA"/>
    <w:rsid w:val="00DA0838"/>
    <w:rsid w:val="00DA0BF4"/>
    <w:rsid w:val="00DA17A2"/>
    <w:rsid w:val="00DA3D80"/>
    <w:rsid w:val="00DA5E5D"/>
    <w:rsid w:val="00DA6003"/>
    <w:rsid w:val="00DB2640"/>
    <w:rsid w:val="00DB3422"/>
    <w:rsid w:val="00DB3D8C"/>
    <w:rsid w:val="00DB4A6C"/>
    <w:rsid w:val="00DC0F05"/>
    <w:rsid w:val="00DC18DD"/>
    <w:rsid w:val="00DC2087"/>
    <w:rsid w:val="00DC232D"/>
    <w:rsid w:val="00DC2B9E"/>
    <w:rsid w:val="00DC56D1"/>
    <w:rsid w:val="00DC795B"/>
    <w:rsid w:val="00DD18FB"/>
    <w:rsid w:val="00DD3508"/>
    <w:rsid w:val="00DD65E8"/>
    <w:rsid w:val="00DD6E17"/>
    <w:rsid w:val="00DE2321"/>
    <w:rsid w:val="00DF1569"/>
    <w:rsid w:val="00DF1CAF"/>
    <w:rsid w:val="00DF32F4"/>
    <w:rsid w:val="00DF3662"/>
    <w:rsid w:val="00DF4DBB"/>
    <w:rsid w:val="00DF64A5"/>
    <w:rsid w:val="00E018FB"/>
    <w:rsid w:val="00E02BA6"/>
    <w:rsid w:val="00E03820"/>
    <w:rsid w:val="00E11B1D"/>
    <w:rsid w:val="00E13039"/>
    <w:rsid w:val="00E14C8B"/>
    <w:rsid w:val="00E1507F"/>
    <w:rsid w:val="00E16F15"/>
    <w:rsid w:val="00E22EF8"/>
    <w:rsid w:val="00E23871"/>
    <w:rsid w:val="00E2584A"/>
    <w:rsid w:val="00E25C55"/>
    <w:rsid w:val="00E26102"/>
    <w:rsid w:val="00E27705"/>
    <w:rsid w:val="00E3101A"/>
    <w:rsid w:val="00E3548E"/>
    <w:rsid w:val="00E361EB"/>
    <w:rsid w:val="00E3620C"/>
    <w:rsid w:val="00E3643D"/>
    <w:rsid w:val="00E36F3C"/>
    <w:rsid w:val="00E410CD"/>
    <w:rsid w:val="00E42AFA"/>
    <w:rsid w:val="00E44E3F"/>
    <w:rsid w:val="00E45255"/>
    <w:rsid w:val="00E47890"/>
    <w:rsid w:val="00E5166A"/>
    <w:rsid w:val="00E53136"/>
    <w:rsid w:val="00E54219"/>
    <w:rsid w:val="00E54FCF"/>
    <w:rsid w:val="00E5798C"/>
    <w:rsid w:val="00E604C5"/>
    <w:rsid w:val="00E606CA"/>
    <w:rsid w:val="00E60730"/>
    <w:rsid w:val="00E6248C"/>
    <w:rsid w:val="00E646D7"/>
    <w:rsid w:val="00E653F2"/>
    <w:rsid w:val="00E656D5"/>
    <w:rsid w:val="00E65A6C"/>
    <w:rsid w:val="00E65BDA"/>
    <w:rsid w:val="00E703DB"/>
    <w:rsid w:val="00E705B3"/>
    <w:rsid w:val="00E71212"/>
    <w:rsid w:val="00E726BE"/>
    <w:rsid w:val="00E74D17"/>
    <w:rsid w:val="00E76718"/>
    <w:rsid w:val="00E76F2C"/>
    <w:rsid w:val="00E77A8C"/>
    <w:rsid w:val="00E80A2E"/>
    <w:rsid w:val="00E83658"/>
    <w:rsid w:val="00E8418D"/>
    <w:rsid w:val="00E86F56"/>
    <w:rsid w:val="00E870B2"/>
    <w:rsid w:val="00E9091B"/>
    <w:rsid w:val="00E91302"/>
    <w:rsid w:val="00E9262E"/>
    <w:rsid w:val="00E9728D"/>
    <w:rsid w:val="00EA5E29"/>
    <w:rsid w:val="00EA6D9E"/>
    <w:rsid w:val="00EA6DDD"/>
    <w:rsid w:val="00EA72C6"/>
    <w:rsid w:val="00EB1F6B"/>
    <w:rsid w:val="00EB4748"/>
    <w:rsid w:val="00EB578D"/>
    <w:rsid w:val="00EB6ECB"/>
    <w:rsid w:val="00EB7730"/>
    <w:rsid w:val="00EC015C"/>
    <w:rsid w:val="00EC115D"/>
    <w:rsid w:val="00EC1EA2"/>
    <w:rsid w:val="00EC4BE0"/>
    <w:rsid w:val="00EC6FA0"/>
    <w:rsid w:val="00EC73A9"/>
    <w:rsid w:val="00EC77F3"/>
    <w:rsid w:val="00ED4D4E"/>
    <w:rsid w:val="00ED7DF7"/>
    <w:rsid w:val="00EE225B"/>
    <w:rsid w:val="00EE23A6"/>
    <w:rsid w:val="00EE50E5"/>
    <w:rsid w:val="00EE639D"/>
    <w:rsid w:val="00EF0A1A"/>
    <w:rsid w:val="00EF395B"/>
    <w:rsid w:val="00EF57AA"/>
    <w:rsid w:val="00EF70FC"/>
    <w:rsid w:val="00F02185"/>
    <w:rsid w:val="00F04D2A"/>
    <w:rsid w:val="00F059A3"/>
    <w:rsid w:val="00F10C0D"/>
    <w:rsid w:val="00F12E41"/>
    <w:rsid w:val="00F145E7"/>
    <w:rsid w:val="00F2266C"/>
    <w:rsid w:val="00F2557D"/>
    <w:rsid w:val="00F27551"/>
    <w:rsid w:val="00F329D4"/>
    <w:rsid w:val="00F33931"/>
    <w:rsid w:val="00F33BF2"/>
    <w:rsid w:val="00F33E30"/>
    <w:rsid w:val="00F358C1"/>
    <w:rsid w:val="00F35B65"/>
    <w:rsid w:val="00F376BF"/>
    <w:rsid w:val="00F37F15"/>
    <w:rsid w:val="00F40CA1"/>
    <w:rsid w:val="00F413BC"/>
    <w:rsid w:val="00F414EB"/>
    <w:rsid w:val="00F41790"/>
    <w:rsid w:val="00F419A1"/>
    <w:rsid w:val="00F43081"/>
    <w:rsid w:val="00F44FC1"/>
    <w:rsid w:val="00F45475"/>
    <w:rsid w:val="00F45624"/>
    <w:rsid w:val="00F460F5"/>
    <w:rsid w:val="00F4666D"/>
    <w:rsid w:val="00F52454"/>
    <w:rsid w:val="00F5271E"/>
    <w:rsid w:val="00F54E53"/>
    <w:rsid w:val="00F5591D"/>
    <w:rsid w:val="00F567CC"/>
    <w:rsid w:val="00F57F0E"/>
    <w:rsid w:val="00F603FF"/>
    <w:rsid w:val="00F60812"/>
    <w:rsid w:val="00F63374"/>
    <w:rsid w:val="00F633FA"/>
    <w:rsid w:val="00F653EE"/>
    <w:rsid w:val="00F66F07"/>
    <w:rsid w:val="00F67E79"/>
    <w:rsid w:val="00F70389"/>
    <w:rsid w:val="00F726C6"/>
    <w:rsid w:val="00F7360E"/>
    <w:rsid w:val="00F73F07"/>
    <w:rsid w:val="00F749B1"/>
    <w:rsid w:val="00F760ED"/>
    <w:rsid w:val="00F77568"/>
    <w:rsid w:val="00F80402"/>
    <w:rsid w:val="00F805C3"/>
    <w:rsid w:val="00F81C82"/>
    <w:rsid w:val="00F83001"/>
    <w:rsid w:val="00F902F3"/>
    <w:rsid w:val="00F93DE3"/>
    <w:rsid w:val="00F95DAF"/>
    <w:rsid w:val="00F96D52"/>
    <w:rsid w:val="00FA025A"/>
    <w:rsid w:val="00FA38CD"/>
    <w:rsid w:val="00FA40D0"/>
    <w:rsid w:val="00FA41AC"/>
    <w:rsid w:val="00FA51D2"/>
    <w:rsid w:val="00FA5576"/>
    <w:rsid w:val="00FA591C"/>
    <w:rsid w:val="00FB080C"/>
    <w:rsid w:val="00FB0E1A"/>
    <w:rsid w:val="00FB4B1D"/>
    <w:rsid w:val="00FB4D3B"/>
    <w:rsid w:val="00FB5EBB"/>
    <w:rsid w:val="00FB6650"/>
    <w:rsid w:val="00FC3B4D"/>
    <w:rsid w:val="00FC4425"/>
    <w:rsid w:val="00FC77E2"/>
    <w:rsid w:val="00FD0E0B"/>
    <w:rsid w:val="00FD1458"/>
    <w:rsid w:val="00FD19C2"/>
    <w:rsid w:val="00FD4098"/>
    <w:rsid w:val="00FD5528"/>
    <w:rsid w:val="00FD6557"/>
    <w:rsid w:val="00FD6A23"/>
    <w:rsid w:val="00FD6BA2"/>
    <w:rsid w:val="00FE0C41"/>
    <w:rsid w:val="00FE1245"/>
    <w:rsid w:val="00FE49BF"/>
    <w:rsid w:val="00FE4E6F"/>
    <w:rsid w:val="00FE569A"/>
    <w:rsid w:val="00FF14DD"/>
    <w:rsid w:val="00FF1DA1"/>
    <w:rsid w:val="00FF229F"/>
    <w:rsid w:val="00FF26B6"/>
    <w:rsid w:val="00FF3430"/>
    <w:rsid w:val="00FF34E7"/>
    <w:rsid w:val="00FF4436"/>
    <w:rsid w:val="00FF559B"/>
    <w:rsid w:val="00FF6BE9"/>
    <w:rsid w:val="00FF7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695A"/>
  <w15:docId w15:val="{3C33DC75-B99B-144C-80A6-71434C7F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04D2A"/>
  </w:style>
  <w:style w:type="paragraph" w:styleId="1">
    <w:name w:val="heading 1"/>
    <w:basedOn w:val="a"/>
    <w:next w:val="a"/>
    <w:link w:val="1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pPr>
      <w:keepNext/>
      <w:keepLines/>
      <w:spacing w:before="240" w:after="40" w:line="259" w:lineRule="auto"/>
      <w:outlineLvl w:val="3"/>
    </w:pPr>
    <w:rPr>
      <w:rFonts w:ascii="Calibri" w:eastAsia="Calibri" w:hAnsi="Calibri" w:cs="Calibri"/>
      <w:b/>
    </w:rPr>
  </w:style>
  <w:style w:type="paragraph" w:styleId="5">
    <w:name w:val="heading 5"/>
    <w:basedOn w:val="a"/>
    <w:next w:val="a"/>
    <w:link w:val="50"/>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pPr>
      <w:keepNext/>
      <w:keepLines/>
      <w:spacing w:before="200" w:after="40" w:line="259" w:lineRule="auto"/>
      <w:outlineLvl w:val="5"/>
    </w:pPr>
    <w:rPr>
      <w:rFonts w:ascii="Calibri" w:eastAsia="Calibri" w:hAnsi="Calibri" w:cs="Calibri"/>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qFormat/>
  </w:style>
  <w:style w:type="paragraph" w:styleId="af3">
    <w:name w:val="table of figures"/>
    <w:basedOn w:val="a"/>
    <w:next w:val="a"/>
    <w:uiPriority w:val="99"/>
    <w:unhideWhenUsed/>
  </w:style>
  <w:style w:type="paragraph" w:styleId="a5">
    <w:name w:val="Title"/>
    <w:basedOn w:val="a"/>
    <w:next w:val="a"/>
    <w:link w:val="a4"/>
    <w:pPr>
      <w:keepNext/>
      <w:keepLines/>
      <w:spacing w:before="480" w:after="120" w:line="259" w:lineRule="auto"/>
    </w:pPr>
    <w:rPr>
      <w:rFonts w:ascii="Calibri" w:eastAsia="Calibri" w:hAnsi="Calibri" w:cs="Calibri"/>
      <w:b/>
      <w:sz w:val="72"/>
      <w:szCs w:val="72"/>
    </w:r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f4">
    <w:name w:val="List Paragraph"/>
    <w:uiPriority w:val="34"/>
    <w:qFormat/>
    <w:pPr>
      <w:spacing w:after="160" w:line="259" w:lineRule="auto"/>
      <w:ind w:left="720"/>
      <w:contextualSpacing/>
    </w:pPr>
    <w:rPr>
      <w:rFonts w:ascii="Calibri" w:eastAsia="Calibri" w:hAnsi="Calibri" w:cs="Calibri"/>
      <w:sz w:val="22"/>
      <w:szCs w:val="22"/>
    </w:rPr>
  </w:style>
  <w:style w:type="table" w:customStyle="1" w:styleId="StGen0">
    <w:name w:val="StGen0"/>
    <w:basedOn w:val="TableNormal3"/>
    <w:tblPr>
      <w:tblStyleRowBandSize w:val="1"/>
      <w:tblStyleColBandSize w:val="1"/>
      <w:tblCellMar>
        <w:top w:w="100" w:type="dxa"/>
        <w:left w:w="100" w:type="dxa"/>
        <w:bottom w:w="100" w:type="dxa"/>
        <w:right w:w="100" w:type="dxa"/>
      </w:tblCellMar>
    </w:tblPr>
  </w:style>
  <w:style w:type="table" w:customStyle="1" w:styleId="StGen1">
    <w:name w:val="StGen1"/>
    <w:basedOn w:val="TableNormal3"/>
    <w:tblPr>
      <w:tblStyleRowBandSize w:val="1"/>
      <w:tblStyleColBandSize w:val="1"/>
      <w:tblCellMar>
        <w:top w:w="100" w:type="dxa"/>
        <w:left w:w="100" w:type="dxa"/>
        <w:bottom w:w="100" w:type="dxa"/>
        <w:right w:w="100" w:type="dxa"/>
      </w:tblCellMar>
    </w:tblPr>
  </w:style>
  <w:style w:type="table" w:customStyle="1" w:styleId="StGen2">
    <w:name w:val="StGen2"/>
    <w:basedOn w:val="TableNormal3"/>
    <w:tblPr>
      <w:tblStyleRowBandSize w:val="1"/>
      <w:tblStyleColBandSize w:val="1"/>
      <w:tblCellMar>
        <w:top w:w="100" w:type="dxa"/>
        <w:left w:w="100" w:type="dxa"/>
        <w:bottom w:w="100" w:type="dxa"/>
        <w:right w:w="100" w:type="dxa"/>
      </w:tblCellMar>
    </w:tblPr>
  </w:style>
  <w:style w:type="table" w:customStyle="1" w:styleId="StGen3">
    <w:name w:val="StGen3"/>
    <w:basedOn w:val="TableNormal3"/>
    <w:tblPr>
      <w:tblStyleRowBandSize w:val="1"/>
      <w:tblStyleColBandSize w:val="1"/>
      <w:tblCellMar>
        <w:top w:w="100" w:type="dxa"/>
        <w:left w:w="100" w:type="dxa"/>
        <w:bottom w:w="100" w:type="dxa"/>
        <w:right w:w="100" w:type="dxa"/>
      </w:tblCellMar>
    </w:tblPr>
  </w:style>
  <w:style w:type="table" w:customStyle="1" w:styleId="StGen4">
    <w:name w:val="StGen4"/>
    <w:basedOn w:val="TableNormal3"/>
    <w:tblPr>
      <w:tblStyleRowBandSize w:val="1"/>
      <w:tblStyleColBandSize w:val="1"/>
      <w:tblCellMar>
        <w:top w:w="100" w:type="dxa"/>
        <w:left w:w="100" w:type="dxa"/>
        <w:bottom w:w="100" w:type="dxa"/>
        <w:right w:w="100" w:type="dxa"/>
      </w:tblCellMar>
    </w:tblPr>
  </w:style>
  <w:style w:type="table" w:customStyle="1" w:styleId="StGen5">
    <w:name w:val="StGen5"/>
    <w:basedOn w:val="TableNormal3"/>
    <w:tblPr>
      <w:tblStyleRowBandSize w:val="1"/>
      <w:tblStyleColBandSize w:val="1"/>
      <w:tblCellMar>
        <w:top w:w="100" w:type="dxa"/>
        <w:left w:w="100" w:type="dxa"/>
        <w:bottom w:w="100" w:type="dxa"/>
        <w:right w:w="100" w:type="dxa"/>
      </w:tblCellMar>
    </w:tblPr>
  </w:style>
  <w:style w:type="table" w:customStyle="1" w:styleId="StGen6">
    <w:name w:val="StGen6"/>
    <w:basedOn w:val="TableNormal3"/>
    <w:tblPr>
      <w:tblStyleRowBandSize w:val="1"/>
      <w:tblStyleColBandSize w:val="1"/>
      <w:tblCellMar>
        <w:top w:w="100" w:type="dxa"/>
        <w:left w:w="100" w:type="dxa"/>
        <w:bottom w:w="100" w:type="dxa"/>
        <w:right w:w="100" w:type="dxa"/>
      </w:tblCellMar>
    </w:tblPr>
  </w:style>
  <w:style w:type="table" w:customStyle="1" w:styleId="StGen7">
    <w:name w:val="StGen7"/>
    <w:basedOn w:val="TableNormal3"/>
    <w:tblPr>
      <w:tblStyleRowBandSize w:val="1"/>
      <w:tblStyleColBandSize w:val="1"/>
      <w:tblCellMar>
        <w:top w:w="100" w:type="dxa"/>
        <w:left w:w="100" w:type="dxa"/>
        <w:bottom w:w="100" w:type="dxa"/>
        <w:right w:w="100" w:type="dxa"/>
      </w:tblCellMar>
    </w:tblPr>
  </w:style>
  <w:style w:type="table" w:customStyle="1" w:styleId="StGen8">
    <w:name w:val="StGen8"/>
    <w:basedOn w:val="TableNormal3"/>
    <w:tblPr>
      <w:tblStyleRowBandSize w:val="1"/>
      <w:tblStyleColBandSize w:val="1"/>
      <w:tblCellMar>
        <w:top w:w="100" w:type="dxa"/>
        <w:left w:w="100" w:type="dxa"/>
        <w:bottom w:w="100" w:type="dxa"/>
        <w:right w:w="100" w:type="dxa"/>
      </w:tblCellMar>
    </w:tblPr>
  </w:style>
  <w:style w:type="table" w:customStyle="1" w:styleId="StGen9">
    <w:name w:val="StGen9"/>
    <w:basedOn w:val="TableNormal3"/>
    <w:tblPr>
      <w:tblStyleRowBandSize w:val="1"/>
      <w:tblStyleColBandSize w:val="1"/>
      <w:tblCellMar>
        <w:top w:w="100" w:type="dxa"/>
        <w:left w:w="100" w:type="dxa"/>
        <w:bottom w:w="100" w:type="dxa"/>
        <w:right w:w="100" w:type="dxa"/>
      </w:tblCellMar>
    </w:tblPr>
  </w:style>
  <w:style w:type="table" w:customStyle="1" w:styleId="StGen10">
    <w:name w:val="StGen10"/>
    <w:basedOn w:val="TableNormal3"/>
    <w:tblPr>
      <w:tblStyleRowBandSize w:val="1"/>
      <w:tblStyleColBandSize w:val="1"/>
      <w:tblCellMar>
        <w:top w:w="100" w:type="dxa"/>
        <w:left w:w="100" w:type="dxa"/>
        <w:bottom w:w="100" w:type="dxa"/>
        <w:right w:w="100" w:type="dxa"/>
      </w:tblCellMar>
    </w:tblPr>
  </w:style>
  <w:style w:type="table" w:customStyle="1" w:styleId="StGen11">
    <w:name w:val="StGen11"/>
    <w:basedOn w:val="TableNormal3"/>
    <w:tblPr>
      <w:tblStyleRowBandSize w:val="1"/>
      <w:tblStyleColBandSize w:val="1"/>
      <w:tblCellMar>
        <w:top w:w="100" w:type="dxa"/>
        <w:left w:w="100" w:type="dxa"/>
        <w:bottom w:w="100" w:type="dxa"/>
        <w:right w:w="100" w:type="dxa"/>
      </w:tblCellMar>
    </w:tblPr>
  </w:style>
  <w:style w:type="table" w:customStyle="1" w:styleId="StGen12">
    <w:name w:val="StGen12"/>
    <w:basedOn w:val="TableNormal3"/>
    <w:tblPr>
      <w:tblStyleRowBandSize w:val="1"/>
      <w:tblStyleColBandSize w:val="1"/>
      <w:tblCellMar>
        <w:top w:w="100" w:type="dxa"/>
        <w:left w:w="100" w:type="dxa"/>
        <w:bottom w:w="100" w:type="dxa"/>
        <w:right w:w="100" w:type="dxa"/>
      </w:tblCellMar>
    </w:tblPr>
  </w:style>
  <w:style w:type="table" w:customStyle="1" w:styleId="StGen13">
    <w:name w:val="StGen13"/>
    <w:basedOn w:val="TableNormal3"/>
    <w:tblPr>
      <w:tblStyleRowBandSize w:val="1"/>
      <w:tblStyleColBandSize w:val="1"/>
      <w:tblCellMar>
        <w:top w:w="100" w:type="dxa"/>
        <w:left w:w="100" w:type="dxa"/>
        <w:bottom w:w="100" w:type="dxa"/>
        <w:right w:w="100" w:type="dxa"/>
      </w:tblCellMar>
    </w:tblPr>
  </w:style>
  <w:style w:type="table" w:customStyle="1" w:styleId="StGen14">
    <w:name w:val="StGen14"/>
    <w:basedOn w:val="TableNormal3"/>
    <w:tblPr>
      <w:tblStyleRowBandSize w:val="1"/>
      <w:tblStyleColBandSize w:val="1"/>
      <w:tblCellMar>
        <w:top w:w="100" w:type="dxa"/>
        <w:left w:w="100" w:type="dxa"/>
        <w:bottom w:w="100" w:type="dxa"/>
        <w:right w:w="100" w:type="dxa"/>
      </w:tblCellMar>
    </w:tblPr>
  </w:style>
  <w:style w:type="table" w:customStyle="1" w:styleId="StGen15">
    <w:name w:val="StGen15"/>
    <w:basedOn w:val="TableNormal3"/>
    <w:tblPr>
      <w:tblStyleRowBandSize w:val="1"/>
      <w:tblStyleColBandSize w:val="1"/>
      <w:tblCellMar>
        <w:top w:w="100" w:type="dxa"/>
        <w:left w:w="100" w:type="dxa"/>
        <w:bottom w:w="100" w:type="dxa"/>
        <w:right w:w="100" w:type="dxa"/>
      </w:tblCellMar>
    </w:tblPr>
  </w:style>
  <w:style w:type="table" w:customStyle="1" w:styleId="StGen16">
    <w:name w:val="StGen16"/>
    <w:basedOn w:val="TableNormal3"/>
    <w:tblPr>
      <w:tblStyleRowBandSize w:val="1"/>
      <w:tblStyleColBandSize w:val="1"/>
      <w:tblCellMar>
        <w:top w:w="100" w:type="dxa"/>
        <w:left w:w="100" w:type="dxa"/>
        <w:bottom w:w="100" w:type="dxa"/>
        <w:right w:w="100" w:type="dxa"/>
      </w:tblCellMar>
    </w:tblPr>
  </w:style>
  <w:style w:type="table" w:customStyle="1" w:styleId="StGen17">
    <w:name w:val="StGen17"/>
    <w:basedOn w:val="TableNormal3"/>
    <w:tblPr>
      <w:tblStyleRowBandSize w:val="1"/>
      <w:tblStyleColBandSize w:val="1"/>
      <w:tblCellMar>
        <w:top w:w="100" w:type="dxa"/>
        <w:left w:w="100" w:type="dxa"/>
        <w:bottom w:w="100" w:type="dxa"/>
        <w:right w:w="100" w:type="dxa"/>
      </w:tblCellMar>
    </w:tblPr>
  </w:style>
  <w:style w:type="table" w:customStyle="1" w:styleId="StGen18">
    <w:name w:val="StGen18"/>
    <w:basedOn w:val="TableNormal3"/>
    <w:tblPr>
      <w:tblStyleRowBandSize w:val="1"/>
      <w:tblStyleColBandSize w:val="1"/>
      <w:tblCellMar>
        <w:top w:w="100" w:type="dxa"/>
        <w:left w:w="100" w:type="dxa"/>
        <w:bottom w:w="100" w:type="dxa"/>
        <w:right w:w="100" w:type="dxa"/>
      </w:tblCellMar>
    </w:tblPr>
  </w:style>
  <w:style w:type="table" w:customStyle="1" w:styleId="StGen19">
    <w:name w:val="StGen19"/>
    <w:basedOn w:val="TableNormal3"/>
    <w:tblPr>
      <w:tblStyleRowBandSize w:val="1"/>
      <w:tblStyleColBandSize w:val="1"/>
      <w:tblCellMar>
        <w:top w:w="100" w:type="dxa"/>
        <w:left w:w="100" w:type="dxa"/>
        <w:bottom w:w="100" w:type="dxa"/>
        <w:right w:w="100" w:type="dxa"/>
      </w:tblCellMar>
    </w:tblPr>
  </w:style>
  <w:style w:type="table" w:customStyle="1" w:styleId="StGen20">
    <w:name w:val="StGen20"/>
    <w:basedOn w:val="TableNormal3"/>
    <w:tblPr>
      <w:tblStyleRowBandSize w:val="1"/>
      <w:tblStyleColBandSize w:val="1"/>
      <w:tblCellMar>
        <w:top w:w="100" w:type="dxa"/>
        <w:left w:w="100" w:type="dxa"/>
        <w:bottom w:w="100" w:type="dxa"/>
        <w:right w:w="100" w:type="dxa"/>
      </w:tblCellMar>
    </w:tblPr>
  </w:style>
  <w:style w:type="character" w:styleId="af5">
    <w:name w:val="Strong"/>
    <w:basedOn w:val="a0"/>
    <w:uiPriority w:val="22"/>
    <w:qFormat/>
    <w:rPr>
      <w:b/>
      <w:bCs/>
    </w:rPr>
  </w:style>
  <w:style w:type="character" w:customStyle="1" w:styleId="apple-converted-space">
    <w:name w:val="apple-converted-space"/>
    <w:basedOn w:val="a0"/>
  </w:style>
  <w:style w:type="character" w:styleId="af6">
    <w:name w:val="Emphasis"/>
    <w:basedOn w:val="a0"/>
    <w:uiPriority w:val="20"/>
    <w:qFormat/>
    <w:rPr>
      <w:i/>
      <w:iCs/>
    </w:rPr>
  </w:style>
  <w:style w:type="character" w:styleId="af7">
    <w:name w:val="Hyperlink"/>
    <w:basedOn w:val="a0"/>
    <w:uiPriority w:val="99"/>
    <w:unhideWhenUsed/>
    <w:rPr>
      <w:color w:val="0563C1" w:themeColor="hyperlink"/>
      <w:u w:val="single"/>
    </w:rPr>
  </w:style>
  <w:style w:type="character" w:styleId="af8">
    <w:name w:val="Unresolved Mention"/>
    <w:basedOn w:val="a0"/>
    <w:uiPriority w:val="99"/>
    <w:semiHidden/>
    <w:unhideWhenUsed/>
    <w:rPr>
      <w:color w:val="605E5C"/>
      <w:shd w:val="clear" w:color="auto" w:fill="E1DFDD"/>
    </w:rPr>
  </w:style>
  <w:style w:type="character" w:customStyle="1" w:styleId="13">
    <w:name w:val="Заголовок 1 Знак"/>
    <w:basedOn w:val="a0"/>
    <w:uiPriority w:val="9"/>
    <w:rPr>
      <w:b/>
      <w:sz w:val="48"/>
      <w:szCs w:val="48"/>
    </w:rPr>
  </w:style>
  <w:style w:type="character" w:styleId="af9">
    <w:name w:val="annotation reference"/>
    <w:basedOn w:val="a0"/>
    <w:uiPriority w:val="99"/>
    <w:semiHidden/>
    <w:unhideWhenUsed/>
    <w:rPr>
      <w:sz w:val="16"/>
      <w:szCs w:val="16"/>
    </w:rPr>
  </w:style>
  <w:style w:type="paragraph" w:styleId="afa">
    <w:name w:val="annotation text"/>
    <w:link w:val="afb"/>
    <w:uiPriority w:val="99"/>
    <w:semiHidden/>
    <w:unhideWhenUsed/>
    <w:rPr>
      <w:sz w:val="20"/>
      <w:szCs w:val="20"/>
    </w:rPr>
  </w:style>
  <w:style w:type="character" w:customStyle="1" w:styleId="afb">
    <w:name w:val="Текст примечания Знак"/>
    <w:basedOn w:val="a0"/>
    <w:link w:val="afa"/>
    <w:uiPriority w:val="99"/>
    <w:semiHidden/>
    <w:rPr>
      <w:rFonts w:ascii="Times New Roman" w:eastAsia="Times New Roman" w:hAnsi="Times New Roman" w:cs="Times New Roman"/>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rFonts w:ascii="Times New Roman" w:eastAsia="Times New Roman" w:hAnsi="Times New Roman" w:cs="Times New Roman"/>
      <w:b/>
      <w:bCs/>
      <w:sz w:val="20"/>
      <w:szCs w:val="20"/>
    </w:rPr>
  </w:style>
  <w:style w:type="paragraph" w:styleId="afe">
    <w:name w:val="Normal (Web)"/>
    <w:uiPriority w:val="99"/>
    <w:unhideWhenUsed/>
    <w:pPr>
      <w:spacing w:before="100" w:beforeAutospacing="1" w:after="100" w:afterAutospacing="1"/>
    </w:pPr>
  </w:style>
  <w:style w:type="paragraph" w:styleId="aff">
    <w:name w:val="Revision"/>
    <w:hidden/>
    <w:uiPriority w:val="99"/>
    <w:semiHidden/>
  </w:style>
  <w:style w:type="paragraph" w:styleId="aff0">
    <w:name w:val="header"/>
    <w:link w:val="aff1"/>
    <w:uiPriority w:val="99"/>
    <w:unhideWhenUsed/>
    <w:pPr>
      <w:tabs>
        <w:tab w:val="center" w:pos="4677"/>
        <w:tab w:val="right" w:pos="9355"/>
      </w:tabs>
    </w:pPr>
  </w:style>
  <w:style w:type="character" w:customStyle="1" w:styleId="aff1">
    <w:name w:val="Верхний колонтитул Знак"/>
    <w:basedOn w:val="a0"/>
    <w:link w:val="aff0"/>
    <w:uiPriority w:val="99"/>
  </w:style>
  <w:style w:type="paragraph" w:styleId="aff2">
    <w:name w:val="footer"/>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 w:type="paragraph" w:styleId="a7">
    <w:name w:val="Subtitle"/>
    <w:basedOn w:val="a"/>
    <w:next w:val="a"/>
    <w:link w:val="a6"/>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59" w:lineRule="auto"/>
    </w:pPr>
    <w:rPr>
      <w:rFonts w:ascii="Georgia" w:eastAsia="Georgia" w:hAnsi="Georgia" w:cs="Georgia"/>
      <w:i/>
      <w:color w:val="666666"/>
      <w:sz w:val="48"/>
      <w:szCs w:val="48"/>
    </w:rPr>
  </w:style>
  <w:style w:type="character" w:styleId="aff4">
    <w:name w:val="FollowedHyperlink"/>
    <w:basedOn w:val="a0"/>
    <w:uiPriority w:val="99"/>
    <w:semiHidden/>
    <w:unhideWhenUsed/>
    <w:rsid w:val="00B02D2B"/>
    <w:rPr>
      <w:color w:val="954F72" w:themeColor="followedHyperlink"/>
      <w:u w:val="single"/>
    </w:rPr>
  </w:style>
  <w:style w:type="paragraph" w:customStyle="1" w:styleId="p1">
    <w:name w:val="p1"/>
    <w:basedOn w:val="a"/>
    <w:rsid w:val="002855BB"/>
    <w:rPr>
      <w:color w:val="141413"/>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remlin.ru/supplement/6545" TargetMode="External"/><Relationship Id="rId21" Type="http://schemas.openxmlformats.org/officeDocument/2006/relationships/hyperlink" Target="https://readovka.news/news/247440/" TargetMode="External"/><Relationship Id="rId42" Type="http://schemas.openxmlformats.org/officeDocument/2006/relationships/hyperlink" Target="https://www.sbras.info/articles/infrastruktura/prezident-rf-vladimir-putin-otkryl-skif" TargetMode="External"/><Relationship Id="rId47" Type="http://schemas.openxmlformats.org/officeDocument/2006/relationships/hyperlink" Target="https://www.interfax.ru/world/1112466" TargetMode="External"/><Relationship Id="rId63" Type="http://schemas.openxmlformats.org/officeDocument/2006/relationships/hyperlink" Target="https://mil.ru/news/9df32a62-ce0b-4f54-9f78-aa1fd81a3bf6" TargetMode="External"/><Relationship Id="rId68" Type="http://schemas.openxmlformats.org/officeDocument/2006/relationships/hyperlink" Target="https://patriarchia.ru/article/122483" TargetMode="External"/><Relationship Id="rId16" Type="http://schemas.openxmlformats.org/officeDocument/2006/relationships/hyperlink" Target="https://expert.ru/news/vladimir-putin-uchredil-den-korennykh-narodov-i-den-yazykov-rossii" TargetMode="External"/><Relationship Id="rId11" Type="http://schemas.openxmlformats.org/officeDocument/2006/relationships/hyperlink" Target="https://www.gazeta.ru/politics/news/2026/09/01/29228053.shtml" TargetMode="External"/><Relationship Id="rId24" Type="http://schemas.openxmlformats.org/officeDocument/2006/relationships/hyperlink" Target="https://www.viu-online.ru/news/detail/novosti/den-yazykov-rossii/" TargetMode="External"/><Relationship Id="rId32" Type="http://schemas.openxmlformats.org/officeDocument/2006/relationships/hyperlink" Target="https://www.vedomosti.ru/politics/articles/2026/09/01/1225115-pervii-den-vizita-vladimira-putina-v-bishkek" TargetMode="External"/><Relationship Id="rId37" Type="http://schemas.openxmlformats.org/officeDocument/2006/relationships/hyperlink" Target="https://1prime.ru/20260818/rossija-872446876.html" TargetMode="External"/><Relationship Id="rId40" Type="http://schemas.openxmlformats.org/officeDocument/2006/relationships/hyperlink" Target="https://www.vedomosti.ru/politics/articles/2026/08/19/1222086-partiyam-vidali-vremya-u-soloveva" TargetMode="External"/><Relationship Id="rId45" Type="http://schemas.openxmlformats.org/officeDocument/2006/relationships/hyperlink" Target="https://www.vedomosti.ru/politics/news/2026/09/01/1225385-putin-s-erdoganom" TargetMode="External"/><Relationship Id="rId53" Type="http://schemas.openxmlformats.org/officeDocument/2006/relationships/hyperlink" Target="https://www.kommersant.ru/doc/8923662" TargetMode="External"/><Relationship Id="rId58" Type="http://schemas.openxmlformats.org/officeDocument/2006/relationships/hyperlink" Target="https://mil.ru/news/ff5d0bde-b18a-4f78-95f2-f0322f727cb8" TargetMode="External"/><Relationship Id="rId66" Type="http://schemas.openxmlformats.org/officeDocument/2006/relationships/hyperlink" Target="https://mil.ru/news/479b6f64-3ca1-46d9-9d3e-00a75f4810a9" TargetMode="External"/><Relationship Id="rId74"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mil.ru/news/edf36c9a-41d1-491d-8830-ace14970ffff" TargetMode="External"/><Relationship Id="rId19" Type="http://schemas.openxmlformats.org/officeDocument/2006/relationships/hyperlink" Target="https://readovka.news/news/247535/" TargetMode="External"/><Relationship Id="rId14" Type="http://schemas.openxmlformats.org/officeDocument/2006/relationships/hyperlink" Target="https://www.interfax.ru/russia/1108541" TargetMode="External"/><Relationship Id="rId22" Type="http://schemas.openxmlformats.org/officeDocument/2006/relationships/hyperlink" Target="http://kremlin.ru/events/president/transcripts/80509" TargetMode="External"/><Relationship Id="rId27" Type="http://schemas.openxmlformats.org/officeDocument/2006/relationships/hyperlink" Target="http://kremlin.ru/events/president/news/80502" TargetMode="External"/><Relationship Id="rId30" Type="http://schemas.openxmlformats.org/officeDocument/2006/relationships/hyperlink" Target="https://sib.fm/news/2026/08/11/zayavleniya-ob-svo-ugroza-ii-i-nauchnyj-proryv-kak-proshel-vizit-vladimira-putina-v-novosibirsk--glavnye-itogi" TargetMode="External"/><Relationship Id="rId35" Type="http://schemas.openxmlformats.org/officeDocument/2006/relationships/hyperlink" Target="https://tass.ru/obschestvo/9678589" TargetMode="External"/><Relationship Id="rId43" Type="http://schemas.openxmlformats.org/officeDocument/2006/relationships/hyperlink" Target="https://ria.ru/20260901/vstrecha-2114714257.html" TargetMode="External"/><Relationship Id="rId48" Type="http://schemas.openxmlformats.org/officeDocument/2006/relationships/hyperlink" Target="https://vz.ru/news/2026/8/18/1443867.html" TargetMode="External"/><Relationship Id="rId56" Type="http://schemas.openxmlformats.org/officeDocument/2006/relationships/hyperlink" Target="https://mil.ru/news/dfdc0bd7-c58b-4194-980e-a12799576f7a" TargetMode="External"/><Relationship Id="rId64" Type="http://schemas.openxmlformats.org/officeDocument/2006/relationships/hyperlink" Target="https://mil.ru/news/0b865c0c-8348-4e67-9417-8f6bd4dd4c1a" TargetMode="External"/><Relationship Id="rId69" Type="http://schemas.openxmlformats.org/officeDocument/2006/relationships/hyperlink" Target="https://www.interfax.ru/russia/1107085"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ria.ru/20260831/peregovory-2114215314.html" TargetMode="External"/><Relationship Id="rId72" Type="http://schemas.openxmlformats.org/officeDocument/2006/relationships/hyperlink" Target="https://www.tadviser.ru/index.php/%D0%A1%D1%82%D0%B0%D1%82%D1%8C%D1%8F:%D0%AD%D0%BA%D0%BE%D0%BD%D0%BE%D0%BC%D0%B8%D0%BA%D0%B0_%D0%9C%D1%8C%D1%8F%D0%BD%D0%BC%D1%8B" TargetMode="External"/><Relationship Id="rId3" Type="http://schemas.openxmlformats.org/officeDocument/2006/relationships/numbering" Target="numbering.xml"/><Relationship Id="rId12" Type="http://schemas.openxmlformats.org/officeDocument/2006/relationships/hyperlink" Target="https://nikatv.ru/news/obshestvo/v-kaluge-startoval-vserossiyskiy-forum-cifrovaya-evolyuciya" TargetMode="External"/><Relationship Id="rId17" Type="http://schemas.openxmlformats.org/officeDocument/2006/relationships/hyperlink" Target="https://www.interfax.ru/russia/1109906" TargetMode="External"/><Relationship Id="rId25" Type="http://schemas.openxmlformats.org/officeDocument/2006/relationships/hyperlink" Target="https://www.noo-journal.ru/_old/dmitriy-donskoy-dmitriy-ivanovich-velikiy-knyaz-moskovskiy-i-vladimirskiy-polkovodets-kulikovskaya-bitva/index.html" TargetMode="External"/><Relationship Id="rId33" Type="http://schemas.openxmlformats.org/officeDocument/2006/relationships/hyperlink" Target="https://nikatv.ru/news/obshestvo/kaluga-primet-vii-vserossiyskiy-forum-cifrovaya-evolyuciya" TargetMode="External"/><Relationship Id="rId38" Type="http://schemas.openxmlformats.org/officeDocument/2006/relationships/hyperlink" Target="https://rg.ru/2026/01/19/mid-rossii-bezvizovyj-rezhim-s-mianmoj-vstupaet-v-silu-s-27-ianvaria.html" TargetMode="External"/><Relationship Id="rId46" Type="http://schemas.openxmlformats.org/officeDocument/2006/relationships/hyperlink" Target="https://iz.ru/2146832/2026-08-10/putin-dal-start-rabote-gorno-obogatitelnogo-kombinata-v-buriatii" TargetMode="External"/><Relationship Id="rId59" Type="http://schemas.openxmlformats.org/officeDocument/2006/relationships/hyperlink" Target="https://mil.ru/news/efb127f5-f667-403d-83c9-a48e409e35d6" TargetMode="External"/><Relationship Id="rId67" Type="http://schemas.openxmlformats.org/officeDocument/2006/relationships/hyperlink" Target="https://mil.ru/news/c5110f17-bb6d-41a4-85cb-beaeae7bdb5b" TargetMode="External"/><Relationship Id="rId20" Type="http://schemas.openxmlformats.org/officeDocument/2006/relationships/hyperlink" Target="https://readovka.news/news/247382/" TargetMode="External"/><Relationship Id="rId41" Type="http://schemas.openxmlformats.org/officeDocument/2006/relationships/hyperlink" Target="https://www.kommersant.ru/doc/8892293" TargetMode="External"/><Relationship Id="rId54" Type="http://schemas.openxmlformats.org/officeDocument/2006/relationships/hyperlink" Target="https://ria.ru/20260818/putin-2111659273.html" TargetMode="External"/><Relationship Id="rId62" Type="http://schemas.openxmlformats.org/officeDocument/2006/relationships/hyperlink" Target="https://mil.ru/news/2586c20d-edf0-40f3-974b-18d7b04a9a3a" TargetMode="External"/><Relationship Id="rId70" Type="http://schemas.openxmlformats.org/officeDocument/2006/relationships/hyperlink" Target="https://statbase.ru/data/mmr-merchandise-exports-wto/"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ia.ru/20260810/yabloko-2110078447.html" TargetMode="External"/><Relationship Id="rId23" Type="http://schemas.openxmlformats.org/officeDocument/2006/relationships/hyperlink" Target="https://riamo.ru/articles/istorii/rossijskij-trikolor-kogda-poyavilsya-flag-rossii-i-kak-on-stal-simvolom-strany/" TargetMode="External"/><Relationship Id="rId28" Type="http://schemas.openxmlformats.org/officeDocument/2006/relationships/hyperlink" Target="http://kremlin.ru/events/president/transcripts/80652" TargetMode="External"/><Relationship Id="rId36" Type="http://schemas.openxmlformats.org/officeDocument/2006/relationships/hyperlink" Target="https://aif.ru/politics/lidery-stran-shos-po-itogam-sammita-v-bishkeke-podpisali-28-dokumentov" TargetMode="External"/><Relationship Id="rId49" Type="http://schemas.openxmlformats.org/officeDocument/2006/relationships/hyperlink" Target="https://www.interfax.ru/russia/1108528" TargetMode="External"/><Relationship Id="rId57" Type="http://schemas.openxmlformats.org/officeDocument/2006/relationships/hyperlink" Target="https://mil.ru/news/cb1b19dd-4244-48e9-a0fa-1d13bfb0636f" TargetMode="External"/><Relationship Id="rId10" Type="http://schemas.openxmlformats.org/officeDocument/2006/relationships/hyperlink" Target="https://foma.ru/v-arhangelskom-sobore-kremlya-nashli-moshhi-dmitriya-donskogo.html" TargetMode="External"/><Relationship Id="rId31" Type="http://schemas.openxmlformats.org/officeDocument/2006/relationships/hyperlink" Target="https://www.prlib.ru/news/1275262" TargetMode="External"/><Relationship Id="rId44" Type="http://schemas.openxmlformats.org/officeDocument/2006/relationships/hyperlink" Target="https://ria.ru/20260901/putin-2114701387.html" TargetMode="External"/><Relationship Id="rId52" Type="http://schemas.openxmlformats.org/officeDocument/2006/relationships/hyperlink" Target="https://ria.ru/20260818/putin-2111461402.html" TargetMode="External"/><Relationship Id="rId60" Type="http://schemas.openxmlformats.org/officeDocument/2006/relationships/hyperlink" Target="https://mil.ru/news/5d59c6d5-88e7-475c-923f-5361f3cdcfa2" TargetMode="External"/><Relationship Id="rId65" Type="http://schemas.openxmlformats.org/officeDocument/2006/relationships/hyperlink" Target="https://mil.ru/news/00876a66-760b-4694-b572-1e9914081015"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ria.ru/20260822/vybory-2112404240.html" TargetMode="External"/><Relationship Id="rId13" Type="http://schemas.openxmlformats.org/officeDocument/2006/relationships/hyperlink" Target="https://1prime.ru/20260810/rossija-872175512.html" TargetMode="External"/><Relationship Id="rId18" Type="http://schemas.openxmlformats.org/officeDocument/2006/relationships/hyperlink" Target="https://readovka.news/news/247339/" TargetMode="External"/><Relationship Id="rId39" Type="http://schemas.openxmlformats.org/officeDocument/2006/relationships/hyperlink" Target="https://eadaily.com/ru/news/2026/08/18/myanma-vsegda-gotova-v-kremle-proshli-peregovory-s-prezidentom-min-aun-hlaynom" TargetMode="External"/><Relationship Id="rId34" Type="http://schemas.openxmlformats.org/officeDocument/2006/relationships/hyperlink" Target="https://tass.ru/ekonomika/25594673" TargetMode="External"/><Relationship Id="rId50" Type="http://schemas.openxmlformats.org/officeDocument/2006/relationships/hyperlink" Target="https://ria.ru/20230822/pozdravlenie-1891408665.html" TargetMode="External"/><Relationship Id="rId55" Type="http://schemas.openxmlformats.org/officeDocument/2006/relationships/hyperlink" Target="https://m.5-tv.ru/tabloid/5083172/rossia-obrela-mosi-knaza-dmitria-donskogo-kak-molitsa-iocem-prosit-svatogo/" TargetMode="External"/><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ria.ru/20260901/shos-2114536807.html" TargetMode="External"/><Relationship Id="rId2" Type="http://schemas.openxmlformats.org/officeDocument/2006/relationships/customXml" Target="../customXml/item2.xml"/><Relationship Id="rId29" Type="http://schemas.openxmlformats.org/officeDocument/2006/relationships/hyperlink" Target="http://kremlin.ru/events/president/news/80508"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foma.ru/v-arhangelskom-sobore-kremlya-nashli-moshhi-dmitriya-donskogo.html" TargetMode="External"/><Relationship Id="rId21" Type="http://schemas.openxmlformats.org/officeDocument/2006/relationships/hyperlink" Target="https://ria.ru/20230822/pozdravlenie-1891408665.html" TargetMode="External"/><Relationship Id="rId42" Type="http://schemas.openxmlformats.org/officeDocument/2006/relationships/hyperlink" Target="https://www.interfax.ru/world/1112466" TargetMode="External"/><Relationship Id="rId47" Type="http://schemas.openxmlformats.org/officeDocument/2006/relationships/hyperlink" Target="https://www.kommersant.ru/doc/8923662" TargetMode="External"/><Relationship Id="rId63" Type="http://schemas.openxmlformats.org/officeDocument/2006/relationships/hyperlink" Target="https://mil.ru/news/9df32a62-ce0b-4f54-9f78-aa1fd81a3bf6" TargetMode="External"/><Relationship Id="rId68" Type="http://schemas.openxmlformats.org/officeDocument/2006/relationships/hyperlink" Target="https://readovka.news/news/247339/" TargetMode="External"/><Relationship Id="rId2" Type="http://schemas.openxmlformats.org/officeDocument/2006/relationships/hyperlink" Target="https://1prime.ru/20260810/rossija-872175512.html" TargetMode="External"/><Relationship Id="rId16" Type="http://schemas.openxmlformats.org/officeDocument/2006/relationships/hyperlink" Target="https://ria.ru/20260810/yabloko-2110078447.html" TargetMode="External"/><Relationship Id="rId29" Type="http://schemas.openxmlformats.org/officeDocument/2006/relationships/hyperlink" Target="https://tass.ru/obschestvo/9678589" TargetMode="External"/><Relationship Id="rId11" Type="http://schemas.openxmlformats.org/officeDocument/2006/relationships/hyperlink" Target="https://nikatv.ru/news/obshestvo/kaluga-primet-vii-vserossiyskiy-forum-cifrovaya-evolyuciya" TargetMode="External"/><Relationship Id="rId24" Type="http://schemas.openxmlformats.org/officeDocument/2006/relationships/hyperlink" Target="https://riamo.ru/articles/istorii/rossijskij-trikolor-kogda-poyavilsya-flag-rossii-i-kak-on-stal-simvolom-strany/" TargetMode="External"/><Relationship Id="rId32" Type="http://schemas.openxmlformats.org/officeDocument/2006/relationships/hyperlink" Target="https://1prime.ru/20260818/rossija-872446876.html" TargetMode="External"/><Relationship Id="rId37" Type="http://schemas.openxmlformats.org/officeDocument/2006/relationships/hyperlink" Target="https://rg.ru/2026/01/19/mid-rossii-bezvizovyj-rezhim-s-mianmoj-vstupaet-v-silu-s-27-ianvaria.html" TargetMode="External"/><Relationship Id="rId40" Type="http://schemas.openxmlformats.org/officeDocument/2006/relationships/hyperlink" Target="https://ria.ru/20260818/putin-2111659273.html" TargetMode="External"/><Relationship Id="rId45" Type="http://schemas.openxmlformats.org/officeDocument/2006/relationships/hyperlink" Target="https://ria.ru/20260901/putin-2114701387.html" TargetMode="External"/><Relationship Id="rId53" Type="http://schemas.openxmlformats.org/officeDocument/2006/relationships/hyperlink" Target="http://kremlin.ru/supplement/6545" TargetMode="External"/><Relationship Id="rId58" Type="http://schemas.openxmlformats.org/officeDocument/2006/relationships/hyperlink" Target="https://mil.ru/news/ff5d0bde-b18a-4f78-95f2-f0322f727cb8" TargetMode="External"/><Relationship Id="rId66" Type="http://schemas.openxmlformats.org/officeDocument/2006/relationships/hyperlink" Target="https://mil.ru/news/479b6f64-3ca1-46d9-9d3e-00a75f4810a9" TargetMode="External"/><Relationship Id="rId74" Type="http://schemas.openxmlformats.org/officeDocument/2006/relationships/hyperlink" Target="https://expert.ru/news/vladimir-putin-uchredil-den-korennykh-narodov-i-den-yazykov-rossii" TargetMode="External"/><Relationship Id="rId5" Type="http://schemas.openxmlformats.org/officeDocument/2006/relationships/hyperlink" Target="https://www.sbras.info/articles/infrastruktura/prezident-rf-vladimir-putin-otkryl-skif" TargetMode="External"/><Relationship Id="rId61" Type="http://schemas.openxmlformats.org/officeDocument/2006/relationships/hyperlink" Target="https://mil.ru/news/edf36c9a-41d1-491d-8830-ace14970ffff" TargetMode="External"/><Relationship Id="rId19" Type="http://schemas.openxmlformats.org/officeDocument/2006/relationships/hyperlink" Target="https://ria.ru/20260822/vybory-2112404240.html" TargetMode="External"/><Relationship Id="rId14" Type="http://schemas.openxmlformats.org/officeDocument/2006/relationships/hyperlink" Target="https://www.interfax.ru/russia/1107085" TargetMode="External"/><Relationship Id="rId22" Type="http://schemas.openxmlformats.org/officeDocument/2006/relationships/hyperlink" Target="https://www.prlib.ru/news/1275262" TargetMode="External"/><Relationship Id="rId27" Type="http://schemas.openxmlformats.org/officeDocument/2006/relationships/hyperlink" Target="https://m.5-tv.ru/tabloid/5083172/rossia-obrela-mosi-knaza-dmitria-donskogo-kak-molitsa-iocem-prosit-svatogo/" TargetMode="External"/><Relationship Id="rId30" Type="http://schemas.openxmlformats.org/officeDocument/2006/relationships/hyperlink" Target="https://www.noo-journal.ru/_old/dmitriy-donskoy-dmitriy-ivanovich-velikiy-knyaz-moskovskiy-i-vladimirskiy-polkovodets-kulikovskaya-bitva/index.html" TargetMode="External"/><Relationship Id="rId35" Type="http://schemas.openxmlformats.org/officeDocument/2006/relationships/hyperlink" Target="https://ria.ru/20260818/putin-2111461402.html" TargetMode="External"/><Relationship Id="rId43" Type="http://schemas.openxmlformats.org/officeDocument/2006/relationships/hyperlink" Target="https://www.gazeta.ru/politics/news/2026/09/01/29228053.shtml" TargetMode="External"/><Relationship Id="rId48" Type="http://schemas.openxmlformats.org/officeDocument/2006/relationships/hyperlink" Target="https://ria.ru/20260831/peregovory-2114215314.html" TargetMode="External"/><Relationship Id="rId56" Type="http://schemas.openxmlformats.org/officeDocument/2006/relationships/hyperlink" Target="https://mil.ru/news/dfdc0bd7-c58b-4194-980e-a12799576f7a" TargetMode="External"/><Relationship Id="rId64" Type="http://schemas.openxmlformats.org/officeDocument/2006/relationships/hyperlink" Target="https://mil.ru/news/0b865c0c-8348-4e67-9417-8f6bd4dd4c1a" TargetMode="External"/><Relationship Id="rId69" Type="http://schemas.openxmlformats.org/officeDocument/2006/relationships/hyperlink" Target="https://readovka.news/news/247382/" TargetMode="External"/><Relationship Id="rId8" Type="http://schemas.openxmlformats.org/officeDocument/2006/relationships/hyperlink" Target="http://kremlin.ru/events/president/transcripts/80509" TargetMode="External"/><Relationship Id="rId51" Type="http://schemas.openxmlformats.org/officeDocument/2006/relationships/hyperlink" Target="https://ria.ru/20260901/shos-2114536807.html" TargetMode="External"/><Relationship Id="rId72" Type="http://schemas.openxmlformats.org/officeDocument/2006/relationships/hyperlink" Target="https://readovka.news/news/247535/" TargetMode="External"/><Relationship Id="rId3" Type="http://schemas.openxmlformats.org/officeDocument/2006/relationships/hyperlink" Target="https://www.interfax.ru/russia/1108528" TargetMode="External"/><Relationship Id="rId12" Type="http://schemas.openxmlformats.org/officeDocument/2006/relationships/hyperlink" Target="https://&#1094;&#1080;&#1092;&#1088;&#1086;&#1074;&#1072;&#1103;&#1101;&#1074;&#1086;&#1083;&#1102;&#1094;&#1080;&#1103;.&#1088;&#1092;" TargetMode="External"/><Relationship Id="rId17" Type="http://schemas.openxmlformats.org/officeDocument/2006/relationships/hyperlink" Target="https://www.interfax.ru/russia/1108541" TargetMode="External"/><Relationship Id="rId25" Type="http://schemas.openxmlformats.org/officeDocument/2006/relationships/hyperlink" Target="https://patriarchia.ru/article/122483" TargetMode="External"/><Relationship Id="rId33" Type="http://schemas.openxmlformats.org/officeDocument/2006/relationships/hyperlink" Target="https://www.tadviser.ru/index.php/&#1057;&#1090;&#1072;&#1090;&#1100;&#1103;:&#1069;&#1082;&#1086;&#1085;&#1086;&#1084;&#1080;&#1082;&#1072;_&#1052;&#1100;&#1103;&#1085;&#1084;&#1099;" TargetMode="External"/><Relationship Id="rId38" Type="http://schemas.openxmlformats.org/officeDocument/2006/relationships/hyperlink" Target="https://eadaily.com/ru/news/2026/08/18/myanma-vsegda-gotova-v-kremle-proshli-peregovory-s-prezidentom-min-aun-hlaynom" TargetMode="External"/><Relationship Id="rId46" Type="http://schemas.openxmlformats.org/officeDocument/2006/relationships/hyperlink" Target="https://ria.ru/20260901/vstrecha-2114714257.html" TargetMode="External"/><Relationship Id="rId59" Type="http://schemas.openxmlformats.org/officeDocument/2006/relationships/hyperlink" Target="https://mil.ru/news/efb127f5-f667-403d-83c9-a48e409e35d6" TargetMode="External"/><Relationship Id="rId67" Type="http://schemas.openxmlformats.org/officeDocument/2006/relationships/hyperlink" Target="https://mil.ru/news/c5110f17-bb6d-41a4-85cb-beaeae7bdb5b" TargetMode="External"/><Relationship Id="rId20" Type="http://schemas.openxmlformats.org/officeDocument/2006/relationships/hyperlink" Target="https://www.vedomosti.ru/politics/articles/2026/08/19/1222086-partiyam-vidali-vremya-u-soloveva" TargetMode="External"/><Relationship Id="rId41" Type="http://schemas.openxmlformats.org/officeDocument/2006/relationships/hyperlink" Target="https://www.vedomosti.ru/politics/articles/2026/09/01/1225115-pervii-den-vizita-vladimira-putina-v-bishkek" TargetMode="External"/><Relationship Id="rId54" Type="http://schemas.openxmlformats.org/officeDocument/2006/relationships/hyperlink" Target="https://aif.ru/politics/lidery-stran-shos-po-itogam-sammita-v-bishkeke-podpisali-28-dokumentov" TargetMode="External"/><Relationship Id="rId62" Type="http://schemas.openxmlformats.org/officeDocument/2006/relationships/hyperlink" Target="https://mil.ru/news/2586c20d-edf0-40f3-974b-18d7b04a9a3a" TargetMode="External"/><Relationship Id="rId70" Type="http://schemas.openxmlformats.org/officeDocument/2006/relationships/hyperlink" Target="https://readovka.news/news/247440/" TargetMode="External"/><Relationship Id="rId75" Type="http://schemas.openxmlformats.org/officeDocument/2006/relationships/hyperlink" Target="https://expert.ru/news/vladimir-putin-uchredil-den-korennykh-narodov-i-den-yazykov-rossii/" TargetMode="External"/><Relationship Id="rId1" Type="http://schemas.openxmlformats.org/officeDocument/2006/relationships/hyperlink" Target="http://kremlin.ru/events/president/news/80502" TargetMode="External"/><Relationship Id="rId6" Type="http://schemas.openxmlformats.org/officeDocument/2006/relationships/hyperlink" Target="http://kremlin.ru/events/president/news/80508" TargetMode="External"/><Relationship Id="rId15" Type="http://schemas.openxmlformats.org/officeDocument/2006/relationships/hyperlink" Target="https://www.interfax.ru/russia/1107085" TargetMode="External"/><Relationship Id="rId23" Type="http://schemas.openxmlformats.org/officeDocument/2006/relationships/hyperlink" Target="https://riamo.ru/articles/istorii/rossijskij-trikolor-kogda-poyavilsya-flag-rossii-i-kak-on-stal-simvolom-strany/" TargetMode="External"/><Relationship Id="rId28" Type="http://schemas.openxmlformats.org/officeDocument/2006/relationships/hyperlink" Target="https://patriarchia.ru/article/122483" TargetMode="External"/><Relationship Id="rId36" Type="http://schemas.openxmlformats.org/officeDocument/2006/relationships/hyperlink" Target="https://vz.ru/news/2026/8/18/1443867.html" TargetMode="External"/><Relationship Id="rId49" Type="http://schemas.openxmlformats.org/officeDocument/2006/relationships/hyperlink" Target="http://kremlin.ru/events/president/transcripts/80652" TargetMode="External"/><Relationship Id="rId57" Type="http://schemas.openxmlformats.org/officeDocument/2006/relationships/hyperlink" Target="https://mil.ru/news/cb1b19dd-4244-48e9-a0fa-1d13bfb0636f" TargetMode="External"/><Relationship Id="rId10" Type="http://schemas.openxmlformats.org/officeDocument/2006/relationships/hyperlink" Target="https://nikatv.ru/news/obshestvo/v-kaluge-startoval-vserossiyskiy-forum-cifrovaya-evolyuciya" TargetMode="External"/><Relationship Id="rId31" Type="http://schemas.openxmlformats.org/officeDocument/2006/relationships/hyperlink" Target="https://ria.ru/20260818/putin-2111461402.html" TargetMode="External"/><Relationship Id="rId44" Type="http://schemas.openxmlformats.org/officeDocument/2006/relationships/hyperlink" Target="https://www.vedomosti.ru/politics/news/2026/09/01/1225385-putin-s-erdoganom" TargetMode="External"/><Relationship Id="rId52" Type="http://schemas.openxmlformats.org/officeDocument/2006/relationships/hyperlink" Target="http://kremlin.ru/events/president/transcripts/80652" TargetMode="External"/><Relationship Id="rId60" Type="http://schemas.openxmlformats.org/officeDocument/2006/relationships/hyperlink" Target="https://mil.ru/news/5d59c6d5-88e7-475c-923f-5361f3cdcfa2" TargetMode="External"/><Relationship Id="rId65" Type="http://schemas.openxmlformats.org/officeDocument/2006/relationships/hyperlink" Target="https://mil.ru/news/00876a66-760b-4694-b572-1e9914081015" TargetMode="External"/><Relationship Id="rId73" Type="http://schemas.openxmlformats.org/officeDocument/2006/relationships/hyperlink" Target="https://www.viu-online.ru/news/detail/novosti/den-yazykov-rossii/" TargetMode="External"/><Relationship Id="rId4" Type="http://schemas.openxmlformats.org/officeDocument/2006/relationships/hyperlink" Target="https://iz.ru/2146832/2026-08-10/putin-dal-start-rabote-gorno-obogatitelnogo-kombinata-v-buriatii" TargetMode="External"/><Relationship Id="rId9" Type="http://schemas.openxmlformats.org/officeDocument/2006/relationships/hyperlink" Target="https://nikatv.ru/news/obshestvo/kaluga-primet-vii-vserossiyskiy-forum-cifrovaya-evolyuciya" TargetMode="External"/><Relationship Id="rId13" Type="http://schemas.openxmlformats.org/officeDocument/2006/relationships/hyperlink" Target="https://tass.ru/ekonomika/25594673" TargetMode="External"/><Relationship Id="rId18" Type="http://schemas.openxmlformats.org/officeDocument/2006/relationships/hyperlink" Target="https://ria.ru/20260822/vybory-2112404240.html" TargetMode="External"/><Relationship Id="rId39" Type="http://schemas.openxmlformats.org/officeDocument/2006/relationships/hyperlink" Target="https://www.kommersant.ru/doc/8892293" TargetMode="External"/><Relationship Id="rId34" Type="http://schemas.openxmlformats.org/officeDocument/2006/relationships/hyperlink" Target="https://statbase.ru/data/mmr-merchandise-exports-wto/" TargetMode="External"/><Relationship Id="rId50" Type="http://schemas.openxmlformats.org/officeDocument/2006/relationships/hyperlink" Target="https://aif.ru/politics/lidery-stran-shos-po-itogam-sammita-v-bishkeke-podpisali-28-dokumentov" TargetMode="External"/><Relationship Id="rId55" Type="http://schemas.openxmlformats.org/officeDocument/2006/relationships/hyperlink" Target="http://kremlin.ru/events/president/transcripts/80652" TargetMode="External"/><Relationship Id="rId76" Type="http://schemas.openxmlformats.org/officeDocument/2006/relationships/hyperlink" Target="https://www.interfax.ru/russia/1107085" TargetMode="External"/><Relationship Id="rId7" Type="http://schemas.openxmlformats.org/officeDocument/2006/relationships/hyperlink" Target="https://sib.fm/news/2026/08/11/zayavleniya-ob-svo-ugroza-ii-i-nauchnyj-proryv-kak-proshel-vizit-vladimira-putina-v-novosibirsk--glavnye-itogi" TargetMode="External"/><Relationship Id="rId71" Type="http://schemas.openxmlformats.org/officeDocument/2006/relationships/hyperlink" Target="https://www.interfax.ru/russia/110990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8OKVPcaMcCKVJU1IDBnoodrpQ==">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</go:docsCustomData>
</go:gDocsCustomXmlDataStorage>
</file>

<file path=customXml/itemProps1.xml><?xml version="1.0" encoding="utf-8"?>
<ds:datastoreItem xmlns:ds="http://schemas.openxmlformats.org/officeDocument/2006/customXml" ds:itemID="{D26D35BF-6888-A645-ACA7-76C5111C1E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35</Pages>
  <Words>8567</Words>
  <Characters>48837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 Левицкий</dc:creator>
  <cp:lastModifiedBy>Яковлев Александр Алексеевич</cp:lastModifiedBy>
  <cp:revision>2079</cp:revision>
  <dcterms:created xsi:type="dcterms:W3CDTF">2026-02-19T11:29:00Z</dcterms:created>
  <dcterms:modified xsi:type="dcterms:W3CDTF">2026-09-04T12:49:00Z</dcterms:modified>
</cp:coreProperties>
</file>