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мастер-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лекции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«Как научить дошкольника соблюдать правила дорожного движения»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Ляпистова Кристина Ивановна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эксперт в сфере детского </w:t>
        <w:br/>
        <w:t xml:space="preserve">дорожно-транспортного травматизма, </w:t>
        <w:br/>
        <w:t xml:space="preserve">сотрудник ФГБНУ «Институт изучения </w:t>
        <w:br/>
        <w:t xml:space="preserve">детства, семьи и воспитания»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информировать родителей о современных подходах и практических инструментах для эффективного обучения детей дошкольного возраста основам безопасного поведения на дороге.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6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Развить интерес родителей к теме обучения детей соблюдению ПДД </w:t>
        <w:br/>
        <w:t xml:space="preserve">и безопасному поведению на дорогах.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6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Сформировать понимание особенностей познавательной активности детей дошкольного возраста в процессе усвоения правил дорожного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6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Познакомить родителей с эффективными формами и приёмами организации обучения дошкольников ПДД в условиях семьи и образовательной среды.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6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Способствовать осознанию родителями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своей главной роли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вопросах соблюдения ребёнком правил дорожного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руемые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 ценности: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жизнь;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крепкая семья.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правовая грамотность;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семья и традиционные духовно-нравственные ценности.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родители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дошкольников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18+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интерактивная лекция, дискуссия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Тип ММ: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лекци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4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презентаци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1. Титульный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Добрый день, уважаемые родители!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2. Безопасность на дороге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keepNext w:val="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ab/>
        <w:t xml:space="preserve">Сегодня мы поговорим о том, как научить наших детей безопасному поведению на дорог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е. Тема важная и актуальная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для каждого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keepNext w:val="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Современная государственная политика уделяет особое внимание безопасности дорожного движения: одним из приоритетов национального проекта «Инфраструктура для жизни» стал федеральный прое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кт «Безопасность дорожного движения». Обустройство инфраструктуры, внедрение цифровых технологий, привлечение общественности — это комплексная работа, направленная на создание комфортной и безопасной среды для самых маленьких участников дорожного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keepNext w:val="0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Сегодняшняя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встреча посвящена вопросам профилактики детского дорожно-транспортного травматизма. Мы все являемся участниками дорожного движения: кто-то в роли водителя, кто-то — пассажира или пешехода. И казалось бы, всем всё давно известно и понятн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но  почему же растёт статистика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ДТП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 участием детей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243" cy="1905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432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6.4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Какие ваши предположения? С чем это может быть связано?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(Ответы родителей)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 Повседневные ловушки мышления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Тема безопасного поведения на дороге кажется привычной, но сколько в ней есть нюансов, на которые мы со временем перестаём обращать внимание.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Например, повседневный маршру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 домой может быть наполнен многими опасностями,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мы на них уже не реагируем. Дело в том, что наш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мозг устроен так, что в привычных ситуациях склонен недооценивать возможные риски.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Поэтому мы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можем перебежать проезжую часть в неположенном месте, потому что нам кажется, что на этом участке дороги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машины ездят редко.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Либо начать движение автомобиля на мигающий си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гнал светофора, не пристегнув ремень безопасности, потому что ехать «совсем недалеко». Или, что ещё хуже, посадить ребёнка в незакреплëнное детское удерживающее устройство и не пристегнуть, потому что детский садик в 5 минутах от дома и «мы доедем быстро».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сожалению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многие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подобные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ситуации заканчивались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фатально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А всё потому, что наш мозг нивелировал угрозу, мы утомил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ись после рабочего дня или, наоборот, ещё не проснулись и пытаемся взбодрить себя, отвлекаясь на музыку или разговоры. В такие моменты наше внимание снижается, а за этим наблюдает ребёнок и усваивает модель поведения. Ребёнок начинает думать, что так можно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это нормально, а гла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вное, правильно.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94971" cy="190500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794971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2.60pt;height:15.00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Самое важное, что необходимо запомнить сегодня: ваше поведение на дороге — это учебник, по которому ребёнок учится.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Дети копируют всё: они замечают, если вы перебегаете на красный сигнал светофора или в неположенном месте, разговариваете по телефону, переходя дорогу, не пристëгиваетесь в машине. Ваши слова о правилах теряют всякий смысл, если поступки им противоречат. 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243" cy="1905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432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6.4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Подумайте и вспомните, как часто вы пренебрегаете правилами дорожного движения в присутствии ребёнка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(Ответы/комментарии родителей)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Статистика детского дорожно-транспортного травматизма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помочь детям быть более внимательными на дороге? За каждой цифрой в статистике стоят реальные жизненные истории, и каждая из них могла бы сложиться иначе. 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ша цель — понять, какие подходы и методы доступны нам, родителям и педагогам, чтобы уберечь детей от возможных рисков. Только вместе, через осознанные действия и последовательное воспитание, мы можем сделать дорогу действительно безопасной для наших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период с января по июнь 2025 года зарегистрировано 7 975 дорожно-транспортных происшествий с участием несовершеннолетних в возрасте до 16 лет.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результате этих происшествий пострадали 8 712 детей, 227 случаев завершились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трагически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Анализ происшествий показывает, что одной из ключевых причин остаётся недостаточная сформированность навыков безопасного поведения на дороге: незнание или несоблюдение элементарных правил, невнимательность, неумение правильно оценить дорожную ситуацию.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Если рассматривать статистику 2024 года, то число дорожно-транспортных происшествий с участием детей до 18 лет составило 23 077, что на 7,2% больше, чем в аналогичном периоде годом ранее, следует из </w:t>
      </w:r>
      <w:hyperlink r:id="rId14" w:tooltip="https://api.vc.ru/v2.8/redirect?to=http%3A%2F%2Fstat.gibdd.ru%2F&amp;postId=1913869" w:history="1">
        <w:r>
          <w:rPr>
            <w:rFonts w:ascii="Times New Roman" w:hAnsi="Times New Roman" w:eastAsia="Times New Roman" w:cs="Times New Roman"/>
            <w:i w:val="0"/>
            <w:smallCaps w:val="0"/>
            <w:strike w:val="0"/>
            <w:color w:val="0000ff"/>
            <w:sz w:val="28"/>
            <w:szCs w:val="28"/>
            <w:u w:val="single"/>
            <w:vertAlign w:val="baseline"/>
            <w:rtl w:val="0"/>
          </w:rPr>
          <w:t xml:space="preserve">данных </w:t>
        </w:r>
      </w:hyperlink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ГАИ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Число трагических случаев в 2024 году выросло на 2,16%, с 788 до 805 человек. Количество пострадавших составило более 25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000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человек, что на 7,4% больше, чем в 2023 году. Больше всего ДТП произошло с участием детей-пассажиров.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Число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происшествий составило 7 261, по данным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ГАИ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Всего в России в 2024 году произошло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132 000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дорожно-транспортных происшествий. 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очему дети становятся участниками дорож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-транспортных происшествий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?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первый взгляд ответ может показаться очевидным —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 собственной неосторожности. 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действительности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прич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ина в том,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что мы, взрослые, где-то недосмотрели, чему-то не научили или же личным примером показали, что можно нарушить «закон дороги».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Ч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асто за случаями детского травматизма на д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рогах стоит безучастность взрослых к совершаемым детьми правонарушениям.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Кроме того,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умение вести себя на дороге зависит не только от желания или нежелания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ребён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соблюдать правила.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самые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незащищённые участники дорожного движения, и во многом поведение на дороге обусловлено их восприятием дорожной ситуации.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243" cy="1905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432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6.4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 чего начинается безопасность детей на дороге?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тветы родителей)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Разумеется, безопасность детей на дороге начинается со своевременного обучения умению ориентироваться в дорожной ситуации, воспитания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потребности быть дисциплинированным на улице, быть осмотрительным и осторожным.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Личный пример — это самая доходчивая форма обучения для реб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ë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нка.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5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Дорога глазами детей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Поговорим об особенностях возрастного мышления и восприятия дошкольников.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243" cy="19050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432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66.4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/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 вы думаете, почему ребёнку сложно соблюдать правила,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не только ПДД?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От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веты родителей)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Да, каждый по-своему прав, безусловно. Однако есть общепринятые возрастные особенности дошкольников, вот о них мы сейчас и поговорим.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научить ребёнка, нужно понимать, как он мыслит и воспринимает мир. Посмотрите на мир глазами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детей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буквальном смысле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опуститесь на уровень их роста 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понаблюдайте за объектами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Подумайте, как ребёнок воспринимает опасность с учётом его возраста и имеющегося опыта.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Дошкольник — это не маленький взрослый. Его познавательные процессы имеют свои особенности. Давайте сейчас проверим, о каких особенностях вам уже известно.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Викторина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44616" cy="228748"/>
                <wp:effectExtent l="0" t="0" r="0" 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44616" cy="2287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2.25pt;height:18.01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7, 8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0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Какое мышление у ре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бёнка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дошкольного возраста?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а) нагляд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действенное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б) наглядно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-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образное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в) словесно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лог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ическое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Ответ: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Ребёнок мыслит конкретными образами, а не абстрактными понятиями. То есть слово «опасность» для него абстракция. Он понимает «больно», «боюсь», «машина быстро едет» — это наглядно-образное мышление.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  <w:footnoteReference w:id="3"/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9, 10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</w:r>
    </w:p>
    <w:p>
      <w:pPr>
        <w:numPr>
          <w:ilvl w:val="0"/>
          <w:numId w:val="10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дошкольном возрасте ребёнок не способен к пониманию и осознанию чужой точки зрения, это вызвано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а)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нормальной чертой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ег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 развития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б) особенностями воспитания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в) временным этапом развития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Ответ: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Ребёнок дошкольного возраста в основном сосредоточен на своих желаниях и потребностях, не анализируя поступки окружающих и не учитывая их точки зрения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что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является нормальной чертой детского развития. Иначе говоря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это эгоцентризм (по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Ж. Пиаже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ебёнку трудно поставить себя на место другого человека. Он искренне считает: «Если я вижу машину, значит, водитель тоже видит меня». Он не осознаёт, что его могут не заметить из-за маленького роста или препятствия.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  <w:footnoteReference w:id="4"/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superscript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11, 12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</w:r>
    </w:p>
    <w:p>
      <w:pPr>
        <w:numPr>
          <w:ilvl w:val="0"/>
          <w:numId w:val="10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Какое внимание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преобладает у дошкольника?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а) непроизвольное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б) произвольное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Ответ: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Ребёнок легко отвлекается на яркое и интересное (мяч, собачка, знакомый на другой стороне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проезжей части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). Долго концентрироваться на наблюдении за дорогой ему сложно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так как у дошкольника преобладает непроизвольное внимание.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13, 14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ая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деятельность является ведущей у детей дошкольного возраста?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а) познавательн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ая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б) игров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ая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в) коммуникативн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Ответ: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Игра — ведущая деятельность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основной способ познания мира для дошкольника. Через игру он усваивает социальные роли, нормы и правила.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Вместе с вышеперечисленными особенностями познавательного процесса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 детей дошкольного возраста существуют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трудности в оценке скорости и расстояния: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малышу сложно определить, как далеко находится машин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 какой скоростью она движется. Ему кажется, что автомобиль ещё далеко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он успеет перейти дорогу.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15. Родители — ориентир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Дети ориентируются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взрослых. Для дошкольника поведение значимого взрослого (особенно родителя!)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 эталон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«Мама так делает — значит, так можно, так правильно».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Учитывая эти особенности, становится понятно, что просто рассказать правила «для галочки» или напугать ребёнка трагичной историей — неэффективно и вредно.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Наша цель — дать ребёнку пассивный опыт через объяснения и активный опыт через игру,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дальнейшем делая небольшой срез знаний, которые он получил. Срез знаний делаем через неформальную беседу, задавая наводящие вопросы, тем самым формируя понимание разных ситуаций: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 как ты думаешь, водитель сейчас видит нас или нет?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8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 помнишь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мы играли в игру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 там была аналогичная ситуация?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8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 можешь мне объяснить, что делает этот пешеход (в случае нарушения правил перехода проезжей части)? Чем опасны его действия?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Обучение должно быть наглядным, игровым, систематичным и, самое главное, подкреплённым личным примером.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16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Мифы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 безопасности дорожного движения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4653" cy="304866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74653" cy="304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4.62pt;height:24.01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rtl w:val="0"/>
        </w:rPr>
        <w:t xml:space="preserve">Миф и реальность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1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Миф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: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Если ехать медленно и недалеко, то можно не пристёгиваться.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Опровержение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Скорость не всегда влияет на последствия и тяжесть ДТП. Чаще всего самые тяжёлые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случаи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происходят на дороге, которую водитель «хорошо» знает и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 которой «уверен» в себе.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Миф: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Скорость движения автомобиля в жилой зоне и на придомовой территории ограничена, поэтому водитель в неожиданной ситуации способен быстро сориентироваться.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Опровержение: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Придомовая территория, въездные арки в ЖК, места с закрытым обзором считаются одними из самых опасных мест. Это связано с тем, что если автомобиль движется задним ходом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 водитель смотрит в правое зеркало, то не контролирует ситуацию слева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 наоборот.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 также это объясняется временем реакции водителя для остановки движущегося автомобиля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С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уществует простая реакция и сложная. Простая реакция предполагает, что водитель готов к внештатной ситуации,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занимает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от 0,4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1,6 секунды.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Сложная реакция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возникает,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если водитель не готов и не ожидает происшествия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занимает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от 0,7 до 1,5 секунд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Э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то только время реакции + время переноса ноги с газа на тормоз + время остан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вки автомобиля и его путь торможения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Формула сложной реакции следующая: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4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понимание происходящего;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4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время принятия решения;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4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время реакции;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4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время действия;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4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время остановки транспортного средства, его тормозной путь.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Не стоит забывать про отвлекающие факторы: громкая музыка, телефон или разговор в салоне автомобиля — всё это увеличивает риск снижения внимания и реакции.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18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М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иф: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Если ребёнок видит автомобиль и водителя, то водитель видит его.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Опровержение: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Водитель не всегда может заметить маленького ребёнка, играющего возле дороги или стоящего около машины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связи с его ростом. Поэтому очень важно объяснить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детям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что сначала нужно установить зрительный контакт с водителем и убедиться, что автомобиль остановился.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19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Миф: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На заднем автомобильном сиденье можно не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пристёгиваться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Опровержение: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Если пассажиры не прист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ë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гиваются на заднем сиденье автомобиля, это повышает риск получения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ими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травм в случае ДТП. Более того, при столкновении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непристëгнутые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пассажиры могут непреднамеренно представлять опасность для находящихся впереди пассажиров, поскольку при резком торможении или ударе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продолж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движение по инерции.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20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Миф: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Ребёнок хорошо знает правила поведения на улице, поэтому нет необходимости повторять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их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каждый раз.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72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Опровержение: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Даже зная правила, ребёнок может забыть о них в реальной ситуации или не распознать опасность. У детей 4–6 лет преобладает «туннельное» зрение, поэтому перед выходом на дорогу важно напоминать им смотреть по сторонам.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2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Кроме того, до 6 лет малыш не способен быстро устанавливать источник шума и слышать приближающийся автомобиль. В этом возрасте концентрация внимания избирательна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ребёнок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может одновременно оценить только один объект. Например,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заметить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грузовик, но не обратить внимания на легковую машину. Низкий рост ограничивает угол обзора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дети не могут увидеть вс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ë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, что происходит на дороге.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Причины ДТП с участием детей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Причины, связанные с детским восприятием и поведением: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Ограниченный опыт и знания: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дошкольники не осознают всей опасности транспорта и дорожных условий. Они могут не понимать последствий своего поведения на дороге, считая, что машина остановится перед ними мгновенно.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Реакция: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детям трудно оценить расстояние и скорость приближающегося транспортного средства.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Часто ребёнку кажется,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что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машин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далеко,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 он решает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перебежать дорогу, недооценивая реальную скорость авто.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Импульсивность и отвлекаемость: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дети легко увлекаются игрой и не обращают внимания на окружающую обстановку. Например, погнавшись за мячом или игрушкой, они могут неожиданно выбежать на проезжую часть. Именно поэтому важно выбирать безопасные места для игры ребёнка.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color w:val="000000"/>
          <w:sz w:val="28"/>
          <w:szCs w:val="28"/>
          <w:vertAlign w:val="baseline"/>
          <w:rtl w:val="0"/>
        </w:rPr>
        <w:t xml:space="preserve">Особенности роста и телосложения: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дети могут оказаться вне поля зрения водителя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из-за невысокого роста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особенно в ситуациях ограниченной видимости, например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при выходе из-за припаркованных автомобилей или углов зданий.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Звуковая маскировка: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современные автомобили стали тише, что делает их менее слышимыми даже на небольших расстояниях. Ребёнок может не услышать звук приближающейся машины.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8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Неправильный пример значимых взрослых: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ребёнок слышит не слова «как надо и как не надо делать», а «считывает» поведение взрослых, поэтому важно подавать правильный пример и обговаривать нарушения, свидетелем которых вы могли стать.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Возрастные особенности обучения ПДД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Итак, как выстраивать обучение правилам дорожного движ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ения? Эффективность усвоения правил во многом зависит от учёта возрастных особенностей ребёнка. Именно с понимания ключевых характеристик познавательного и эмоционального развития детей следует начинать формирование навыков безопасного поведения на дороге: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Д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 3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лет.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Основная цель на данном этапе — объяснить ребёнку понятие опасност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показать границы дороги и двора, учить избегать контактов с транспортом. Ввести слово «стоп», при котором ребёнок должен замереть на месте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или «опасно» — ребёнок должен вернуться к значимому взрослому.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3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–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5 лет.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Пора н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ачинать знакомить ребёнка с основными правилами: нельзя бежать через дорогу, нужно остановиться и посмотреть по сторонам. Использовать понятные и яркие образы («красный свет — стоять»).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5–7 лет.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Необходимо р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азвивать умение оценивать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ситуацию на дороге, понимать значение основных дорожных знаков и сигналов светофора. Обучать правильному поведению на перекрёстке и при переходе дороги.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Старше 7 лет.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Стоит п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остепенно усложнять задачи, развивать способность ориентироваться в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трудных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ситуациях, самостоятельно принимать решения относительно выбора маршрута и оценки дорожной обстановки.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23. Играем — обучаем ПДД безопасно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Рассмотрим на примерах, какие методы наиболее эффективны для обучения детей дошкольного возраста. Ведь дошколь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ники отличаются особой эмоциональностью восприятия окружающего мира. Для эффективного усвоения детьми правил безопасного поведения на улице обучение должно происходить в игровой форме, включающей зрительные образы, звуки и активное участие самого ребёнка.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Ежедневное проговаривание и комментирование (в семье):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«Прогулка с диктором»: Каждый раз на дороге комментируйте свои действия вслух: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«Сейчас мы подошли к переходу. Стой! Смотрим сначала налево, потом направо. Машин нет? Можно идти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(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бер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ëт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 ребёнка за запястье)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!».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Пусть ребёнок сам отвечает на ваши вопросы: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«Почему мы ждём зелёного человечка?», «Почему нельзя бежать через дорогу?» и т.д.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Организация сюжетно-ролевых игр, отражающих реальные жизненные ситуации на дороге: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Сюжетно-ролевые игры: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«Водители и пешеходы»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(с игрушечными машинками, конструктором-дорогой)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«Автобус», «Регулировщик».</w:t>
      </w:r>
      <w:r>
        <w:rPr>
          <w:rtl w:val="0"/>
        </w:rPr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Пусть ребёнок примеряет разные роли.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Практический совет: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оздавайте ситуации для самостоятельного принятия решений ребёнком относительно правильного пути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Настольные игры: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омино, ходилки с картинками по ПДД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(«Азбука дорожного движения» изд-ва «Росмэн» или аналоги)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Дидактические игры: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«Собери знак» (пазлы), «Что лишнее?», «Найди безопасный путь» (по картинке).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Подвижные игры: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«Красный, зелёный»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(аналог «Море волнуется»)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</w:t>
      </w:r>
      <w:r>
        <w:rPr>
          <w:rFonts w:ascii="Times New Roman" w:hAnsi="Times New Roman" w:eastAsia="Times New Roman" w:cs="Times New Roman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«Найди свой знак»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(дети бегают, по сигналу находят названный знак на плакате).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Использование наглядности (плакаты и картинки):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азвесьте дома яркие плакаты с основными знаками для пешеходов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(«Пешеходный переход», «Движение пешеходов запрещено»)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сигналами светофора. Обсуждайте их.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Книги и мультфильмы: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итайте книги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(С. Волков «Про правила дорожного движения», Т. Шорыгина «Осторожные сказки»)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смотрите обучающие мультфильмы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(«Смешарики: Азбука безопасности», «Уроки тётушки Совы: Азбука дорожной безопасности»).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Обязательно обсуждайте увиденное.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Экскурсии и наблюдения: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 прогулке обращайте внимание на дорожные знаки, разметку, работу светофора, поведение водителей и пешеходов: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«Смотри, этот знак треугольный с красной каймой и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человеком, переходящим дорогу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– он предупреждает водителя о пешеходном переходе впереди».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Совместная деятельность с ДОУ: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нтересуйтесь, какую работу по ПДД ведёт детский сад (тематические недели, занятия, праздники, встречи с инспектором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ГАИ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). Участвуйте в мероприятиях (изготовление макетов, конкурсы рисунков, семейные викторины).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Создание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vertAlign w:val="baseline"/>
          <w:rtl w:val="0"/>
        </w:rPr>
        <w:t xml:space="preserve">Семейного кодекса безопасности: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месте с ребёнком сформ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улируйте несколько простых обязательных для всех членов семьи правил (всегда переходим дорогу только за руку со взрослым; всегда смотрим по сторонам, даже на зелёный свет; никогда не выбегаем на дорогу за мячом/собакой; всегда выходим из машины со стороны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тротуара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4653" cy="304866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074653" cy="304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4.62pt;height:24.01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*Пример авторской игры для дошкольников на детской площадке: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Понадобится огороженная площадка, цветные мелки (зелёный, жёлтый и красный) 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цветные круги из картона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(красный, зелёный) для пешеходного светофора.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 рисуете 3 зоны разными цветами: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зелёная зона – пешеходная, она безопасная (в реальной жизни это парки, скверы, детские площадки, то есть территории, огороже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нные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от проезжей части);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жёлтая зона –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зона повышенного внимания (переходы, придомовые территории, арки в жилых комплексах);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красная зона – проезжая часть, остановки общественного транспорта.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Далее вы проигрываете с ребёнком ситуации в зависимости от зоны. Родитель может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изображать движущийся или припаркованный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автомобиль и потенциальные опасности, связанные с ним.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Благодаря такому формату у ребёнка тренируется внимание и появляется активный опыт.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Пример взрослого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Важнейшей частью воспитания является собственный пример взрослого. Если взрослые регулярно нарушают правила дорожного движения, дети быстро усваивают подобное поведение. Поэтому родителям рекомендуется начинать воспитание с себя, а именно: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сегда переходить улицу только на зелёный сигнал светофора;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спользовать ремни безопасности и детские удерживающие устройства в автомобиле;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бъяснять ребёнку каждое своё действие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(«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м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 остановились, потому что горит красный сигнал светофора, он запрещает нам движение»)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и мотивировать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подражание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вашему примеру;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ыть последовательным в соблюдении правил, потому что только так у ребёнка сформируется устойчивый навык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;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ереходить проезжую часть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удерживая ребёнка за запястье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(так крепче, чем за ладонь).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Проговаривать все действия и показывать, что вы тоже смотрите по сторонам и ждёте зелёного сигнала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;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спользовать ошибки других пешеходов как повод для разговора: </w:t>
      </w:r>
      <w:r>
        <w:rPr>
          <w:rFonts w:ascii="Times New Roman" w:hAnsi="Times New Roman" w:eastAsia="Times New Roman" w:cs="Times New Roman"/>
          <w:i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«Видишь, этот человек поступил очень неосторожно и подверг свою жизнь опасности, перебегая дорогу на красный свет. Мы с тобой так не делаем, потому что знаем правила и ценим свою жизнь».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5096" cy="228774"/>
                <wp:effectExtent l="0" t="0" r="0" b="0"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915096" cy="2287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2.05pt;height:18.01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Важно помнить, что ребёнок воспринимает родительские поступки как норму поведения, поэтому взрослые обязаны демонстрировать ответственное отношение к дорожной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Культура дорожной безопасности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05853" cy="249709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105853" cy="2497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87.08pt;height:19.66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Мы сегодня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говорили о многом. По итогам сегодняшней лекции, какие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знания должны появиться у наших детей?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(Комментарии родителей)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7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Дети должны усвоить следующие важные моменты: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Выходить/выбегать из-за припаркованного автомобиля опасно.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Играть на проезжей части придомовой территории нельзя, то есть прятаться за припаркованные автомобили – опасно.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Можно переходить проезжую часть только на зелёный сигнал светофора, убедившис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что автомобиль остановился. 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автомобиле есть слепые зоны, и водитель не всегда может вовремя заметить ребёнка, поэтому необходимо устанавливать зрительный контакт с водителем, переходя дорогу.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У ребёнка должно быть своё безопасное место в автомобиле (детское удерживающее устройство), он должен быть в нём пристёгнут.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7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льзя отвлекать водителя в момент управления автотранспортным средством.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Командная работа в обучении ПДД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Обучение дошкольников правилам безопасного поведения на дороге жизненно необходимо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должно начинаться как можно раньше. При обучении учитывайте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особенности мышления ребёнка: наглядность, игра, повторение — ваши главные инструменты. Самый мощный метод обучения — ваш собственный безупречный пример соблюдения ПДД. Обучение — это не разовая акция, а повседневный процесс, интегрированный в жизнь семьи.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9336" cy="221147"/>
                <wp:effectExtent l="0" t="0" r="0" b="0"/>
                <wp:docPr id="1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9336" cy="2211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8.45pt;height:17.41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Начните сегодня! Прямо с вечерней прогулки или по дороге домой. Проговорите правило, обратите внимание на знак, поиграйте в предложенные игры у себя во дворе или посмотрите рекомендован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ные мультфильмы и обсудите с ребёнком. Помните, что даже 5–10 минут внимательного и осмысленного общения на тему безопасного поведения на дороге способны существенно повлиять на формирование у ребёнка ответственного отношения к правилам дорожного движения.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50918" cy="243903"/>
                <wp:effectExtent l="0" t="0" r="0" b="0"/>
                <wp:docPr id="1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150918" cy="2439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90.62pt;height:19.20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Вопросы для размышления родителям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(на выбор лектора)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Какие способы помогают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ам эффективно учить ребёнка правилам дорожного движения?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Как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 считаете, насколько важно ваше личное поведение при обучении детей соблюдению ПДД?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Что бы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 хотели изменить в своём подходе к воспитанию дорожной грамотности вашего ребёнка?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Что полезного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 сегодня узнали?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right="0" w:hanging="36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Расскажете 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ы своим знакомым о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ом, что сегодня узнали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Жизнь и здоровье детей в наших с вами руках. В ваших — как родителей и наших — как воспитателей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Важно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использовать любую возможность для формирования и развития у детей навыков правильного поведения, поэтому это большая командная работа. Помните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каждое правило, которое вы объясните сегодня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 это вклад в безопасность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вашего ребёнка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завтра!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27.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center"/>
        <w:spacing w:after="0" w:line="360" w:lineRule="auto"/>
      </w:pPr>
      <w: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firstLine="708"/>
        <w:jc w:val="right"/>
        <w:spacing w:after="0" w:line="360" w:lineRule="auto"/>
        <w:rPr>
          <w:rFonts w:ascii="Times New Roman" w:hAnsi="Times New Roman" w:eastAsia="Times New Roman" w:cs="Times New Roman"/>
          <w:b w:val="0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none"/>
          <w:rtl w:val="0"/>
        </w:rPr>
        <w:t xml:space="preserve">Приложение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none"/>
          <w:rtl w:val="0"/>
        </w:rPr>
      </w:r>
    </w:p>
    <w:p>
      <w:pPr>
        <w:ind w:left="0"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/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Список рекомендованной литературы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numPr>
          <w:ilvl w:val="0"/>
          <w:numId w:val="12"/>
        </w:num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Официальный сайт Госавтоинспекции России (госавтоинспекция.рф) — разделы «Детская безопасность», «Правила дорожного движения».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2"/>
        </w:num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ФГБНУ «Институт изучения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детства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семьи и воспитания» (</w:t>
      </w:r>
      <w:hyperlink r:id="rId18" w:tooltip="about:blank" w:history="1">
        <w:r>
          <w:rPr>
            <w:rFonts w:ascii="Times New Roman" w:hAnsi="Times New Roman" w:eastAsia="Times New Roman" w:cs="Times New Roman"/>
            <w:i w:val="0"/>
            <w:smallCaps w:val="0"/>
            <w:strike w:val="0"/>
            <w:color w:val="0000ff"/>
            <w:sz w:val="28"/>
            <w:szCs w:val="28"/>
            <w:u w:val="single"/>
            <w:vertAlign w:val="baseline"/>
            <w:rtl w:val="0"/>
          </w:rPr>
          <w:t xml:space="preserve">https://институтвоспитания.рф/federalnyy-resursnyy-tsentr-po-profilaktike-ddtt/</w:t>
        </w:r>
      </w:hyperlink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).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2"/>
        </w:num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Портал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ородского оператора по профилактике детского дорожно-транспортного травматизма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</w:t>
      </w:r>
      <w:hyperlink r:id="rId19" w:tooltip="https://ddtt-mos.ru" w:history="1">
        <w:r>
          <w:rPr>
            <w:rFonts w:ascii="Times New Roman" w:hAnsi="Times New Roman" w:eastAsia="Times New Roman" w:cs="Times New Roman"/>
            <w:i w:val="0"/>
            <w:smallCaps w:val="0"/>
            <w:strike w:val="0"/>
            <w:color w:val="0000ff"/>
            <w:sz w:val="28"/>
            <w:szCs w:val="28"/>
            <w:u w:val="single"/>
            <w:vertAlign w:val="baseline"/>
            <w:rtl w:val="0"/>
          </w:rPr>
          <w:t xml:space="preserve">https://ddtt-mos.ru</w:t>
        </w:r>
      </w:hyperlink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) — интерактивные игры, мультфильмы, методички.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2"/>
        </w:num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Социальные кампании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ГАИ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(#ВезуРебенкаПравильно, #ПристегнисьРоссия и др.).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numPr>
          <w:ilvl w:val="0"/>
          <w:numId w:val="12"/>
        </w:num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Сайт «Сакла»: </w:t>
      </w:r>
      <w:hyperlink r:id="rId20" w:tooltip="https://sakla.ru" w:history="1">
        <w:r>
          <w:rPr>
            <w:rFonts w:ascii="Times New Roman" w:hAnsi="Times New Roman" w:eastAsia="Times New Roman" w:cs="Times New Roman"/>
            <w:i w:val="0"/>
            <w:smallCaps w:val="0"/>
            <w:strike w:val="0"/>
            <w:color w:val="0000ff"/>
            <w:sz w:val="28"/>
            <w:szCs w:val="28"/>
            <w:u w:val="single"/>
            <w:vertAlign w:val="baseline"/>
            <w:rtl w:val="0"/>
          </w:rPr>
          <w:t xml:space="preserve">https://sakla.ru</w:t>
        </w:r>
      </w:hyperlink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color w:val="000000"/>
          <w:sz w:val="28"/>
          <w:szCs w:val="28"/>
          <w:vertAlign w:val="baseline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9" w:h="16834" w:orient="portrait"/>
      <w:pgMar w:top="1133" w:right="1133" w:bottom="1133" w:left="1133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ind w:left="0" w:right="0" w:firstLine="0"/>
        <w:jc w:val="left"/>
        <w:keepLines w:val="0"/>
        <w:keepNext w:val="0"/>
        <w:pageBreakBefore w:val="0"/>
        <w:spacing w:before="0" w:after="4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 Данные статистики с официального сайта Госавтоинспекции Российской Федерации: </w:t>
      </w:r>
      <w:hyperlink r:id="rId1" w:tooltip="http://stat.gibdd.ru" w:history="1">
        <w:r>
          <w:rPr>
            <w:rFonts w:ascii="Times New Roman" w:hAnsi="Times New Roman" w:eastAsia="Times New Roman" w:cs="Times New Roman"/>
            <w:b w:val="0"/>
            <w:i/>
            <w:smallCaps w:val="0"/>
            <w:strike w:val="0"/>
            <w:color w:val="0000ff"/>
            <w:sz w:val="18"/>
            <w:szCs w:val="18"/>
            <w:u w:val="single"/>
            <w:shd w:val="clear" w:color="auto" w:fill="auto"/>
            <w:vertAlign w:val="baseline"/>
            <w:rtl w:val="0"/>
          </w:rPr>
          <w:t xml:space="preserve">http://stat.gibdd.ru</w:t>
        </w:r>
      </w:hyperlink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</w:footnote>
  <w:footnote w:id="3">
    <w:p>
      <w:pPr>
        <w:ind w:left="0" w:right="0" w:firstLine="0"/>
        <w:jc w:val="left"/>
        <w:keepLines w:val="0"/>
        <w:keepNext w:val="0"/>
        <w:pageBreakBefore w:val="0"/>
        <w:spacing w:before="0" w:after="40" w:line="240" w:lineRule="auto"/>
        <w:shd w:val="clear" w:color="auto" w:fill="auto"/>
        <w:widowControl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Мухина В.С. Детская психология. - М.: Просвещение, 1985. - С. 120-145 (Классическая работа по детской психологии, описывающая особенности мышления дошкольника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).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</w:footnote>
  <w:footnote w:id="4">
    <w:p>
      <w:pPr>
        <w:ind w:left="0" w:right="0" w:firstLine="0"/>
        <w:jc w:val="left"/>
        <w:keepLines w:val="0"/>
        <w:keepNext w:val="0"/>
        <w:pageBreakBefore w:val="0"/>
        <w:spacing w:before="0" w:after="4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Пиаже Ж. Речь и мышление ребенка. - М.: Педагогика-Пресс, 1994. - С. 70-90 (Фундаментальная работа, объясняющая феномен детского эгоцентризма).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</w:footnote>
  <w:footnote w:id="5">
    <w:p>
      <w:pPr>
        <w:ind w:left="0" w:right="0" w:firstLine="0"/>
        <w:jc w:val="left"/>
        <w:keepLines w:val="0"/>
        <w:keepNext w:val="0"/>
        <w:pageBreakBefore w:val="0"/>
        <w:spacing w:before="0" w:after="4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 Эльконин Д.Б. Психология игры. - М.: Педагогика, 1978. - С. 250-280 (Ключевая работа, обосновывающая роль игры в развитии дошкольника).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</w:footnote>
  <w:footnote w:id="6">
    <w:p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 w:val="0"/>
        </w:rPr>
        <w:t xml:space="preserve"> </w:t>
      </w:r>
      <w:hyperlink r:id="rId2" w:tooltip="https://adrive.by/study/conspect/174#:~:text=%D0%95%D1%81%D0%BB%D0%B8%20%D0%B2%D0%BE%D0%B4%D0%B8%D1%82%D0%B5%D0%BB%D1%8C%20%D0%BF%D1%80%D0%B8%20%D0%B2%D0%B8%D0%B4%D0%B5%20%D0%BE%D0%BF%D0%B0%D1%81%D0%BD%D0%BE%D1%81%D1%82%D0%B8,%D0%B2%D0%BE%D0%B4%D0%B8%D1%82%D0%B5%D0%BB%D1%8F%20%D0%B8%20%D1%85%D0%B0%D1%80%D0%B0%D0%BA%D1%82%D0%B5%D1%80%D0%B8%D0%B7%D1%83%D1%8E%D1%82%D1%81%D1%8F%20%D1%82%D1%8F%D0%B6%D1%91%D0%BB%D1%8B%D0%BC%D0%B8%20%D0%BF%D0%BE%D1%81%D0%BB%D0%B5%D0%B4%D1%81%D1%82%D0%B2%D0%B8%D1%8F%D0%BC%D0%B8" w:history="1">
        <w:r>
          <w:rPr>
            <w:color w:val="1155cc"/>
            <w:sz w:val="20"/>
            <w:szCs w:val="20"/>
            <w:u w:val="single"/>
            <w:rtl w:val="0"/>
          </w:rPr>
          <w:t xml:space="preserve">Понятие о реакции водителя, п. 5.1</w:t>
        </w:r>
      </w:hyperlink>
      <w:r>
        <w:rPr>
          <w:rtl w:val="0"/>
        </w:rPr>
      </w:r>
      <w:r>
        <w:rPr>
          <w:sz w:val="20"/>
          <w:szCs w:val="20"/>
        </w:rPr>
      </w:r>
    </w:p>
  </w:footnote>
  <w:footnote w:id="7">
    <w:p>
      <w:pPr>
        <w:ind w:left="0" w:right="0" w:firstLine="0"/>
        <w:jc w:val="left"/>
        <w:keepLines w:val="0"/>
        <w:keepNext w:val="0"/>
        <w:pageBreakBefore w:val="0"/>
        <w:spacing w:before="0" w:after="4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  <w:rtl w:val="0"/>
        </w:rPr>
        <w:t xml:space="preserve"> (Источник: Данилова Т.И. Программа «Светофор». Обучение детей дошкольного возраста ПДД. - СПб.: ДЕТСТВО-ПРЕСС, 2009. - С. 45-68 (Практическое пособие с множеством игровых методик).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5"/>
    <w:link w:val="76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5"/>
    <w:link w:val="76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75"/>
    <w:link w:val="76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75"/>
    <w:link w:val="76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75"/>
    <w:link w:val="76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5"/>
    <w:link w:val="770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75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75"/>
    <w:link w:val="77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75"/>
    <w:link w:val="77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75"/>
    <w:link w:val="771"/>
    <w:uiPriority w:val="10"/>
    <w:rPr>
      <w:sz w:val="48"/>
      <w:szCs w:val="48"/>
    </w:rPr>
  </w:style>
  <w:style w:type="character" w:styleId="37">
    <w:name w:val="Subtitle Char"/>
    <w:basedOn w:val="775"/>
    <w:link w:val="951"/>
    <w:uiPriority w:val="11"/>
    <w:rPr>
      <w:sz w:val="24"/>
      <w:szCs w:val="24"/>
    </w:rPr>
  </w:style>
  <w:style w:type="character" w:styleId="39">
    <w:name w:val="Quote Char"/>
    <w:link w:val="791"/>
    <w:uiPriority w:val="29"/>
    <w:rPr>
      <w:i/>
    </w:rPr>
  </w:style>
  <w:style w:type="character" w:styleId="41">
    <w:name w:val="Intense Quote Char"/>
    <w:link w:val="793"/>
    <w:uiPriority w:val="30"/>
    <w:rPr>
      <w:i/>
    </w:rPr>
  </w:style>
  <w:style w:type="character" w:styleId="43">
    <w:name w:val="Header Char"/>
    <w:basedOn w:val="775"/>
    <w:link w:val="795"/>
    <w:uiPriority w:val="99"/>
  </w:style>
  <w:style w:type="character" w:styleId="47">
    <w:name w:val="Caption Char"/>
    <w:basedOn w:val="799"/>
    <w:link w:val="797"/>
    <w:uiPriority w:val="99"/>
  </w:style>
  <w:style w:type="character" w:styleId="176">
    <w:name w:val="Footnote Text Char"/>
    <w:link w:val="928"/>
    <w:uiPriority w:val="99"/>
    <w:rPr>
      <w:sz w:val="18"/>
    </w:rPr>
  </w:style>
  <w:style w:type="character" w:styleId="179">
    <w:name w:val="Endnote Text Char"/>
    <w:link w:val="931"/>
    <w:uiPriority w:val="99"/>
    <w:rPr>
      <w:sz w:val="20"/>
    </w:rPr>
  </w:style>
  <w:style w:type="paragraph" w:styleId="763" w:default="1">
    <w:name w:val="Normal"/>
  </w:style>
  <w:style w:type="paragraph" w:styleId="765">
    <w:name w:val="Heading 1"/>
    <w:basedOn w:val="763"/>
    <w:next w:val="763"/>
    <w:pPr>
      <w:keepLines/>
      <w:keepNext/>
      <w:spacing w:before="400" w:after="120"/>
    </w:pPr>
    <w:rPr>
      <w:sz w:val="40"/>
      <w:szCs w:val="40"/>
    </w:rPr>
  </w:style>
  <w:style w:type="paragraph" w:styleId="766">
    <w:name w:val="Heading 2"/>
    <w:basedOn w:val="763"/>
    <w:next w:val="763"/>
    <w:pPr>
      <w:keepLines/>
      <w:keepNext/>
      <w:spacing w:before="360" w:after="120"/>
    </w:pPr>
    <w:rPr>
      <w:sz w:val="32"/>
      <w:szCs w:val="32"/>
    </w:rPr>
  </w:style>
  <w:style w:type="paragraph" w:styleId="767">
    <w:name w:val="Heading 3"/>
    <w:basedOn w:val="763"/>
    <w:next w:val="763"/>
    <w:pPr>
      <w:keepLines/>
      <w:keepNext/>
      <w:spacing w:before="320" w:after="80"/>
    </w:pPr>
    <w:rPr>
      <w:color w:val="434343"/>
      <w:sz w:val="28"/>
      <w:szCs w:val="28"/>
    </w:rPr>
  </w:style>
  <w:style w:type="paragraph" w:styleId="768">
    <w:name w:val="Heading 4"/>
    <w:basedOn w:val="763"/>
    <w:next w:val="763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769">
    <w:name w:val="Heading 5"/>
    <w:basedOn w:val="763"/>
    <w:next w:val="763"/>
    <w:pPr>
      <w:keepLines/>
      <w:keepNext/>
      <w:spacing w:before="240" w:after="80"/>
    </w:pPr>
    <w:rPr>
      <w:color w:val="666666"/>
    </w:rPr>
  </w:style>
  <w:style w:type="paragraph" w:styleId="770">
    <w:name w:val="Heading 6"/>
    <w:basedOn w:val="763"/>
    <w:next w:val="763"/>
    <w:pPr>
      <w:keepLines/>
      <w:keepNext/>
      <w:spacing w:before="240" w:after="80"/>
    </w:pPr>
    <w:rPr>
      <w:i/>
      <w:color w:val="666666"/>
    </w:rPr>
  </w:style>
  <w:style w:type="paragraph" w:styleId="771">
    <w:name w:val="Title"/>
    <w:basedOn w:val="763"/>
    <w:next w:val="763"/>
    <w:pPr>
      <w:keepLines/>
      <w:keepNext/>
      <w:spacing w:after="60"/>
    </w:pPr>
    <w:rPr>
      <w:sz w:val="52"/>
      <w:szCs w:val="52"/>
    </w:rPr>
  </w:style>
  <w:style w:type="paragraph" w:styleId="772">
    <w:name w:val="Heading 7"/>
    <w:link w:val="784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773">
    <w:name w:val="Heading 8"/>
    <w:link w:val="785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774">
    <w:name w:val="Heading 9"/>
    <w:link w:val="786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775" w:default="1">
    <w:name w:val="Default Paragraph Font"/>
    <w:uiPriority w:val="1"/>
    <w:semiHidden/>
    <w:unhideWhenUsed/>
  </w:style>
  <w:style w:type="table" w:styleId="7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7" w:default="1">
    <w:name w:val="No List"/>
    <w:uiPriority w:val="99"/>
    <w:semiHidden/>
    <w:unhideWhenUsed/>
  </w:style>
  <w:style w:type="character" w:styleId="778" w:customStyle="1">
    <w:name w:val="Заголовок 1 Знак"/>
    <w:uiPriority w:val="9"/>
    <w:rPr>
      <w:rFonts w:ascii="Arial" w:hAnsi="Arial" w:eastAsia="Arial" w:cs="Arial"/>
      <w:sz w:val="40"/>
      <w:szCs w:val="40"/>
    </w:rPr>
  </w:style>
  <w:style w:type="character" w:styleId="779" w:customStyle="1">
    <w:name w:val="Заголовок 2 Знак"/>
    <w:uiPriority w:val="9"/>
    <w:rPr>
      <w:rFonts w:ascii="Arial" w:hAnsi="Arial" w:eastAsia="Arial" w:cs="Arial"/>
      <w:sz w:val="34"/>
    </w:rPr>
  </w:style>
  <w:style w:type="character" w:styleId="780" w:customStyle="1">
    <w:name w:val="Заголовок 3 Знак"/>
    <w:uiPriority w:val="9"/>
    <w:rPr>
      <w:rFonts w:ascii="Arial" w:hAnsi="Arial" w:eastAsia="Arial" w:cs="Arial"/>
      <w:sz w:val="30"/>
      <w:szCs w:val="30"/>
    </w:rPr>
  </w:style>
  <w:style w:type="character" w:styleId="781" w:customStyle="1">
    <w:name w:val="Заголовок 4 Знак"/>
    <w:uiPriority w:val="9"/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Заголовок 5 Знак"/>
    <w:uiPriority w:val="9"/>
    <w:rPr>
      <w:rFonts w:ascii="Arial" w:hAnsi="Arial" w:eastAsia="Arial" w:cs="Arial"/>
      <w:b/>
      <w:bCs/>
      <w:sz w:val="24"/>
      <w:szCs w:val="24"/>
    </w:rPr>
  </w:style>
  <w:style w:type="character" w:styleId="783" w:customStyle="1">
    <w:name w:val="Заголовок 6 Знак"/>
    <w:uiPriority w:val="9"/>
    <w:rPr>
      <w:rFonts w:ascii="Arial" w:hAnsi="Arial" w:eastAsia="Arial" w:cs="Arial"/>
      <w:b/>
      <w:bCs/>
      <w:sz w:val="22"/>
      <w:szCs w:val="22"/>
    </w:rPr>
  </w:style>
  <w:style w:type="character" w:styleId="784" w:customStyle="1">
    <w:name w:val="Заголовок 7 Знак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5" w:customStyle="1">
    <w:name w:val="Заголовок 8 Знак"/>
    <w:link w:val="773"/>
    <w:uiPriority w:val="9"/>
    <w:rPr>
      <w:rFonts w:ascii="Arial" w:hAnsi="Arial" w:eastAsia="Arial" w:cs="Arial"/>
      <w:i/>
      <w:iCs/>
      <w:sz w:val="22"/>
      <w:szCs w:val="22"/>
    </w:rPr>
  </w:style>
  <w:style w:type="character" w:styleId="786" w:customStyle="1">
    <w:name w:val="Заголовок 9 Знак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List Paragraph"/>
    <w:uiPriority w:val="34"/>
    <w:qFormat/>
    <w:pPr>
      <w:contextualSpacing/>
      <w:ind w:left="720"/>
    </w:pPr>
  </w:style>
  <w:style w:type="paragraph" w:styleId="788">
    <w:name w:val="No Spacing"/>
    <w:uiPriority w:val="1"/>
    <w:qFormat/>
    <w:pPr>
      <w:spacing w:line="240" w:lineRule="auto"/>
    </w:pPr>
  </w:style>
  <w:style w:type="character" w:styleId="789" w:customStyle="1">
    <w:name w:val="Заголовок Знак"/>
    <w:uiPriority w:val="10"/>
    <w:rPr>
      <w:sz w:val="48"/>
      <w:szCs w:val="48"/>
    </w:rPr>
  </w:style>
  <w:style w:type="character" w:styleId="790" w:customStyle="1">
    <w:name w:val="Подзаголовок Знак"/>
    <w:uiPriority w:val="11"/>
    <w:rPr>
      <w:sz w:val="24"/>
      <w:szCs w:val="24"/>
    </w:rPr>
  </w:style>
  <w:style w:type="paragraph" w:styleId="791">
    <w:name w:val="Quote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paragraph" w:styleId="795">
    <w:name w:val="Header"/>
    <w:link w:val="796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96" w:customStyle="1">
    <w:name w:val="Верхний колонтитул Знак"/>
    <w:link w:val="795"/>
    <w:uiPriority w:val="99"/>
  </w:style>
  <w:style w:type="paragraph" w:styleId="797">
    <w:name w:val="Footer"/>
    <w:link w:val="800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98" w:customStyle="1">
    <w:name w:val="Footer Char"/>
    <w:uiPriority w:val="99"/>
  </w:style>
  <w:style w:type="paragraph" w:styleId="799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00" w:customStyle="1">
    <w:name w:val="Нижний колонтитул Знак"/>
    <w:link w:val="797"/>
    <w:uiPriority w:val="99"/>
  </w:style>
  <w:style w:type="table" w:styleId="801">
    <w:name w:val="Table Grid"/>
    <w:basedOn w:val="776"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2" w:customStyle="1">
    <w:name w:val="Table Grid Light"/>
    <w:basedOn w:val="776"/>
    <w:uiPriority w:val="59"/>
    <w:pPr>
      <w:spacing w:line="240" w:lineRule="auto"/>
    </w:pPr>
    <w:tblPr>
      <w:tblBorders>
        <w:top w:val="single" w:color="AFAFAF" w:themeColor="text1" w:themeTint="00" w:sz="4" w:space="0"/>
        <w:left w:val="single" w:color="AFAFAF" w:themeColor="text1" w:themeTint="00" w:sz="4" w:space="0"/>
        <w:bottom w:val="single" w:color="AFAFAF" w:themeColor="text1" w:themeTint="00" w:sz="4" w:space="0"/>
        <w:right w:val="single" w:color="AFAFAF" w:themeColor="text1" w:themeTint="00" w:sz="4" w:space="0"/>
        <w:insideH w:val="single" w:color="AFAFAF" w:themeColor="text1" w:themeTint="00" w:sz="4" w:space="0"/>
        <w:insideV w:val="single" w:color="AFAFAF" w:themeColor="text1" w:themeTint="00" w:sz="4" w:space="0"/>
      </w:tblBorders>
    </w:tblPr>
  </w:style>
  <w:style w:type="table" w:styleId="803">
    <w:name w:val="Plain Table 1"/>
    <w:basedOn w:val="776"/>
    <w:uiPriority w:val="59"/>
    <w:pPr>
      <w:spacing w:line="240" w:lineRule="auto"/>
    </w:pPr>
    <w:tblPr>
      <w:tblBorders>
        <w:top w:val="single" w:color="AFAFAF" w:themeColor="text1" w:themeTint="00" w:sz="4" w:space="0"/>
        <w:left w:val="single" w:color="AFAFAF" w:themeColor="text1" w:themeTint="00" w:sz="4" w:space="0"/>
        <w:bottom w:val="single" w:color="AFAFAF" w:themeColor="text1" w:themeTint="00" w:sz="4" w:space="0"/>
        <w:right w:val="single" w:color="AFAFAF" w:themeColor="text1" w:themeTint="00" w:sz="4" w:space="0"/>
        <w:insideH w:val="single" w:color="AFAFAF" w:themeColor="text1" w:themeTint="00" w:sz="4" w:space="0"/>
        <w:insideV w:val="single" w:color="AFAFAF" w:themeColor="text1" w:themeTint="00" w:sz="4" w:space="0"/>
      </w:tblBorders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2"/>
    <w:basedOn w:val="776"/>
    <w:uiPriority w:val="59"/>
    <w:pPr>
      <w:spacing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5">
    <w:name w:val="Plain Table 3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89898" w:themeColor="text1" w:themeTint="00" w:sz="4" w:space="0"/>
        <w:left w:val="single" w:color="989898" w:themeColor="text1" w:themeTint="00" w:sz="4" w:space="0"/>
        <w:bottom w:val="single" w:color="989898" w:themeColor="text1" w:themeTint="00" w:sz="4" w:space="0"/>
        <w:right w:val="single" w:color="989898" w:themeColor="text1" w:themeTint="00" w:sz="4" w:space="0"/>
        <w:insideH w:val="single" w:color="989898" w:themeColor="text1" w:themeTint="00" w:sz="4" w:space="0"/>
        <w:insideV w:val="single" w:color="989898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00" w:sz="4" w:space="0"/>
          <w:left w:val="single" w:color="989898" w:themeColor="text1" w:themeTint="00" w:sz="4" w:space="0"/>
          <w:bottom w:val="single" w:color="989898" w:themeColor="text1" w:themeTint="00" w:sz="4" w:space="0"/>
          <w:right w:val="single" w:color="989898" w:themeColor="text1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00" w:sz="4" w:space="0"/>
        <w:left w:val="single" w:color="B7CBE4" w:themeColor="accent1" w:themeTint="00" w:sz="4" w:space="0"/>
        <w:bottom w:val="single" w:color="B7CBE4" w:themeColor="accent1" w:themeTint="00" w:sz="4" w:space="0"/>
        <w:right w:val="single" w:color="B7CBE4" w:themeColor="accent1" w:themeTint="00" w:sz="4" w:space="0"/>
        <w:insideH w:val="single" w:color="B7CBE4" w:themeColor="accent1" w:themeTint="00" w:sz="4" w:space="0"/>
        <w:insideV w:val="single" w:color="B7CBE4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00" w:sz="4" w:space="0"/>
          <w:left w:val="single" w:color="B7CBE4" w:themeColor="accent1" w:themeTint="00" w:sz="4" w:space="0"/>
          <w:bottom w:val="single" w:color="B7CBE4" w:themeColor="accent1" w:themeTint="00" w:sz="4" w:space="0"/>
          <w:right w:val="single" w:color="B7CBE4" w:themeColor="accent1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00" w:sz="4" w:space="0"/>
        <w:left w:val="single" w:color="E5B7B6" w:themeColor="accent2" w:themeTint="00" w:sz="4" w:space="0"/>
        <w:bottom w:val="single" w:color="E5B7B6" w:themeColor="accent2" w:themeTint="00" w:sz="4" w:space="0"/>
        <w:right w:val="single" w:color="E5B7B6" w:themeColor="accent2" w:themeTint="00" w:sz="4" w:space="0"/>
        <w:insideH w:val="single" w:color="E5B7B6" w:themeColor="accent2" w:themeTint="00" w:sz="4" w:space="0"/>
        <w:insideV w:val="single" w:color="E5B7B6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00" w:sz="4" w:space="0"/>
          <w:left w:val="single" w:color="E5B7B6" w:themeColor="accent2" w:themeTint="00" w:sz="4" w:space="0"/>
          <w:bottom w:val="single" w:color="E5B7B6" w:themeColor="accent2" w:themeTint="00" w:sz="4" w:space="0"/>
          <w:right w:val="single" w:color="E5B7B6" w:themeColor="accent2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00" w:sz="4" w:space="0"/>
        <w:left w:val="single" w:color="D6E3BB" w:themeColor="accent3" w:themeTint="00" w:sz="4" w:space="0"/>
        <w:bottom w:val="single" w:color="D6E3BB" w:themeColor="accent3" w:themeTint="00" w:sz="4" w:space="0"/>
        <w:right w:val="single" w:color="D6E3BB" w:themeColor="accent3" w:themeTint="00" w:sz="4" w:space="0"/>
        <w:insideH w:val="single" w:color="D6E3BB" w:themeColor="accent3" w:themeTint="00" w:sz="4" w:space="0"/>
        <w:insideV w:val="single" w:color="D6E3BB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00" w:sz="4" w:space="0"/>
          <w:left w:val="single" w:color="D6E3BB" w:themeColor="accent3" w:themeTint="00" w:sz="4" w:space="0"/>
          <w:bottom w:val="single" w:color="D6E3BB" w:themeColor="accent3" w:themeTint="00" w:sz="4" w:space="0"/>
          <w:right w:val="single" w:color="D6E3BB" w:themeColor="accent3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00" w:sz="4" w:space="0"/>
        <w:left w:val="single" w:color="CBC0D9" w:themeColor="accent4" w:themeTint="00" w:sz="4" w:space="0"/>
        <w:bottom w:val="single" w:color="CBC0D9" w:themeColor="accent4" w:themeTint="00" w:sz="4" w:space="0"/>
        <w:right w:val="single" w:color="CBC0D9" w:themeColor="accent4" w:themeTint="00" w:sz="4" w:space="0"/>
        <w:insideH w:val="single" w:color="CBC0D9" w:themeColor="accent4" w:themeTint="00" w:sz="4" w:space="0"/>
        <w:insideV w:val="single" w:color="CBC0D9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00" w:sz="4" w:space="0"/>
          <w:left w:val="single" w:color="CBC0D9" w:themeColor="accent4" w:themeTint="00" w:sz="4" w:space="0"/>
          <w:bottom w:val="single" w:color="CBC0D9" w:themeColor="accent4" w:themeTint="00" w:sz="4" w:space="0"/>
          <w:right w:val="single" w:color="CBC0D9" w:themeColor="accent4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00" w:sz="4" w:space="0"/>
        <w:left w:val="single" w:color="B6DDE8" w:themeColor="accent5" w:themeTint="00" w:sz="4" w:space="0"/>
        <w:bottom w:val="single" w:color="B6DDE8" w:themeColor="accent5" w:themeTint="00" w:sz="4" w:space="0"/>
        <w:right w:val="single" w:color="B6DDE8" w:themeColor="accent5" w:themeTint="00" w:sz="4" w:space="0"/>
        <w:insideH w:val="single" w:color="B6DDE8" w:themeColor="accent5" w:themeTint="00" w:sz="4" w:space="0"/>
        <w:insideV w:val="single" w:color="B6DDE8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00" w:sz="4" w:space="0"/>
          <w:left w:val="single" w:color="B6DDE8" w:themeColor="accent5" w:themeTint="00" w:sz="4" w:space="0"/>
          <w:bottom w:val="single" w:color="B6DDE8" w:themeColor="accent5" w:themeTint="00" w:sz="4" w:space="0"/>
          <w:right w:val="single" w:color="B6DDE8" w:themeColor="accent5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00" w:sz="4" w:space="0"/>
        <w:left w:val="single" w:color="FBD4B4" w:themeColor="accent6" w:themeTint="00" w:sz="4" w:space="0"/>
        <w:bottom w:val="single" w:color="FBD4B4" w:themeColor="accent6" w:themeTint="00" w:sz="4" w:space="0"/>
        <w:right w:val="single" w:color="FBD4B4" w:themeColor="accent6" w:themeTint="00" w:sz="4" w:space="0"/>
        <w:insideH w:val="single" w:color="FBD4B4" w:themeColor="accent6" w:themeTint="00" w:sz="4" w:space="0"/>
        <w:insideV w:val="single" w:color="FBD4B4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00" w:sz="4" w:space="0"/>
          <w:left w:val="single" w:color="FBD4B4" w:themeColor="accent6" w:themeTint="00" w:sz="4" w:space="0"/>
          <w:bottom w:val="single" w:color="FBD4B4" w:themeColor="accent6" w:themeTint="00" w:sz="4" w:space="0"/>
          <w:right w:val="single" w:color="FBD4B4" w:themeColor="accent6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00" w:sz="4" w:space="0"/>
        <w:insideH w:val="single" w:color="6A6A6A" w:themeColor="text1" w:themeTint="00" w:sz="4" w:space="0"/>
        <w:insideV w:val="single" w:color="6A6A6A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1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00" w:sz="4" w:space="0"/>
        <w:insideH w:val="single" w:color="5D8AC2" w:themeColor="accent1" w:themeTint="00" w:sz="4" w:space="0"/>
        <w:insideV w:val="single" w:color="5D8AC2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00" w:fill="dae5f1" w:themeFill="accen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00" w:fill="dae5f1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2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00" w:sz="4" w:space="0"/>
        <w:insideH w:val="single" w:color="D99695" w:themeColor="accent2" w:themeTint="00" w:sz="4" w:space="0"/>
        <w:insideV w:val="single" w:color="D99695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3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00" w:sz="4" w:space="0"/>
        <w:insideH w:val="single" w:color="9ABB59" w:themeColor="accent3" w:themeTint="00" w:sz="4" w:space="0"/>
        <w:insideV w:val="single" w:color="9ABB59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4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00" w:sz="4" w:space="0"/>
        <w:insideH w:val="single" w:color="B2A1C6" w:themeColor="accent4" w:themeTint="00" w:sz="4" w:space="0"/>
        <w:insideV w:val="single" w:color="B2A1C6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5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6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00" w:sz="4" w:space="0"/>
        <w:insideH w:val="single" w:color="6A6A6A" w:themeColor="text1" w:themeTint="00" w:sz="4" w:space="0"/>
        <w:insideV w:val="single" w:color="6A6A6A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1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00" w:sz="4" w:space="0"/>
        <w:insideH w:val="single" w:color="5D8AC2" w:themeColor="accent1" w:themeTint="00" w:sz="4" w:space="0"/>
        <w:insideV w:val="single" w:color="5D8AC2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00" w:fill="dae5f1" w:themeFill="accen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00" w:fill="dae5f1" w:themeFill="accen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2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00" w:sz="4" w:space="0"/>
        <w:insideH w:val="single" w:color="D99695" w:themeColor="accent2" w:themeTint="00" w:sz="4" w:space="0"/>
        <w:insideV w:val="single" w:color="D99695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3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00" w:sz="4" w:space="0"/>
        <w:insideH w:val="single" w:color="9ABB59" w:themeColor="accent3" w:themeTint="00" w:sz="4" w:space="0"/>
        <w:insideV w:val="single" w:color="9ABB59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4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00" w:sz="4" w:space="0"/>
        <w:insideH w:val="single" w:color="B2A1C6" w:themeColor="accent4" w:themeTint="00" w:sz="4" w:space="0"/>
        <w:insideV w:val="single" w:color="B2A1C6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5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6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6F6F6F" w:themeColor="text1" w:themeTint="00" w:sz="4" w:space="0"/>
        <w:left w:val="single" w:color="6F6F6F" w:themeColor="text1" w:themeTint="00" w:sz="4" w:space="0"/>
        <w:bottom w:val="single" w:color="6F6F6F" w:themeColor="text1" w:themeTint="00" w:sz="4" w:space="0"/>
        <w:right w:val="single" w:color="6F6F6F" w:themeColor="text1" w:themeTint="00" w:sz="4" w:space="0"/>
        <w:insideH w:val="single" w:color="6F6F6F" w:themeColor="text1" w:themeTint="00" w:sz="4" w:space="0"/>
        <w:insideV w:val="single" w:color="6F6F6F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00" w:fill="cbcbcb" w:themeFill="text1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 w:customStyle="1">
    <w:name w:val="Grid Table 4 - Accent 1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00" w:sz="4" w:space="0"/>
        <w:left w:val="single" w:color="9BB7D9" w:themeColor="accent1" w:themeTint="00" w:sz="4" w:space="0"/>
        <w:bottom w:val="single" w:color="9BB7D9" w:themeColor="accent1" w:themeTint="00" w:sz="4" w:space="0"/>
        <w:right w:val="single" w:color="9BB7D9" w:themeColor="accent1" w:themeTint="00" w:sz="4" w:space="0"/>
        <w:insideH w:val="single" w:color="9BB7D9" w:themeColor="accent1" w:themeTint="00" w:sz="4" w:space="0"/>
        <w:insideV w:val="single" w:color="9BB7D9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00" w:fill="dce6f2" w:themeFill="accen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00" w:fill="dce6f2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00" w:fill="5d8ac2" w:themeFill="accent1" w:themeFillTint="00"/>
        <w:tcBorders>
          <w:top w:val="single" w:color="5D8AC2" w:themeColor="accent1" w:themeTint="00" w:sz="4" w:space="0"/>
          <w:left w:val="single" w:color="5D8AC2" w:themeColor="accent1" w:themeTint="00" w:sz="4" w:space="0"/>
          <w:bottom w:val="single" w:color="5D8AC2" w:themeColor="accent1" w:themeTint="00" w:sz="4" w:space="0"/>
          <w:right w:val="single" w:color="5D8AC2" w:themeColor="accent1" w:themeTint="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00" w:sz="4" w:space="0"/>
        </w:tcBorders>
      </w:tcPr>
    </w:tblStylePr>
  </w:style>
  <w:style w:type="table" w:styleId="831" w:customStyle="1">
    <w:name w:val="Grid Table 4 - Accent 2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00" w:sz="4" w:space="0"/>
        <w:left w:val="single" w:color="DB9B9A" w:themeColor="accent2" w:themeTint="00" w:sz="4" w:space="0"/>
        <w:bottom w:val="single" w:color="DB9B9A" w:themeColor="accent2" w:themeTint="00" w:sz="4" w:space="0"/>
        <w:right w:val="single" w:color="DB9B9A" w:themeColor="accent2" w:themeTint="00" w:sz="4" w:space="0"/>
        <w:insideH w:val="single" w:color="DB9B9A" w:themeColor="accent2" w:themeTint="00" w:sz="4" w:space="0"/>
        <w:insideV w:val="single" w:color="DB9B9A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00" w:fill="d99695" w:themeFill="accent2" w:themeFillTint="00"/>
        <w:tcBorders>
          <w:top w:val="single" w:color="D99695" w:themeColor="accent2" w:themeTint="00" w:sz="4" w:space="0"/>
          <w:left w:val="single" w:color="D99695" w:themeColor="accent2" w:themeTint="00" w:sz="4" w:space="0"/>
          <w:bottom w:val="single" w:color="D99695" w:themeColor="accent2" w:themeTint="00" w:sz="4" w:space="0"/>
          <w:right w:val="single" w:color="D99695" w:themeColor="accent2" w:themeTint="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00" w:sz="4" w:space="0"/>
        </w:tcBorders>
      </w:tcPr>
    </w:tblStylePr>
  </w:style>
  <w:style w:type="table" w:styleId="832" w:customStyle="1">
    <w:name w:val="Grid Table 4 - Accent 3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00" w:sz="4" w:space="0"/>
        <w:left w:val="single" w:color="C6D8A1" w:themeColor="accent3" w:themeTint="00" w:sz="4" w:space="0"/>
        <w:bottom w:val="single" w:color="C6D8A1" w:themeColor="accent3" w:themeTint="00" w:sz="4" w:space="0"/>
        <w:right w:val="single" w:color="C6D8A1" w:themeColor="accent3" w:themeTint="00" w:sz="4" w:space="0"/>
        <w:insideH w:val="single" w:color="C6D8A1" w:themeColor="accent3" w:themeTint="00" w:sz="4" w:space="0"/>
        <w:insideV w:val="single" w:color="C6D8A1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00" w:fill="9abb59" w:themeFill="accent3" w:themeFillTint="00"/>
        <w:tcBorders>
          <w:top w:val="single" w:color="9ABB59" w:themeColor="accent3" w:themeTint="00" w:sz="4" w:space="0"/>
          <w:left w:val="single" w:color="9ABB59" w:themeColor="accent3" w:themeTint="00" w:sz="4" w:space="0"/>
          <w:bottom w:val="single" w:color="9ABB59" w:themeColor="accent3" w:themeTint="00" w:sz="4" w:space="0"/>
          <w:right w:val="single" w:color="9ABB59" w:themeColor="accent3" w:themeTint="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00" w:sz="4" w:space="0"/>
        </w:tcBorders>
      </w:tcPr>
    </w:tblStylePr>
  </w:style>
  <w:style w:type="table" w:styleId="833" w:customStyle="1">
    <w:name w:val="Grid Table 4 - Accent 4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00" w:sz="4" w:space="0"/>
        <w:left w:val="single" w:color="B7A7CA" w:themeColor="accent4" w:themeTint="00" w:sz="4" w:space="0"/>
        <w:bottom w:val="single" w:color="B7A7CA" w:themeColor="accent4" w:themeTint="00" w:sz="4" w:space="0"/>
        <w:right w:val="single" w:color="B7A7CA" w:themeColor="accent4" w:themeTint="00" w:sz="4" w:space="0"/>
        <w:insideH w:val="single" w:color="B7A7CA" w:themeColor="accent4" w:themeTint="00" w:sz="4" w:space="0"/>
        <w:insideV w:val="single" w:color="B7A7CA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00" w:fill="b2a1c6" w:themeFill="accent4" w:themeFillTint="00"/>
        <w:tcBorders>
          <w:top w:val="single" w:color="B2A1C6" w:themeColor="accent4" w:themeTint="00" w:sz="4" w:space="0"/>
          <w:left w:val="single" w:color="B2A1C6" w:themeColor="accent4" w:themeTint="00" w:sz="4" w:space="0"/>
          <w:bottom w:val="single" w:color="B2A1C6" w:themeColor="accent4" w:themeTint="00" w:sz="4" w:space="0"/>
          <w:right w:val="single" w:color="B2A1C6" w:themeColor="accent4" w:themeTint="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00" w:sz="4" w:space="0"/>
        </w:tcBorders>
      </w:tcPr>
    </w:tblStylePr>
  </w:style>
  <w:style w:type="table" w:styleId="834" w:customStyle="1">
    <w:name w:val="Grid Table 4 - Accent 5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00" w:sz="4" w:space="0"/>
        <w:left w:val="single" w:color="99D0DE" w:themeColor="accent5" w:themeTint="00" w:sz="4" w:space="0"/>
        <w:bottom w:val="single" w:color="99D0DE" w:themeColor="accent5" w:themeTint="00" w:sz="4" w:space="0"/>
        <w:right w:val="single" w:color="99D0DE" w:themeColor="accent5" w:themeTint="00" w:sz="4" w:space="0"/>
        <w:insideH w:val="single" w:color="99D0DE" w:themeColor="accent5" w:themeTint="00" w:sz="4" w:space="0"/>
        <w:insideV w:val="single" w:color="99D0DE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5" w:customStyle="1">
    <w:name w:val="Grid Table 4 - Accent 6"/>
    <w:basedOn w:val="776"/>
    <w:uiPriority w:val="5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00" w:sz="4" w:space="0"/>
        <w:left w:val="single" w:color="FAC396" w:themeColor="accent6" w:themeTint="00" w:sz="4" w:space="0"/>
        <w:bottom w:val="single" w:color="FAC396" w:themeColor="accent6" w:themeTint="00" w:sz="4" w:space="0"/>
        <w:right w:val="single" w:color="FAC396" w:themeColor="accent6" w:themeTint="00" w:sz="4" w:space="0"/>
        <w:insideH w:val="single" w:color="FAC396" w:themeColor="accent6" w:themeTint="00" w:sz="4" w:space="0"/>
        <w:insideV w:val="single" w:color="FAC396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6">
    <w:name w:val="Grid Table 5 Dark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00" w:fill="bfbfbf" w:themeFill="text1" w:themeFillTint="00"/>
    </w:tblPr>
    <w:tblStylePr w:type="band1Horz">
      <w:tcPr>
        <w:shd w:val="clear" w:color="8a8a8a" w:themeColor="text1" w:themeTint="00" w:fill="8a8a8a" w:themeFill="text1" w:themeFillTint="00"/>
      </w:tcPr>
    </w:tblStylePr>
    <w:tblStylePr w:type="band1Vert">
      <w:tcPr>
        <w:shd w:val="clear" w:color="8a8a8a" w:themeColor="text1" w:themeTint="00" w:fill="8a8a8a" w:themeFill="text1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00" w:fill="dae5f1" w:themeFill="accent1" w:themeFillTint="00"/>
    </w:tblPr>
    <w:tblStylePr w:type="band1Horz">
      <w:tcPr>
        <w:shd w:val="clear" w:color="aec4e0" w:themeColor="accent1" w:themeTint="00" w:fill="aec4e0" w:themeFill="accent1" w:themeFillTint="00"/>
      </w:tcPr>
    </w:tblStylePr>
    <w:tblStylePr w:type="band1Vert">
      <w:tcPr>
        <w:shd w:val="clear" w:color="aec4e0" w:themeColor="accent1" w:themeTint="00" w:fill="aec4e0" w:themeFill="accent1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00" w:fill="f2dcdc" w:themeFill="accent2" w:themeFillTint="00"/>
    </w:tblPr>
    <w:tblStylePr w:type="band1Horz">
      <w:tcPr>
        <w:shd w:val="clear" w:color="e2aead" w:themeColor="accent2" w:themeTint="00" w:fill="e2aead" w:themeFill="accent2" w:themeFillTint="00"/>
      </w:tcPr>
    </w:tblStylePr>
    <w:tblStylePr w:type="band1Vert">
      <w:tcPr>
        <w:shd w:val="clear" w:color="e2aead" w:themeColor="accent2" w:themeTint="00" w:fill="e2aead" w:themeFill="accent2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00" w:fill="eaf1dc" w:themeFill="accent3" w:themeFillTint="00"/>
    </w:tblPr>
    <w:tblStylePr w:type="band1Horz">
      <w:tcPr>
        <w:shd w:val="clear" w:color="d0dfb2" w:themeColor="accent3" w:themeTint="00" w:fill="d0dfb2" w:themeFill="accent3" w:themeFillTint="00"/>
      </w:tcPr>
    </w:tblStylePr>
    <w:tblStylePr w:type="band1Vert">
      <w:tcPr>
        <w:shd w:val="clear" w:color="d0dfb2" w:themeColor="accent3" w:themeTint="00" w:fill="d0dfb2" w:themeFill="accent3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00" w:fill="e5dfec" w:themeFill="accent4" w:themeFillTint="00"/>
    </w:tblPr>
    <w:tblStylePr w:type="band1Horz">
      <w:tcPr>
        <w:shd w:val="clear" w:color="c4b7d4" w:themeColor="accent4" w:themeTint="00" w:fill="c4b7d4" w:themeFill="accent4" w:themeFillTint="00"/>
      </w:tcPr>
    </w:tblStylePr>
    <w:tblStylePr w:type="band1Vert">
      <w:tcPr>
        <w:shd w:val="clear" w:color="c4b7d4" w:themeColor="accent4" w:themeTint="00" w:fill="c4b7d4" w:themeFill="accent4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00" w:fill="daeef3" w:themeFill="accent5" w:themeFillTint="00"/>
    </w:tblPr>
    <w:tblStylePr w:type="band1Horz">
      <w:tcPr>
        <w:shd w:val="clear" w:color="acd8e4" w:themeColor="accent5" w:themeTint="00" w:fill="acd8e4" w:themeFill="accent5" w:themeFillTint="00"/>
      </w:tcPr>
    </w:tblStylePr>
    <w:tblStylePr w:type="band1Vert">
      <w:tcPr>
        <w:shd w:val="clear" w:color="acd8e4" w:themeColor="accent5" w:themeTint="00" w:fill="acd8e4" w:themeFill="accent5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00" w:fill="fde9d8" w:themeFill="accent6" w:themeFillTint="00"/>
    </w:tblPr>
    <w:tblStylePr w:type="band1Horz">
      <w:tcPr>
        <w:shd w:val="clear" w:color="fbceaa" w:themeColor="accent6" w:themeTint="00" w:fill="fbceaa" w:themeFill="accent6" w:themeFillTint="00"/>
      </w:tcPr>
    </w:tblStylePr>
    <w:tblStylePr w:type="band1Vert">
      <w:tcPr>
        <w:shd w:val="clear" w:color="fbceaa" w:themeColor="accent6" w:themeTint="00" w:fill="fbceaa" w:themeFill="accent6" w:themeFillTint="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3">
    <w:name w:val="Grid Table 6 Colorful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00" w:sz="4" w:space="0"/>
        <w:left w:val="single" w:color="7F7F7F" w:themeColor="text1" w:themeTint="00" w:sz="4" w:space="0"/>
        <w:bottom w:val="single" w:color="7F7F7F" w:themeColor="text1" w:themeTint="00" w:sz="4" w:space="0"/>
        <w:right w:val="single" w:color="7F7F7F" w:themeColor="text1" w:themeTint="00" w:sz="4" w:space="0"/>
        <w:insideH w:val="single" w:color="7F7F7F" w:themeColor="text1" w:themeTint="00" w:sz="4" w:space="0"/>
        <w:insideV w:val="single" w:color="7F7F7F" w:themeColor="text1" w:themeTint="00" w:sz="4" w:space="0"/>
      </w:tblBorders>
    </w:tblPr>
    <w:tblStylePr w:type="band1Horz">
      <w:rPr>
        <w:rFonts w:ascii="Arial" w:hAnsi="Arial"/>
        <w:color w:val="7f7f7f" w:themeColor="text1" w:themeTint="00" w:themeShade="00"/>
        <w:sz w:val="22"/>
      </w:rPr>
      <w:tcPr>
        <w:shd w:val="clear" w:color="cbcbcb" w:themeColor="text1" w:themeTint="00" w:fill="cbcbcb" w:themeFill="text1" w:themeFillTint="00"/>
      </w:tcPr>
    </w:tblStylePr>
    <w:tblStylePr w:type="band1Vert">
      <w:tcPr>
        <w:shd w:val="clear" w:color="cbcbcb" w:themeColor="text1" w:themeTint="00" w:fill="cbcbcb" w:themeFill="text1" w:themeFillTint="00"/>
      </w:tcPr>
    </w:tblStylePr>
    <w:tblStylePr w:type="band2Horz">
      <w:rPr>
        <w:rFonts w:ascii="Arial" w:hAnsi="Arial"/>
        <w:color w:val="7f7f7f" w:themeColor="text1" w:themeTint="00" w:themeShade="00"/>
        <w:sz w:val="22"/>
      </w:rPr>
    </w:tblStylePr>
    <w:tblStylePr w:type="firstCol">
      <w:rPr>
        <w:b/>
        <w:color w:val="7f7f7f" w:themeColor="text1" w:themeTint="00" w:themeShade="00"/>
      </w:rPr>
    </w:tblStylePr>
    <w:tblStylePr w:type="firstRow">
      <w:rPr>
        <w:b/>
        <w:color w:val="7f7f7f" w:themeColor="text1" w:themeTint="00" w:themeShade="00"/>
      </w:rPr>
      <w:tcPr>
        <w:tcBorders>
          <w:bottom w:val="single" w:color="7F7F7F" w:themeColor="text1" w:themeTint="00" w:sz="12" w:space="0"/>
        </w:tcBorders>
      </w:tcPr>
    </w:tblStylePr>
    <w:tblStylePr w:type="lastCol">
      <w:rPr>
        <w:b/>
        <w:color w:val="7f7f7f" w:themeColor="text1" w:themeTint="00" w:themeShade="00"/>
      </w:rPr>
    </w:tblStylePr>
    <w:tblStylePr w:type="lastRow">
      <w:rPr>
        <w:b/>
        <w:color w:val="7f7f7f" w:themeColor="text1" w:themeTint="00" w:themeShade="00"/>
      </w:rPr>
    </w:tblStylePr>
  </w:style>
  <w:style w:type="table" w:styleId="844" w:customStyle="1">
    <w:name w:val="Grid Table 6 Colorful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A6BFDD" w:themeColor="accent1" w:themeTint="00" w:sz="4" w:space="0"/>
        <w:left w:val="single" w:color="A6BFDD" w:themeColor="accent1" w:themeTint="00" w:sz="4" w:space="0"/>
        <w:bottom w:val="single" w:color="A6BFDD" w:themeColor="accent1" w:themeTint="00" w:sz="4" w:space="0"/>
        <w:right w:val="single" w:color="A6BFDD" w:themeColor="accent1" w:themeTint="00" w:sz="4" w:space="0"/>
        <w:insideH w:val="single" w:color="A6BFDD" w:themeColor="accent1" w:themeTint="00" w:sz="4" w:space="0"/>
        <w:insideV w:val="single" w:color="A6BFDD" w:themeColor="accent1" w:themeTint="00" w:sz="4" w:space="0"/>
      </w:tblBorders>
    </w:tblPr>
    <w:tblStylePr w:type="band1Horz">
      <w:rPr>
        <w:rFonts w:ascii="Arial" w:hAnsi="Arial"/>
        <w:color w:val="a6bfdd" w:themeColor="accent1" w:themeTint="00" w:themeShade="00"/>
        <w:sz w:val="22"/>
      </w:rPr>
      <w:tcPr>
        <w:shd w:val="clear" w:color="dae5f1" w:themeColor="accent1" w:themeTint="00" w:fill="dae5f1" w:themeFill="accent1" w:themeFillTint="00"/>
      </w:tcPr>
    </w:tblStylePr>
    <w:tblStylePr w:type="band1Vert">
      <w:tcPr>
        <w:shd w:val="clear" w:color="dae5f1" w:themeColor="accent1" w:themeTint="00" w:fill="dae5f1" w:themeFill="accent1" w:themeFillTint="00"/>
      </w:tcPr>
    </w:tblStylePr>
    <w:tblStylePr w:type="band2Horz">
      <w:rPr>
        <w:rFonts w:ascii="Arial" w:hAnsi="Arial"/>
        <w:color w:val="a6bfdd" w:themeColor="accent1" w:themeTint="00" w:themeShade="00"/>
        <w:sz w:val="22"/>
      </w:rPr>
    </w:tblStylePr>
    <w:tblStylePr w:type="firstCol">
      <w:rPr>
        <w:b/>
        <w:color w:val="a6bfdd" w:themeColor="accent1" w:themeTint="00" w:themeShade="00"/>
      </w:rPr>
    </w:tblStylePr>
    <w:tblStylePr w:type="firstRow">
      <w:rPr>
        <w:b/>
        <w:color w:val="a6bfdd" w:themeColor="accent1" w:themeTint="00" w:themeShade="00"/>
      </w:rPr>
      <w:tcPr>
        <w:tcBorders>
          <w:bottom w:val="single" w:color="A6BFDD" w:themeColor="accent1" w:themeTint="00" w:sz="12" w:space="0"/>
        </w:tcBorders>
      </w:tcPr>
    </w:tblStylePr>
    <w:tblStylePr w:type="lastCol">
      <w:rPr>
        <w:b/>
        <w:color w:val="a6bfdd" w:themeColor="accent1" w:themeTint="00" w:themeShade="00"/>
      </w:rPr>
    </w:tblStylePr>
    <w:tblStylePr w:type="lastRow">
      <w:rPr>
        <w:b/>
        <w:color w:val="a6bfdd" w:themeColor="accent1" w:themeTint="00" w:themeShade="00"/>
      </w:rPr>
    </w:tblStylePr>
  </w:style>
  <w:style w:type="table" w:styleId="845" w:customStyle="1">
    <w:name w:val="Grid Table 6 Colorful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00" w:sz="4" w:space="0"/>
        <w:left w:val="single" w:color="D99695" w:themeColor="accent2" w:themeTint="00" w:sz="4" w:space="0"/>
        <w:bottom w:val="single" w:color="D99695" w:themeColor="accent2" w:themeTint="00" w:sz="4" w:space="0"/>
        <w:right w:val="single" w:color="D99695" w:themeColor="accent2" w:themeTint="00" w:sz="4" w:space="0"/>
        <w:insideH w:val="single" w:color="D99695" w:themeColor="accent2" w:themeTint="00" w:sz="4" w:space="0"/>
        <w:insideV w:val="single" w:color="D99695" w:themeColor="accent2" w:themeTint="00" w:sz="4" w:space="0"/>
      </w:tblBorders>
    </w:tblPr>
    <w:tblStylePr w:type="band1Horz">
      <w:rPr>
        <w:rFonts w:ascii="Arial" w:hAnsi="Arial"/>
        <w:color w:val="d99695" w:themeColor="accent2" w:themeTint="00" w:themeShade="00"/>
        <w:sz w:val="22"/>
      </w:rPr>
      <w:tcPr>
        <w:shd w:val="clear" w:color="f2dcdc" w:themeColor="accent2" w:themeTint="00" w:fill="f2dcdc" w:themeFill="accent2" w:themeFillTint="00"/>
      </w:tcPr>
    </w:tblStylePr>
    <w:tblStylePr w:type="band1Vert">
      <w:tcPr>
        <w:shd w:val="clear" w:color="f2dcdc" w:themeColor="accent2" w:themeTint="00" w:fill="f2dcdc" w:themeFill="accent2" w:themeFillTint="00"/>
      </w:tcPr>
    </w:tblStylePr>
    <w:tblStylePr w:type="band2Horz">
      <w:rPr>
        <w:rFonts w:ascii="Arial" w:hAnsi="Arial"/>
        <w:color w:val="d99695" w:themeColor="accent2" w:themeTint="00" w:themeShade="00"/>
        <w:sz w:val="22"/>
      </w:rPr>
    </w:tblStylePr>
    <w:tblStylePr w:type="firstCol">
      <w:rPr>
        <w:b/>
        <w:color w:val="d99695" w:themeColor="accent2" w:themeTint="00" w:themeShade="00"/>
      </w:rPr>
    </w:tblStylePr>
    <w:tblStylePr w:type="firstRow">
      <w:rPr>
        <w:b/>
        <w:color w:val="d99695" w:themeColor="accent2" w:themeTint="00" w:themeShade="00"/>
      </w:rPr>
      <w:tcPr>
        <w:tcBorders>
          <w:bottom w:val="single" w:color="D99695" w:themeColor="accent2" w:themeTint="00" w:sz="12" w:space="0"/>
        </w:tcBorders>
      </w:tcPr>
    </w:tblStylePr>
    <w:tblStylePr w:type="lastCol">
      <w:rPr>
        <w:b/>
        <w:color w:val="d99695" w:themeColor="accent2" w:themeTint="00" w:themeShade="00"/>
      </w:rPr>
    </w:tblStylePr>
    <w:tblStylePr w:type="lastRow">
      <w:rPr>
        <w:b/>
        <w:color w:val="d99695" w:themeColor="accent2" w:themeTint="00" w:themeShade="00"/>
      </w:rPr>
    </w:tblStylePr>
  </w:style>
  <w:style w:type="table" w:styleId="846" w:customStyle="1">
    <w:name w:val="Grid Table 6 Colorful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ABB59" w:themeColor="accent3" w:themeTint="00" w:sz="4" w:space="0"/>
        <w:left w:val="single" w:color="9ABB59" w:themeColor="accent3" w:themeTint="00" w:sz="4" w:space="0"/>
        <w:bottom w:val="single" w:color="9ABB59" w:themeColor="accent3" w:themeTint="00" w:sz="4" w:space="0"/>
        <w:right w:val="single" w:color="9ABB59" w:themeColor="accent3" w:themeTint="00" w:sz="4" w:space="0"/>
        <w:insideH w:val="single" w:color="9ABB59" w:themeColor="accent3" w:themeTint="00" w:sz="4" w:space="0"/>
        <w:insideV w:val="single" w:color="9ABB59" w:themeColor="accent3" w:themeTint="00" w:sz="4" w:space="0"/>
      </w:tblBorders>
    </w:tblPr>
    <w:tblStylePr w:type="band1Horz">
      <w:rPr>
        <w:rFonts w:ascii="Arial" w:hAnsi="Arial"/>
        <w:color w:val="9abb59" w:themeColor="accent3" w:themeTint="00" w:themeShade="00"/>
        <w:sz w:val="22"/>
      </w:rPr>
      <w:tcPr>
        <w:shd w:val="clear" w:color="eaf1dc" w:themeColor="accent3" w:themeTint="00" w:fill="eaf1dc" w:themeFill="accent3" w:themeFillTint="00"/>
      </w:tcPr>
    </w:tblStylePr>
    <w:tblStylePr w:type="band1Vert">
      <w:tcPr>
        <w:shd w:val="clear" w:color="eaf1dc" w:themeColor="accent3" w:themeTint="00" w:fill="eaf1dc" w:themeFill="accent3" w:themeFillTint="00"/>
      </w:tcPr>
    </w:tblStylePr>
    <w:tblStylePr w:type="band2Horz">
      <w:rPr>
        <w:rFonts w:ascii="Arial" w:hAnsi="Arial"/>
        <w:color w:val="9abb59" w:themeColor="accent3" w:themeTint="00" w:themeShade="00"/>
        <w:sz w:val="22"/>
      </w:rPr>
    </w:tblStylePr>
    <w:tblStylePr w:type="firstCol">
      <w:rPr>
        <w:b/>
        <w:color w:val="9abb59" w:themeColor="accent3" w:themeTint="00" w:themeShade="00"/>
      </w:rPr>
    </w:tblStylePr>
    <w:tblStylePr w:type="firstRow">
      <w:rPr>
        <w:b/>
        <w:color w:val="9abb59" w:themeColor="accent3" w:themeTint="00" w:themeShade="00"/>
      </w:rPr>
      <w:tcPr>
        <w:tcBorders>
          <w:bottom w:val="single" w:color="9ABB59" w:themeColor="accent3" w:themeTint="00" w:sz="12" w:space="0"/>
        </w:tcBorders>
      </w:tcPr>
    </w:tblStylePr>
    <w:tblStylePr w:type="lastCol">
      <w:rPr>
        <w:b/>
        <w:color w:val="9abb59" w:themeColor="accent3" w:themeTint="00" w:themeShade="00"/>
      </w:rPr>
    </w:tblStylePr>
    <w:tblStylePr w:type="lastRow">
      <w:rPr>
        <w:b/>
        <w:color w:val="9abb59" w:themeColor="accent3" w:themeTint="00" w:themeShade="00"/>
      </w:rPr>
    </w:tblStylePr>
  </w:style>
  <w:style w:type="table" w:styleId="847" w:customStyle="1">
    <w:name w:val="Grid Table 6 Colorful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00" w:sz="4" w:space="0"/>
        <w:left w:val="single" w:color="B2A1C6" w:themeColor="accent4" w:themeTint="00" w:sz="4" w:space="0"/>
        <w:bottom w:val="single" w:color="B2A1C6" w:themeColor="accent4" w:themeTint="00" w:sz="4" w:space="0"/>
        <w:right w:val="single" w:color="B2A1C6" w:themeColor="accent4" w:themeTint="00" w:sz="4" w:space="0"/>
        <w:insideH w:val="single" w:color="B2A1C6" w:themeColor="accent4" w:themeTint="00" w:sz="4" w:space="0"/>
        <w:insideV w:val="single" w:color="B2A1C6" w:themeColor="accent4" w:themeTint="00" w:sz="4" w:space="0"/>
      </w:tblBorders>
    </w:tblPr>
    <w:tblStylePr w:type="band1Horz">
      <w:rPr>
        <w:rFonts w:ascii="Arial" w:hAnsi="Arial"/>
        <w:color w:val="b2a1c6" w:themeColor="accent4" w:themeTint="00" w:themeShade="00"/>
        <w:sz w:val="22"/>
      </w:rPr>
      <w:tcPr>
        <w:shd w:val="clear" w:color="e5dfec" w:themeColor="accent4" w:themeTint="00" w:fill="e5dfec" w:themeFill="accent4" w:themeFillTint="00"/>
      </w:tcPr>
    </w:tblStylePr>
    <w:tblStylePr w:type="band1Vert">
      <w:tcPr>
        <w:shd w:val="clear" w:color="e5dfec" w:themeColor="accent4" w:themeTint="00" w:fill="e5dfec" w:themeFill="accent4" w:themeFillTint="00"/>
      </w:tcPr>
    </w:tblStylePr>
    <w:tblStylePr w:type="band2Horz">
      <w:rPr>
        <w:rFonts w:ascii="Arial" w:hAnsi="Arial"/>
        <w:color w:val="b2a1c6" w:themeColor="accent4" w:themeTint="00" w:themeShade="00"/>
        <w:sz w:val="22"/>
      </w:rPr>
    </w:tblStylePr>
    <w:tblStylePr w:type="firstCol">
      <w:rPr>
        <w:b/>
        <w:color w:val="b2a1c6" w:themeColor="accent4" w:themeTint="00" w:themeShade="00"/>
      </w:rPr>
    </w:tblStylePr>
    <w:tblStylePr w:type="firstRow">
      <w:rPr>
        <w:b/>
        <w:color w:val="b2a1c6" w:themeColor="accent4" w:themeTint="00" w:themeShade="00"/>
      </w:rPr>
      <w:tcPr>
        <w:tcBorders>
          <w:bottom w:val="single" w:color="B2A1C6" w:themeColor="accent4" w:themeTint="00" w:sz="12" w:space="0"/>
        </w:tcBorders>
      </w:tcPr>
    </w:tblStylePr>
    <w:tblStylePr w:type="lastCol">
      <w:rPr>
        <w:b/>
        <w:color w:val="b2a1c6" w:themeColor="accent4" w:themeTint="00" w:themeShade="00"/>
      </w:rPr>
    </w:tblStylePr>
    <w:tblStylePr w:type="lastRow">
      <w:rPr>
        <w:b/>
        <w:color w:val="b2a1c6" w:themeColor="accent4" w:themeTint="00" w:themeShade="00"/>
      </w:rPr>
    </w:tblStylePr>
  </w:style>
  <w:style w:type="table" w:styleId="848" w:customStyle="1">
    <w:name w:val="Grid Table 6 Colorful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00"/>
        <w:sz w:val="22"/>
      </w:rPr>
      <w:tcPr>
        <w:shd w:val="clear" w:color="daeef3" w:themeColor="accent5" w:themeTint="00" w:fill="daeef3" w:themeFill="accent5" w:themeFillTint="00"/>
      </w:tcPr>
    </w:tblStylePr>
    <w:tblStylePr w:type="band1Vert">
      <w:tcPr>
        <w:shd w:val="clear" w:color="daeef3" w:themeColor="accent5" w:themeTint="00" w:fill="daeef3" w:themeFill="accent5" w:themeFillTint="00"/>
      </w:tcPr>
    </w:tblStylePr>
    <w:tblStylePr w:type="band2Horz">
      <w:rPr>
        <w:rFonts w:ascii="Arial" w:hAnsi="Arial"/>
        <w:color w:val="266779" w:themeColor="accent5" w:themeShade="00"/>
        <w:sz w:val="22"/>
      </w:rPr>
    </w:tblStylePr>
    <w:tblStylePr w:type="firstCol">
      <w:rPr>
        <w:b/>
        <w:color w:val="266779" w:themeColor="accent5" w:themeShade="00"/>
      </w:rPr>
    </w:tblStylePr>
    <w:tblStylePr w:type="firstRow">
      <w:rPr>
        <w:b/>
        <w:color w:val="266779" w:themeColor="accent5" w:themeShade="0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00"/>
      </w:rPr>
    </w:tblStylePr>
    <w:tblStylePr w:type="lastRow">
      <w:rPr>
        <w:b/>
        <w:color w:val="266779" w:themeColor="accent5" w:themeShade="00"/>
      </w:rPr>
    </w:tblStylePr>
  </w:style>
  <w:style w:type="table" w:styleId="849" w:customStyle="1">
    <w:name w:val="Grid Table 6 Colorful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00"/>
        <w:sz w:val="22"/>
      </w:rPr>
      <w:tcPr>
        <w:shd w:val="clear" w:color="fde9d8" w:themeColor="accent6" w:themeTint="00" w:fill="fde9d8" w:themeFill="accent6" w:themeFillTint="00"/>
      </w:tcPr>
    </w:tblStylePr>
    <w:tblStylePr w:type="band1Vert">
      <w:tcPr>
        <w:shd w:val="clear" w:color="fde9d8" w:themeColor="accent6" w:themeTint="00" w:fill="fde9d8" w:themeFill="accent6" w:themeFillTint="00"/>
      </w:tcPr>
    </w:tblStylePr>
    <w:tblStylePr w:type="band2Horz">
      <w:rPr>
        <w:rFonts w:ascii="Arial" w:hAnsi="Arial"/>
        <w:color w:val="266779" w:themeColor="accent5" w:themeShade="00"/>
        <w:sz w:val="22"/>
      </w:rPr>
    </w:tblStylePr>
    <w:tblStylePr w:type="firstCol">
      <w:rPr>
        <w:b/>
        <w:color w:val="266779" w:themeColor="accent5" w:themeShade="00"/>
      </w:rPr>
    </w:tblStylePr>
    <w:tblStylePr w:type="firstRow">
      <w:rPr>
        <w:b/>
        <w:color w:val="266779" w:themeColor="accent5" w:themeShade="0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00"/>
      </w:rPr>
    </w:tblStylePr>
    <w:tblStylePr w:type="lastRow">
      <w:rPr>
        <w:b/>
        <w:color w:val="266779" w:themeColor="accent5" w:themeShade="00"/>
      </w:rPr>
    </w:tblStylePr>
  </w:style>
  <w:style w:type="table" w:styleId="850">
    <w:name w:val="Grid Table 7 Colorful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7F7F7F" w:themeColor="text1" w:themeTint="00" w:sz="4" w:space="0"/>
        <w:right w:val="single" w:color="7F7F7F" w:themeColor="text1" w:themeTint="00" w:sz="4" w:space="0"/>
        <w:insideH w:val="single" w:color="7F7F7F" w:themeColor="text1" w:themeTint="00" w:sz="4" w:space="0"/>
        <w:insideV w:val="single" w:color="7F7F7F" w:themeColor="text1" w:themeTint="00" w:sz="4" w:space="0"/>
      </w:tblBorders>
    </w:tblPr>
    <w:tblStylePr w:type="band1Horz">
      <w:rPr>
        <w:rFonts w:ascii="Arial" w:hAnsi="Arial"/>
        <w:color w:val="7f7f7f" w:themeColor="text1" w:themeTint="00" w:themeShade="0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00" w:themeShade="00"/>
        <w:sz w:val="22"/>
      </w:rPr>
    </w:tblStylePr>
    <w:tblStylePr w:type="firstCol">
      <w:rPr>
        <w:rFonts w:ascii="Arial" w:hAnsi="Arial"/>
        <w:i/>
        <w:color w:val="7f7f7f" w:themeColor="tex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00" w:sz="4" w:space="0"/>
        </w:tcBorders>
      </w:tcPr>
    </w:tblStylePr>
    <w:tblStylePr w:type="firstRow">
      <w:rPr>
        <w:rFonts w:ascii="Arial" w:hAnsi="Arial"/>
        <w:b/>
        <w:color w:val="7f7f7f" w:themeColor="text1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00" w:themeShade="00"/>
        <w:sz w:val="22"/>
      </w:rPr>
      <w:tcPr>
        <w:shd w:val="clear" w:color="ffffff" w:themeColor="light1" w:fill="ffffff" w:themeFill="light1"/>
        <w:tcBorders>
          <w:top w:val="single" w:color="7F7F7F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1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A6BFDD" w:themeColor="accent1" w:themeTint="00" w:sz="4" w:space="0"/>
        <w:right w:val="single" w:color="A6BFDD" w:themeColor="accent1" w:themeTint="00" w:sz="4" w:space="0"/>
        <w:insideH w:val="single" w:color="A6BFDD" w:themeColor="accent1" w:themeTint="00" w:sz="4" w:space="0"/>
        <w:insideV w:val="single" w:color="A6BFDD" w:themeColor="accent1" w:themeTint="00" w:sz="4" w:space="0"/>
      </w:tblBorders>
    </w:tblPr>
    <w:tblStylePr w:type="band1Horz">
      <w:rPr>
        <w:rFonts w:ascii="Arial" w:hAnsi="Arial"/>
        <w:color w:val="a6bfdd" w:themeColor="accent1" w:themeTint="00" w:themeShade="00"/>
        <w:sz w:val="22"/>
      </w:rPr>
      <w:tcPr>
        <w:shd w:val="clear" w:color="dae5f1" w:themeColor="accent1" w:themeTint="00" w:fill="dae5f1" w:themeFill="accent1" w:themeFillTint="00"/>
      </w:tcPr>
    </w:tblStylePr>
    <w:tblStylePr w:type="band1Vert">
      <w:tcPr>
        <w:shd w:val="clear" w:color="dae5f1" w:themeColor="accent1" w:themeTint="00" w:fill="dae5f1" w:themeFill="accent1" w:themeFillTint="00"/>
      </w:tcPr>
    </w:tblStylePr>
    <w:tblStylePr w:type="band2Horz">
      <w:rPr>
        <w:rFonts w:ascii="Arial" w:hAnsi="Arial"/>
        <w:color w:val="a6bfdd" w:themeColor="accent1" w:themeTint="00" w:themeShade="00"/>
        <w:sz w:val="22"/>
      </w:rPr>
    </w:tblStylePr>
    <w:tblStylePr w:type="firstCol">
      <w:rPr>
        <w:rFonts w:ascii="Arial" w:hAnsi="Arial"/>
        <w:i/>
        <w:color w:val="a6bfdd" w:themeColor="accen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00" w:sz="4" w:space="0"/>
        </w:tcBorders>
      </w:tcPr>
    </w:tblStylePr>
    <w:tblStylePr w:type="firstRow">
      <w:rPr>
        <w:rFonts w:ascii="Arial" w:hAnsi="Arial"/>
        <w:b/>
        <w:color w:val="a6bfdd" w:themeColor="accent1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00" w:themeShade="00"/>
        <w:sz w:val="22"/>
      </w:rPr>
      <w:tcPr>
        <w:shd w:val="clear" w:color="ffffff" w:themeColor="light1" w:fill="ffffff" w:themeFill="light1"/>
        <w:tcBorders>
          <w:top w:val="single" w:color="A6BFDD" w:themeColor="accen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Grid Table 7 Colorful - Accent 2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00" w:sz="4" w:space="0"/>
        <w:right w:val="single" w:color="D99695" w:themeColor="accent2" w:themeTint="00" w:sz="4" w:space="0"/>
        <w:insideH w:val="single" w:color="D99695" w:themeColor="accent2" w:themeTint="00" w:sz="4" w:space="0"/>
        <w:insideV w:val="single" w:color="D99695" w:themeColor="accent2" w:themeTint="00" w:sz="4" w:space="0"/>
      </w:tblBorders>
    </w:tblPr>
    <w:tblStylePr w:type="band1Horz">
      <w:rPr>
        <w:rFonts w:ascii="Arial" w:hAnsi="Arial"/>
        <w:color w:val="d99695" w:themeColor="accent2" w:themeTint="00" w:themeShade="00"/>
        <w:sz w:val="22"/>
      </w:rPr>
      <w:tcPr>
        <w:shd w:val="clear" w:color="f2dcdc" w:themeColor="accent2" w:themeTint="00" w:fill="f2dcdc" w:themeFill="accent2" w:themeFillTint="00"/>
      </w:tcPr>
    </w:tblStylePr>
    <w:tblStylePr w:type="band1Vert">
      <w:tcPr>
        <w:shd w:val="clear" w:color="f2dcdc" w:themeColor="accent2" w:themeTint="00" w:fill="f2dcdc" w:themeFill="accent2" w:themeFillTint="00"/>
      </w:tcPr>
    </w:tblStylePr>
    <w:tblStylePr w:type="band2Horz">
      <w:rPr>
        <w:rFonts w:ascii="Arial" w:hAnsi="Arial"/>
        <w:color w:val="d99695" w:themeColor="accent2" w:themeTint="00" w:themeShade="00"/>
        <w:sz w:val="22"/>
      </w:rPr>
    </w:tblStylePr>
    <w:tblStylePr w:type="firstCol">
      <w:rPr>
        <w:rFonts w:ascii="Arial" w:hAnsi="Arial"/>
        <w:i/>
        <w:color w:val="d99695" w:themeColor="accent2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00" w:sz="4" w:space="0"/>
        </w:tcBorders>
      </w:tcPr>
    </w:tblStylePr>
    <w:tblStylePr w:type="firstRow">
      <w:rPr>
        <w:rFonts w:ascii="Arial" w:hAnsi="Arial"/>
        <w:b/>
        <w:color w:val="d99695" w:themeColor="accent2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00" w:themeShade="00"/>
        <w:sz w:val="22"/>
      </w:rPr>
      <w:tcPr>
        <w:shd w:val="clear" w:color="ffffff" w:themeColor="light1" w:fill="ffffff" w:themeFill="light1"/>
        <w:tcBorders>
          <w:top w:val="single" w:color="D99695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Grid Table 7 Colorful - Accent 3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00" w:sz="4" w:space="0"/>
        <w:right w:val="single" w:color="9ABB59" w:themeColor="accent3" w:themeTint="00" w:sz="4" w:space="0"/>
        <w:insideH w:val="single" w:color="9ABB59" w:themeColor="accent3" w:themeTint="00" w:sz="4" w:space="0"/>
        <w:insideV w:val="single" w:color="9ABB59" w:themeColor="accent3" w:themeTint="00" w:sz="4" w:space="0"/>
      </w:tblBorders>
    </w:tblPr>
    <w:tblStylePr w:type="band1Horz">
      <w:rPr>
        <w:rFonts w:ascii="Arial" w:hAnsi="Arial"/>
        <w:color w:val="9abb59" w:themeColor="accent3" w:themeTint="00" w:themeShade="00"/>
        <w:sz w:val="22"/>
      </w:rPr>
      <w:tcPr>
        <w:shd w:val="clear" w:color="eaf1dc" w:themeColor="accent3" w:themeTint="00" w:fill="eaf1dc" w:themeFill="accent3" w:themeFillTint="00"/>
      </w:tcPr>
    </w:tblStylePr>
    <w:tblStylePr w:type="band1Vert">
      <w:tcPr>
        <w:shd w:val="clear" w:color="eaf1dc" w:themeColor="accent3" w:themeTint="00" w:fill="eaf1dc" w:themeFill="accent3" w:themeFillTint="00"/>
      </w:tcPr>
    </w:tblStylePr>
    <w:tblStylePr w:type="band2Horz">
      <w:rPr>
        <w:rFonts w:ascii="Arial" w:hAnsi="Arial"/>
        <w:color w:val="9abb59" w:themeColor="accent3" w:themeTint="00" w:themeShade="00"/>
        <w:sz w:val="22"/>
      </w:rPr>
    </w:tblStylePr>
    <w:tblStylePr w:type="firstCol">
      <w:rPr>
        <w:rFonts w:ascii="Arial" w:hAnsi="Arial"/>
        <w:i/>
        <w:color w:val="9abb59" w:themeColor="accent3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00" w:sz="4" w:space="0"/>
        </w:tcBorders>
      </w:tcPr>
    </w:tblStylePr>
    <w:tblStylePr w:type="firstRow">
      <w:rPr>
        <w:rFonts w:ascii="Arial" w:hAnsi="Arial"/>
        <w:b/>
        <w:color w:val="9abb59" w:themeColor="accent3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00" w:themeShade="00"/>
        <w:sz w:val="22"/>
      </w:rPr>
      <w:tcPr>
        <w:shd w:val="clear" w:color="ffffff" w:themeColor="light1" w:fill="ffffff" w:themeFill="light1"/>
        <w:tcBorders>
          <w:top w:val="single" w:color="9ABB59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Grid Table 7 Colorful - Accent 4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00" w:sz="4" w:space="0"/>
        <w:right w:val="single" w:color="B2A1C6" w:themeColor="accent4" w:themeTint="00" w:sz="4" w:space="0"/>
        <w:insideH w:val="single" w:color="B2A1C6" w:themeColor="accent4" w:themeTint="00" w:sz="4" w:space="0"/>
        <w:insideV w:val="single" w:color="B2A1C6" w:themeColor="accent4" w:themeTint="00" w:sz="4" w:space="0"/>
      </w:tblBorders>
    </w:tblPr>
    <w:tblStylePr w:type="band1Horz">
      <w:rPr>
        <w:rFonts w:ascii="Arial" w:hAnsi="Arial"/>
        <w:color w:val="b2a1c6" w:themeColor="accent4" w:themeTint="00" w:themeShade="00"/>
        <w:sz w:val="22"/>
      </w:rPr>
      <w:tcPr>
        <w:shd w:val="clear" w:color="e5dfec" w:themeColor="accent4" w:themeTint="00" w:fill="e5dfec" w:themeFill="accent4" w:themeFillTint="00"/>
      </w:tcPr>
    </w:tblStylePr>
    <w:tblStylePr w:type="band1Vert">
      <w:tcPr>
        <w:shd w:val="clear" w:color="e5dfec" w:themeColor="accent4" w:themeTint="00" w:fill="e5dfec" w:themeFill="accent4" w:themeFillTint="00"/>
      </w:tcPr>
    </w:tblStylePr>
    <w:tblStylePr w:type="band2Horz">
      <w:rPr>
        <w:rFonts w:ascii="Arial" w:hAnsi="Arial"/>
        <w:color w:val="b2a1c6" w:themeColor="accent4" w:themeTint="00" w:themeShade="00"/>
        <w:sz w:val="22"/>
      </w:rPr>
    </w:tblStylePr>
    <w:tblStylePr w:type="firstCol">
      <w:rPr>
        <w:rFonts w:ascii="Arial" w:hAnsi="Arial"/>
        <w:i/>
        <w:color w:val="b2a1c6" w:themeColor="accent4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00" w:sz="4" w:space="0"/>
        </w:tcBorders>
      </w:tcPr>
    </w:tblStylePr>
    <w:tblStylePr w:type="firstRow">
      <w:rPr>
        <w:rFonts w:ascii="Arial" w:hAnsi="Arial"/>
        <w:b/>
        <w:color w:val="b2a1c6" w:themeColor="accent4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00" w:themeShade="00"/>
        <w:sz w:val="22"/>
      </w:rPr>
      <w:tcPr>
        <w:shd w:val="clear" w:color="ffffff" w:themeColor="light1" w:fill="ffffff" w:themeFill="light1"/>
        <w:tcBorders>
          <w:top w:val="single" w:color="B2A1C6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Grid Table 7 Colorful - Accent 5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99D0DE" w:themeColor="accent5" w:themeTint="00" w:sz="4" w:space="0"/>
        <w:right w:val="single" w:color="99D0DE" w:themeColor="accent5" w:themeTint="00" w:sz="4" w:space="0"/>
        <w:insideH w:val="single" w:color="99D0DE" w:themeColor="accent5" w:themeTint="00" w:sz="4" w:space="0"/>
        <w:insideV w:val="single" w:color="99D0DE" w:themeColor="accent5" w:themeTint="00" w:sz="4" w:space="0"/>
      </w:tblBorders>
    </w:tblPr>
    <w:tblStylePr w:type="band1Horz">
      <w:rPr>
        <w:rFonts w:ascii="Arial" w:hAnsi="Arial"/>
        <w:color w:val="266779" w:themeColor="accent5" w:themeShade="00"/>
        <w:sz w:val="22"/>
      </w:rPr>
      <w:tcPr>
        <w:shd w:val="clear" w:color="daeef3" w:themeColor="accent5" w:themeTint="00" w:fill="daeef3" w:themeFill="accent5" w:themeFillTint="00"/>
      </w:tcPr>
    </w:tblStylePr>
    <w:tblStylePr w:type="band1Vert">
      <w:tcPr>
        <w:shd w:val="clear" w:color="daeef3" w:themeColor="accent5" w:themeTint="00" w:fill="daeef3" w:themeFill="accent5" w:themeFillTint="00"/>
      </w:tcPr>
    </w:tblStylePr>
    <w:tblStylePr w:type="band2Horz">
      <w:rPr>
        <w:rFonts w:ascii="Arial" w:hAnsi="Arial"/>
        <w:color w:val="266779" w:themeColor="accent5" w:themeShade="00"/>
        <w:sz w:val="22"/>
      </w:rPr>
    </w:tblStylePr>
    <w:tblStylePr w:type="firstCol">
      <w:rPr>
        <w:rFonts w:ascii="Arial" w:hAnsi="Arial"/>
        <w:i/>
        <w:color w:val="266779" w:themeColor="accent5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00" w:sz="4" w:space="0"/>
        </w:tcBorders>
      </w:tcPr>
    </w:tblStylePr>
    <w:tblStylePr w:type="firstRow">
      <w:rPr>
        <w:rFonts w:ascii="Arial" w:hAnsi="Arial"/>
        <w:b/>
        <w:color w:val="266779" w:themeColor="accent5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00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00"/>
        <w:sz w:val="22"/>
      </w:rPr>
      <w:tcPr>
        <w:shd w:val="clear" w:color="ffffff" w:themeColor="light1" w:fill="ffffff" w:themeFill="light1"/>
        <w:tcBorders>
          <w:top w:val="single" w:color="99D0DE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Grid Table 7 Colorful - Accent 6"/>
    <w:basedOn w:val="776"/>
    <w:uiPriority w:val="99"/>
    <w:pPr>
      <w:spacing w:line="240" w:lineRule="auto"/>
    </w:pPr>
    <w:tblPr>
      <w:tblStyleRowBandSize w:val="1"/>
      <w:tblStyleColBandSize w:val="1"/>
      <w:tblBorders>
        <w:bottom w:val="single" w:color="FAC396" w:themeColor="accent6" w:themeTint="00" w:sz="4" w:space="0"/>
        <w:right w:val="single" w:color="FAC396" w:themeColor="accent6" w:themeTint="00" w:sz="4" w:space="0"/>
        <w:insideH w:val="single" w:color="FAC396" w:themeColor="accent6" w:themeTint="00" w:sz="4" w:space="0"/>
        <w:insideV w:val="single" w:color="FAC396" w:themeColor="accent6" w:themeTint="00" w:sz="4" w:space="0"/>
      </w:tblBorders>
    </w:tblPr>
    <w:tblStylePr w:type="band1Horz">
      <w:rPr>
        <w:rFonts w:ascii="Arial" w:hAnsi="Arial"/>
        <w:color w:val="b15407" w:themeColor="accent6" w:themeShade="00"/>
        <w:sz w:val="22"/>
      </w:rPr>
      <w:tcPr>
        <w:shd w:val="clear" w:color="fde9d8" w:themeColor="accent6" w:themeTint="00" w:fill="fde9d8" w:themeFill="accent6" w:themeFillTint="00"/>
      </w:tcPr>
    </w:tblStylePr>
    <w:tblStylePr w:type="band1Vert">
      <w:tcPr>
        <w:shd w:val="clear" w:color="fde9d8" w:themeColor="accent6" w:themeTint="00" w:fill="fde9d8" w:themeFill="accent6" w:themeFillTint="00"/>
      </w:tcPr>
    </w:tblStylePr>
    <w:tblStylePr w:type="band2Horz">
      <w:rPr>
        <w:rFonts w:ascii="Arial" w:hAnsi="Arial"/>
        <w:color w:val="b15407" w:themeColor="accent6" w:themeShade="00"/>
        <w:sz w:val="22"/>
      </w:rPr>
    </w:tblStylePr>
    <w:tblStylePr w:type="firstCol">
      <w:rPr>
        <w:rFonts w:ascii="Arial" w:hAnsi="Arial"/>
        <w:i/>
        <w:color w:val="b15407" w:themeColor="accent6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00" w:sz="4" w:space="0"/>
        </w:tcBorders>
      </w:tcPr>
    </w:tblStylePr>
    <w:tblStylePr w:type="firstRow">
      <w:rPr>
        <w:rFonts w:ascii="Arial" w:hAnsi="Arial"/>
        <w:b/>
        <w:color w:val="b15407" w:themeColor="accent6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00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00"/>
        <w:sz w:val="22"/>
      </w:rPr>
      <w:tcPr>
        <w:shd w:val="clear" w:color="ffffff" w:themeColor="light1" w:fill="ffffff" w:themeFill="light1"/>
        <w:tcBorders>
          <w:top w:val="single" w:color="FAC396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>
    <w:name w:val="List Table 1 Light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00" w:fill="bfbfbf" w:themeFill="text1" w:themeFillTint="00"/>
      </w:tcPr>
    </w:tblStylePr>
    <w:tblStylePr w:type="band1Vert">
      <w:tcPr>
        <w:shd w:val="clear" w:color="bfbfbf" w:themeColor="text1" w:themeTint="00" w:fill="bfbfb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1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00" w:fill="d2dfee" w:themeFill="accent1" w:themeFillTint="00"/>
      </w:tcPr>
    </w:tblStylePr>
    <w:tblStylePr w:type="band1Vert">
      <w:tcPr>
        <w:shd w:val="clear" w:color="d2dfee" w:themeColor="accent1" w:themeTint="00" w:fill="d2dfee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2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00" w:fill="efd2d2" w:themeFill="accent2" w:themeFillTint="00"/>
      </w:tcPr>
    </w:tblStylePr>
    <w:tblStylePr w:type="band1Vert">
      <w:tcPr>
        <w:shd w:val="clear" w:color="efd2d2" w:themeColor="accent2" w:themeTint="00" w:fill="efd2d2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3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00" w:fill="e5eed5" w:themeFill="accent3" w:themeFillTint="00"/>
      </w:tcPr>
    </w:tblStylePr>
    <w:tblStylePr w:type="band1Vert">
      <w:tcPr>
        <w:shd w:val="clear" w:color="e5eed5" w:themeColor="accent3" w:themeTint="00" w:fill="e5eed5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4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00" w:fill="dfd8e7" w:themeFill="accent4" w:themeFillTint="00"/>
      </w:tcPr>
    </w:tblStylePr>
    <w:tblStylePr w:type="band1Vert">
      <w:tcPr>
        <w:shd w:val="clear" w:color="dfd8e7" w:themeColor="accent4" w:themeTint="00" w:fill="dfd8e7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5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00" w:fill="d1eaf0" w:themeFill="accent5" w:themeFillTint="00"/>
      </w:tcPr>
    </w:tblStylePr>
    <w:tblStylePr w:type="band1Vert">
      <w:tcPr>
        <w:shd w:val="clear" w:color="d1eaf0" w:themeColor="accent5" w:themeTint="00" w:fill="d1eaf0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6"/>
    <w:basedOn w:val="77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00" w:fill="fde4d0" w:themeFill="accent6" w:themeFillTint="00"/>
      </w:tcPr>
    </w:tblStylePr>
    <w:tblStylePr w:type="band1Vert">
      <w:tcPr>
        <w:shd w:val="clear" w:color="fde4d0" w:themeColor="accent6" w:themeTint="00" w:fill="fde4d0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6F6F6F" w:themeColor="text1" w:themeTint="00" w:sz="4" w:space="0"/>
        <w:bottom w:val="single" w:color="6F6F6F" w:themeColor="text1" w:themeTint="00" w:sz="4" w:space="0"/>
        <w:insideH w:val="single" w:color="6F6F6F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00" w:fill="bfbfb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00" w:fill="bfbfb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00" w:sz="4" w:space="0"/>
          <w:left w:val="none" w:color="000000" w:sz="4" w:space="0"/>
          <w:bottom w:val="single" w:color="6F6F6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00" w:sz="4" w:space="0"/>
          <w:left w:val="none" w:color="000000" w:sz="4" w:space="0"/>
          <w:bottom w:val="single" w:color="6F6F6F" w:themeColor="text1" w:themeTint="00" w:sz="4" w:space="0"/>
          <w:right w:val="none" w:color="000000" w:sz="4" w:space="0"/>
        </w:tcBorders>
      </w:tcPr>
    </w:tblStylePr>
  </w:style>
  <w:style w:type="table" w:styleId="865" w:customStyle="1">
    <w:name w:val="List Table 2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00" w:sz="4" w:space="0"/>
        <w:bottom w:val="single" w:color="9BB7D9" w:themeColor="accent1" w:themeTint="00" w:sz="4" w:space="0"/>
        <w:insideH w:val="single" w:color="9BB7D9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00" w:fill="d2dfee" w:themeFill="accen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00" w:fill="d2dfee" w:themeFill="accen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00" w:sz="4" w:space="0"/>
          <w:left w:val="none" w:color="000000" w:sz="4" w:space="0"/>
          <w:bottom w:val="single" w:color="9BB7D9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00" w:sz="4" w:space="0"/>
          <w:left w:val="none" w:color="000000" w:sz="4" w:space="0"/>
          <w:bottom w:val="single" w:color="9BB7D9" w:themeColor="accent1" w:themeTint="00" w:sz="4" w:space="0"/>
          <w:right w:val="none" w:color="000000" w:sz="4" w:space="0"/>
        </w:tcBorders>
      </w:tcPr>
    </w:tblStylePr>
  </w:style>
  <w:style w:type="table" w:styleId="866" w:customStyle="1">
    <w:name w:val="List Table 2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00" w:sz="4" w:space="0"/>
        <w:bottom w:val="single" w:color="DB9B9A" w:themeColor="accent2" w:themeTint="00" w:sz="4" w:space="0"/>
        <w:insideH w:val="single" w:color="DB9B9A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00" w:fill="efd2d2" w:themeFill="accent2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00" w:fill="efd2d2" w:themeFill="accent2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00" w:sz="4" w:space="0"/>
          <w:left w:val="none" w:color="000000" w:sz="4" w:space="0"/>
          <w:bottom w:val="single" w:color="DB9B9A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00" w:sz="4" w:space="0"/>
          <w:left w:val="none" w:color="000000" w:sz="4" w:space="0"/>
          <w:bottom w:val="single" w:color="DB9B9A" w:themeColor="accent2" w:themeTint="00" w:sz="4" w:space="0"/>
          <w:right w:val="none" w:color="000000" w:sz="4" w:space="0"/>
        </w:tcBorders>
      </w:tcPr>
    </w:tblStylePr>
  </w:style>
  <w:style w:type="table" w:styleId="867" w:customStyle="1">
    <w:name w:val="List Table 2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00" w:sz="4" w:space="0"/>
        <w:bottom w:val="single" w:color="C6D8A1" w:themeColor="accent3" w:themeTint="00" w:sz="4" w:space="0"/>
        <w:insideH w:val="single" w:color="C6D8A1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00" w:fill="e5eed5" w:themeFill="accent3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00" w:fill="e5eed5" w:themeFill="accent3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00" w:sz="4" w:space="0"/>
          <w:left w:val="none" w:color="000000" w:sz="4" w:space="0"/>
          <w:bottom w:val="single" w:color="C6D8A1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00" w:sz="4" w:space="0"/>
          <w:left w:val="none" w:color="000000" w:sz="4" w:space="0"/>
          <w:bottom w:val="single" w:color="C6D8A1" w:themeColor="accent3" w:themeTint="00" w:sz="4" w:space="0"/>
          <w:right w:val="none" w:color="000000" w:sz="4" w:space="0"/>
        </w:tcBorders>
      </w:tcPr>
    </w:tblStylePr>
  </w:style>
  <w:style w:type="table" w:styleId="868" w:customStyle="1">
    <w:name w:val="List Table 2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00" w:sz="4" w:space="0"/>
        <w:bottom w:val="single" w:color="B7A7CA" w:themeColor="accent4" w:themeTint="00" w:sz="4" w:space="0"/>
        <w:insideH w:val="single" w:color="B7A7CA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00" w:fill="dfd8e7" w:themeFill="accent4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00" w:fill="dfd8e7" w:themeFill="accent4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00" w:sz="4" w:space="0"/>
          <w:left w:val="none" w:color="000000" w:sz="4" w:space="0"/>
          <w:bottom w:val="single" w:color="B7A7CA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00" w:sz="4" w:space="0"/>
          <w:left w:val="none" w:color="000000" w:sz="4" w:space="0"/>
          <w:bottom w:val="single" w:color="B7A7CA" w:themeColor="accent4" w:themeTint="00" w:sz="4" w:space="0"/>
          <w:right w:val="none" w:color="000000" w:sz="4" w:space="0"/>
        </w:tcBorders>
      </w:tcPr>
    </w:tblStylePr>
  </w:style>
  <w:style w:type="table" w:styleId="869" w:customStyle="1">
    <w:name w:val="List Table 2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00" w:sz="4" w:space="0"/>
        <w:bottom w:val="single" w:color="99D0DE" w:themeColor="accent5" w:themeTint="00" w:sz="4" w:space="0"/>
        <w:insideH w:val="single" w:color="99D0DE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00" w:fill="d1eaf0" w:themeFill="accent5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00" w:fill="d1eaf0" w:themeFill="accent5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00" w:sz="4" w:space="0"/>
          <w:left w:val="none" w:color="000000" w:sz="4" w:space="0"/>
          <w:bottom w:val="single" w:color="99D0DE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00" w:sz="4" w:space="0"/>
          <w:left w:val="none" w:color="000000" w:sz="4" w:space="0"/>
          <w:bottom w:val="single" w:color="99D0DE" w:themeColor="accent5" w:themeTint="00" w:sz="4" w:space="0"/>
          <w:right w:val="none" w:color="000000" w:sz="4" w:space="0"/>
        </w:tcBorders>
      </w:tcPr>
    </w:tblStylePr>
  </w:style>
  <w:style w:type="table" w:styleId="870" w:customStyle="1">
    <w:name w:val="List Table 2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00" w:sz="4" w:space="0"/>
        <w:bottom w:val="single" w:color="FAC396" w:themeColor="accent6" w:themeTint="00" w:sz="4" w:space="0"/>
        <w:insideH w:val="single" w:color="FAC396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00" w:fill="fde4d0" w:themeFill="accent6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00" w:fill="fde4d0" w:themeFill="accent6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00" w:sz="4" w:space="0"/>
          <w:left w:val="none" w:color="000000" w:sz="4" w:space="0"/>
          <w:bottom w:val="single" w:color="FAC396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00" w:sz="4" w:space="0"/>
          <w:left w:val="none" w:color="000000" w:sz="4" w:space="0"/>
          <w:bottom w:val="single" w:color="FAC396" w:themeColor="accent6" w:themeTint="00" w:sz="4" w:space="0"/>
          <w:right w:val="none" w:color="000000" w:sz="4" w:space="0"/>
        </w:tcBorders>
      </w:tcPr>
    </w:tblStylePr>
  </w:style>
  <w:style w:type="table" w:styleId="871">
    <w:name w:val="List Table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00" w:sz="4" w:space="0"/>
        <w:left w:val="single" w:color="D99695" w:themeColor="accent2" w:themeTint="00" w:sz="4" w:space="0"/>
        <w:bottom w:val="single" w:color="D99695" w:themeColor="accent2" w:themeTint="00" w:sz="4" w:space="0"/>
        <w:right w:val="single" w:color="D99695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00" w:sz="4" w:space="0"/>
          <w:bottom w:val="single" w:color="D99695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00" w:sz="4" w:space="0"/>
          <w:right w:val="single" w:color="D99695" w:themeColor="accent2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00" w:fill="d99695" w:themeFill="accent2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00" w:sz="4" w:space="0"/>
        <w:left w:val="single" w:color="C3D69B" w:themeColor="accent3" w:themeTint="00" w:sz="4" w:space="0"/>
        <w:bottom w:val="single" w:color="C3D69B" w:themeColor="accent3" w:themeTint="00" w:sz="4" w:space="0"/>
        <w:right w:val="single" w:color="C3D69B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00" w:sz="4" w:space="0"/>
          <w:bottom w:val="single" w:color="C3D69B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00" w:sz="4" w:space="0"/>
          <w:right w:val="single" w:color="C3D69B" w:themeColor="accent3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00" w:fill="c3d69b" w:themeFill="accent3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00" w:sz="4" w:space="0"/>
        <w:left w:val="single" w:color="B2A1C6" w:themeColor="accent4" w:themeTint="00" w:sz="4" w:space="0"/>
        <w:bottom w:val="single" w:color="B2A1C6" w:themeColor="accent4" w:themeTint="00" w:sz="4" w:space="0"/>
        <w:right w:val="single" w:color="B2A1C6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00" w:sz="4" w:space="0"/>
          <w:bottom w:val="single" w:color="B2A1C6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00" w:sz="4" w:space="0"/>
          <w:right w:val="single" w:color="B2A1C6" w:themeColor="accent4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00" w:fill="b2a1c6" w:themeFill="accent4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00" w:sz="4" w:space="0"/>
        <w:left w:val="single" w:color="92CCDC" w:themeColor="accent5" w:themeTint="00" w:sz="4" w:space="0"/>
        <w:bottom w:val="single" w:color="92CCDC" w:themeColor="accent5" w:themeTint="00" w:sz="4" w:space="0"/>
        <w:right w:val="single" w:color="92CCDC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00" w:sz="4" w:space="0"/>
          <w:bottom w:val="single" w:color="92CCDC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00" w:sz="4" w:space="0"/>
          <w:right w:val="single" w:color="92CCDC" w:themeColor="accent5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00" w:fill="92ccdc" w:themeFill="accent5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00" w:sz="4" w:space="0"/>
        <w:left w:val="single" w:color="FAC090" w:themeColor="accent6" w:themeTint="00" w:sz="4" w:space="0"/>
        <w:bottom w:val="single" w:color="FAC090" w:themeColor="accent6" w:themeTint="00" w:sz="4" w:space="0"/>
        <w:right w:val="single" w:color="FAC090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00" w:sz="4" w:space="0"/>
          <w:bottom w:val="single" w:color="FAC090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00" w:sz="4" w:space="0"/>
          <w:right w:val="single" w:color="FAC090" w:themeColor="accent6" w:themeTint="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00" w:fill="fac090" w:themeFill="accent6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00" w:fill="bfbfb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00" w:fill="bfbfbf" w:themeFill="text1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00" w:sz="4" w:space="0"/>
        <w:left w:val="single" w:color="9BB7D9" w:themeColor="accent1" w:themeTint="00" w:sz="4" w:space="0"/>
        <w:bottom w:val="single" w:color="9BB7D9" w:themeColor="accent1" w:themeTint="00" w:sz="4" w:space="0"/>
        <w:right w:val="single" w:color="9BB7D9" w:themeColor="accent1" w:themeTint="00" w:sz="4" w:space="0"/>
        <w:insideH w:val="single" w:color="9BB7D9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00" w:fill="d2dfee" w:themeFill="accen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00" w:fill="d2dfee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00" w:sz="4" w:space="0"/>
        <w:left w:val="single" w:color="DB9B9A" w:themeColor="accent2" w:themeTint="00" w:sz="4" w:space="0"/>
        <w:bottom w:val="single" w:color="DB9B9A" w:themeColor="accent2" w:themeTint="00" w:sz="4" w:space="0"/>
        <w:right w:val="single" w:color="DB9B9A" w:themeColor="accent2" w:themeTint="00" w:sz="4" w:space="0"/>
        <w:insideH w:val="single" w:color="DB9B9A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00" w:fill="efd2d2" w:themeFill="accent2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00" w:fill="efd2d2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00" w:sz="4" w:space="0"/>
        <w:left w:val="single" w:color="C6D8A1" w:themeColor="accent3" w:themeTint="00" w:sz="4" w:space="0"/>
        <w:bottom w:val="single" w:color="C6D8A1" w:themeColor="accent3" w:themeTint="00" w:sz="4" w:space="0"/>
        <w:right w:val="single" w:color="C6D8A1" w:themeColor="accent3" w:themeTint="00" w:sz="4" w:space="0"/>
        <w:insideH w:val="single" w:color="C6D8A1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00" w:fill="e5eed5" w:themeFill="accent3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00" w:fill="e5eed5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00" w:sz="4" w:space="0"/>
        <w:left w:val="single" w:color="B7A7CA" w:themeColor="accent4" w:themeTint="00" w:sz="4" w:space="0"/>
        <w:bottom w:val="single" w:color="B7A7CA" w:themeColor="accent4" w:themeTint="00" w:sz="4" w:space="0"/>
        <w:right w:val="single" w:color="B7A7CA" w:themeColor="accent4" w:themeTint="00" w:sz="4" w:space="0"/>
        <w:insideH w:val="single" w:color="B7A7CA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00" w:fill="dfd8e7" w:themeFill="accent4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00" w:fill="dfd8e7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00" w:sz="4" w:space="0"/>
        <w:left w:val="single" w:color="99D0DE" w:themeColor="accent5" w:themeTint="00" w:sz="4" w:space="0"/>
        <w:bottom w:val="single" w:color="99D0DE" w:themeColor="accent5" w:themeTint="00" w:sz="4" w:space="0"/>
        <w:right w:val="single" w:color="99D0DE" w:themeColor="accent5" w:themeTint="00" w:sz="4" w:space="0"/>
        <w:insideH w:val="single" w:color="99D0DE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00" w:fill="d1eaf0" w:themeFill="accent5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00" w:fill="d1eaf0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00" w:sz="4" w:space="0"/>
        <w:left w:val="single" w:color="FAC396" w:themeColor="accent6" w:themeTint="00" w:sz="4" w:space="0"/>
        <w:bottom w:val="single" w:color="FAC396" w:themeColor="accent6" w:themeTint="00" w:sz="4" w:space="0"/>
        <w:right w:val="single" w:color="FAC396" w:themeColor="accent6" w:themeTint="00" w:sz="4" w:space="0"/>
        <w:insideH w:val="single" w:color="FAC396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00" w:fill="fde4d0" w:themeFill="accent6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00" w:fill="fde4d0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00" w:sz="32" w:space="0"/>
        <w:left w:val="single" w:color="7F7F7F" w:themeColor="text1" w:themeTint="00" w:sz="32" w:space="0"/>
        <w:bottom w:val="single" w:color="7F7F7F" w:themeColor="text1" w:themeTint="00" w:sz="32" w:space="0"/>
        <w:right w:val="single" w:color="7F7F7F" w:themeColor="text1" w:themeTint="00" w:sz="32" w:space="0"/>
      </w:tblBorders>
      <w:shd w:val="clear" w:color="7f7f7f" w:themeColor="text1" w:themeTint="00" w:fill="7f7f7f" w:themeFill="text1" w:themeFillTint="00"/>
    </w:tblPr>
    <w:tblStylePr w:type="band1Horz">
      <w:tcPr>
        <w:shd w:val="clear" w:color="7f7f7f" w:themeColor="text1" w:themeTint="00" w:fill="7f7f7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00" w:fill="7f7f7f" w:themeFill="text1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00" w:fill="7f7f7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00" w:fill="7f7f7f" w:themeFill="text1" w:themeFillTint="00"/>
        <w:tcBorders>
          <w:top w:val="single" w:color="7F7F7F" w:themeColor="text1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00" w:sz="32" w:space="0"/>
        <w:left w:val="single" w:color="D99695" w:themeColor="accent2" w:themeTint="00" w:sz="32" w:space="0"/>
        <w:bottom w:val="single" w:color="D99695" w:themeColor="accent2" w:themeTint="00" w:sz="32" w:space="0"/>
        <w:right w:val="single" w:color="D99695" w:themeColor="accent2" w:themeTint="00" w:sz="32" w:space="0"/>
      </w:tblBorders>
      <w:shd w:val="clear" w:color="d99695" w:themeColor="accent2" w:themeTint="00" w:fill="d99695" w:themeFill="accent2" w:themeFillTint="00"/>
    </w:tblPr>
    <w:tblStylePr w:type="band1Horz">
      <w:tcPr>
        <w:shd w:val="clear" w:color="d99695" w:themeColor="accent2" w:themeTint="00" w:fill="d99695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00" w:fill="d99695" w:themeFill="accent2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00" w:fill="d99695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00" w:fill="d99695" w:themeFill="accent2" w:themeFillTint="00"/>
        <w:tcBorders>
          <w:top w:val="single" w:color="D99695" w:themeColor="accent2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00" w:sz="32" w:space="0"/>
        <w:left w:val="single" w:color="C3D69B" w:themeColor="accent3" w:themeTint="00" w:sz="32" w:space="0"/>
        <w:bottom w:val="single" w:color="C3D69B" w:themeColor="accent3" w:themeTint="00" w:sz="32" w:space="0"/>
        <w:right w:val="single" w:color="C3D69B" w:themeColor="accent3" w:themeTint="00" w:sz="32" w:space="0"/>
      </w:tblBorders>
      <w:shd w:val="clear" w:color="c3d69b" w:themeColor="accent3" w:themeTint="00" w:fill="c3d69b" w:themeFill="accent3" w:themeFillTint="00"/>
    </w:tblPr>
    <w:tblStylePr w:type="band1Horz">
      <w:tcPr>
        <w:shd w:val="clear" w:color="c3d69b" w:themeColor="accent3" w:themeTint="00" w:fill="c3d69b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00" w:fill="c3d69b" w:themeFill="accent3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00" w:fill="c3d69b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00" w:fill="c3d69b" w:themeFill="accent3" w:themeFillTint="00"/>
        <w:tcBorders>
          <w:top w:val="single" w:color="C3D69B" w:themeColor="accent3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00" w:sz="32" w:space="0"/>
        <w:left w:val="single" w:color="B2A1C6" w:themeColor="accent4" w:themeTint="00" w:sz="32" w:space="0"/>
        <w:bottom w:val="single" w:color="B2A1C6" w:themeColor="accent4" w:themeTint="00" w:sz="32" w:space="0"/>
        <w:right w:val="single" w:color="B2A1C6" w:themeColor="accent4" w:themeTint="00" w:sz="32" w:space="0"/>
      </w:tblBorders>
      <w:shd w:val="clear" w:color="b2a1c6" w:themeColor="accent4" w:themeTint="00" w:fill="b2a1c6" w:themeFill="accent4" w:themeFillTint="00"/>
    </w:tblPr>
    <w:tblStylePr w:type="band1Horz">
      <w:tcPr>
        <w:shd w:val="clear" w:color="b2a1c6" w:themeColor="accent4" w:themeTint="00" w:fill="b2a1c6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00" w:fill="b2a1c6" w:themeFill="accent4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00" w:fill="b2a1c6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00" w:fill="b2a1c6" w:themeFill="accent4" w:themeFillTint="00"/>
        <w:tcBorders>
          <w:top w:val="single" w:color="B2A1C6" w:themeColor="accent4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00" w:sz="32" w:space="0"/>
        <w:left w:val="single" w:color="92CCDC" w:themeColor="accent5" w:themeTint="00" w:sz="32" w:space="0"/>
        <w:bottom w:val="single" w:color="92CCDC" w:themeColor="accent5" w:themeTint="00" w:sz="32" w:space="0"/>
        <w:right w:val="single" w:color="92CCDC" w:themeColor="accent5" w:themeTint="00" w:sz="32" w:space="0"/>
      </w:tblBorders>
      <w:shd w:val="clear" w:color="92ccdc" w:themeColor="accent5" w:themeTint="00" w:fill="92ccdc" w:themeFill="accent5" w:themeFillTint="00"/>
    </w:tblPr>
    <w:tblStylePr w:type="band1Horz">
      <w:tcPr>
        <w:shd w:val="clear" w:color="92ccdc" w:themeColor="accent5" w:themeTint="00" w:fill="92ccdc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00" w:fill="92ccdc" w:themeFill="accent5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00" w:fill="92ccdc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00" w:fill="92ccdc" w:themeFill="accent5" w:themeFillTint="00"/>
        <w:tcBorders>
          <w:top w:val="single" w:color="92CCDC" w:themeColor="accent5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00" w:sz="32" w:space="0"/>
        <w:left w:val="single" w:color="FAC090" w:themeColor="accent6" w:themeTint="00" w:sz="32" w:space="0"/>
        <w:bottom w:val="single" w:color="FAC090" w:themeColor="accent6" w:themeTint="00" w:sz="32" w:space="0"/>
        <w:right w:val="single" w:color="FAC090" w:themeColor="accent6" w:themeTint="00" w:sz="32" w:space="0"/>
      </w:tblBorders>
      <w:shd w:val="clear" w:color="fac090" w:themeColor="accent6" w:themeTint="00" w:fill="fac090" w:themeFill="accent6" w:themeFillTint="00"/>
    </w:tblPr>
    <w:tblStylePr w:type="band1Horz">
      <w:tcPr>
        <w:shd w:val="clear" w:color="fac090" w:themeColor="accent6" w:themeTint="00" w:fill="fac090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00" w:fill="fac090" w:themeFill="accent6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00" w:fill="fac090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00" w:fill="fac090" w:themeFill="accent6" w:themeFillTint="00"/>
        <w:tcBorders>
          <w:top w:val="single" w:color="FAC090" w:themeColor="accent6" w:themeTint="0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>
    <w:name w:val="List Table 6 Colorful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00" w:sz="4" w:space="0"/>
        <w:bottom w:val="single" w:color="7F7F7F" w:themeColor="text1" w:themeTint="0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00" w:fill="bfbfbf" w:themeFill="text1" w:themeFillTint="00"/>
      </w:tcPr>
    </w:tblStylePr>
    <w:tblStylePr w:type="band1Vert">
      <w:tcPr>
        <w:shd w:val="clear" w:color="bfbfbf" w:themeColor="text1" w:themeTint="00" w:fill="bfbfbf" w:themeFill="text1" w:themeFillTint="0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0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00" w:sz="4" w:space="0"/>
        </w:tcBorders>
      </w:tcPr>
    </w:tblStylePr>
  </w:style>
  <w:style w:type="table" w:styleId="893" w:customStyle="1">
    <w:name w:val="List Table 6 Colorful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00"/>
        <w:sz w:val="22"/>
      </w:rPr>
      <w:tcPr>
        <w:shd w:val="clear" w:color="d2dfee" w:themeColor="accent1" w:themeTint="00" w:fill="d2dfee" w:themeFill="accent1" w:themeFillTint="00"/>
      </w:tcPr>
    </w:tblStylePr>
    <w:tblStylePr w:type="band1Vert">
      <w:tcPr>
        <w:shd w:val="clear" w:color="d2dfee" w:themeColor="accent1" w:themeTint="00" w:fill="d2dfee" w:themeFill="accent1" w:themeFillTint="00"/>
      </w:tcPr>
    </w:tblStylePr>
    <w:tblStylePr w:type="band2Horz">
      <w:rPr>
        <w:rFonts w:ascii="Arial" w:hAnsi="Arial"/>
        <w:color w:val="2a4a71" w:themeColor="accent1" w:themeShade="00"/>
        <w:sz w:val="22"/>
      </w:rPr>
    </w:tblStylePr>
    <w:tblStylePr w:type="firstCol">
      <w:rPr>
        <w:b/>
        <w:color w:val="2a4a71" w:themeColor="accent1" w:themeShade="00"/>
      </w:rPr>
    </w:tblStylePr>
    <w:tblStylePr w:type="firstRow">
      <w:rPr>
        <w:b/>
        <w:color w:val="2a4a71" w:themeColor="accent1" w:themeShade="00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00"/>
      </w:rPr>
    </w:tblStylePr>
    <w:tblStylePr w:type="lastRow">
      <w:rPr>
        <w:b/>
        <w:color w:val="2a4a71" w:themeColor="accent1" w:themeShade="00"/>
      </w:rPr>
      <w:tcPr>
        <w:tcBorders>
          <w:top w:val="single" w:color="4F81BD" w:themeColor="accent1" w:sz="4" w:space="0"/>
        </w:tcBorders>
      </w:tcPr>
    </w:tblStylePr>
  </w:style>
  <w:style w:type="table" w:styleId="894" w:customStyle="1">
    <w:name w:val="List Table 6 Colorful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00" w:sz="4" w:space="0"/>
        <w:bottom w:val="single" w:color="D99695" w:themeColor="accent2" w:themeTint="00" w:sz="4" w:space="0"/>
      </w:tblBorders>
    </w:tblPr>
    <w:tblStylePr w:type="band1Horz">
      <w:rPr>
        <w:rFonts w:ascii="Arial" w:hAnsi="Arial"/>
        <w:color w:val="d99695" w:themeColor="accent2" w:themeTint="00" w:themeShade="00"/>
        <w:sz w:val="22"/>
      </w:rPr>
      <w:tcPr>
        <w:shd w:val="clear" w:color="efd2d2" w:themeColor="accent2" w:themeTint="00" w:fill="efd2d2" w:themeFill="accent2" w:themeFillTint="00"/>
      </w:tcPr>
    </w:tblStylePr>
    <w:tblStylePr w:type="band1Vert">
      <w:tcPr>
        <w:shd w:val="clear" w:color="efd2d2" w:themeColor="accent2" w:themeTint="00" w:fill="efd2d2" w:themeFill="accent2" w:themeFillTint="00"/>
      </w:tcPr>
    </w:tblStylePr>
    <w:tblStylePr w:type="band2Horz">
      <w:rPr>
        <w:rFonts w:ascii="Arial" w:hAnsi="Arial"/>
        <w:color w:val="d99695" w:themeColor="accent2" w:themeTint="00" w:themeShade="00"/>
        <w:sz w:val="22"/>
      </w:rPr>
    </w:tblStylePr>
    <w:tblStylePr w:type="firstCol">
      <w:rPr>
        <w:b/>
        <w:color w:val="d99695" w:themeColor="accent2" w:themeTint="00" w:themeShade="00"/>
      </w:rPr>
    </w:tblStylePr>
    <w:tblStylePr w:type="firstRow">
      <w:rPr>
        <w:b/>
        <w:color w:val="d99695" w:themeColor="accent2" w:themeTint="00" w:themeShade="00"/>
      </w:rPr>
      <w:tcPr>
        <w:tcBorders>
          <w:bottom w:val="single" w:color="D99695" w:themeColor="accent2" w:themeTint="00" w:sz="4" w:space="0"/>
        </w:tcBorders>
      </w:tcPr>
    </w:tblStylePr>
    <w:tblStylePr w:type="lastCol">
      <w:rPr>
        <w:b/>
        <w:color w:val="d99695" w:themeColor="accent2" w:themeTint="00" w:themeShade="00"/>
      </w:rPr>
    </w:tblStylePr>
    <w:tblStylePr w:type="lastRow">
      <w:rPr>
        <w:b/>
        <w:color w:val="d99695" w:themeColor="accent2" w:themeTint="00" w:themeShade="00"/>
      </w:rPr>
      <w:tcPr>
        <w:tcBorders>
          <w:top w:val="single" w:color="D99695" w:themeColor="accent2" w:themeTint="00" w:sz="4" w:space="0"/>
        </w:tcBorders>
      </w:tcPr>
    </w:tblStylePr>
  </w:style>
  <w:style w:type="table" w:styleId="895" w:customStyle="1">
    <w:name w:val="List Table 6 Colorful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00" w:sz="4" w:space="0"/>
        <w:bottom w:val="single" w:color="C3D69B" w:themeColor="accent3" w:themeTint="00" w:sz="4" w:space="0"/>
      </w:tblBorders>
    </w:tblPr>
    <w:tblStylePr w:type="band1Horz">
      <w:rPr>
        <w:rFonts w:ascii="Arial" w:hAnsi="Arial"/>
        <w:color w:val="c3d69b" w:themeColor="accent3" w:themeTint="00" w:themeShade="00"/>
        <w:sz w:val="22"/>
      </w:rPr>
      <w:tcPr>
        <w:shd w:val="clear" w:color="e5eed5" w:themeColor="accent3" w:themeTint="00" w:fill="e5eed5" w:themeFill="accent3" w:themeFillTint="00"/>
      </w:tcPr>
    </w:tblStylePr>
    <w:tblStylePr w:type="band1Vert">
      <w:tcPr>
        <w:shd w:val="clear" w:color="e5eed5" w:themeColor="accent3" w:themeTint="00" w:fill="e5eed5" w:themeFill="accent3" w:themeFillTint="00"/>
      </w:tcPr>
    </w:tblStylePr>
    <w:tblStylePr w:type="band2Horz">
      <w:rPr>
        <w:rFonts w:ascii="Arial" w:hAnsi="Arial"/>
        <w:color w:val="c3d69b" w:themeColor="accent3" w:themeTint="00" w:themeShade="00"/>
        <w:sz w:val="22"/>
      </w:rPr>
    </w:tblStylePr>
    <w:tblStylePr w:type="firstCol">
      <w:rPr>
        <w:b/>
        <w:color w:val="c3d69b" w:themeColor="accent3" w:themeTint="00" w:themeShade="00"/>
      </w:rPr>
    </w:tblStylePr>
    <w:tblStylePr w:type="firstRow">
      <w:rPr>
        <w:b/>
        <w:color w:val="c3d69b" w:themeColor="accent3" w:themeTint="00" w:themeShade="00"/>
      </w:rPr>
      <w:tcPr>
        <w:tcBorders>
          <w:bottom w:val="single" w:color="C3D69B" w:themeColor="accent3" w:themeTint="00" w:sz="4" w:space="0"/>
        </w:tcBorders>
      </w:tcPr>
    </w:tblStylePr>
    <w:tblStylePr w:type="lastCol">
      <w:rPr>
        <w:b/>
        <w:color w:val="c3d69b" w:themeColor="accent3" w:themeTint="00" w:themeShade="00"/>
      </w:rPr>
    </w:tblStylePr>
    <w:tblStylePr w:type="lastRow">
      <w:rPr>
        <w:b/>
        <w:color w:val="c3d69b" w:themeColor="accent3" w:themeTint="00" w:themeShade="00"/>
      </w:rPr>
      <w:tcPr>
        <w:tcBorders>
          <w:top w:val="single" w:color="C3D69B" w:themeColor="accent3" w:themeTint="00" w:sz="4" w:space="0"/>
        </w:tcBorders>
      </w:tcPr>
    </w:tblStylePr>
  </w:style>
  <w:style w:type="table" w:styleId="896" w:customStyle="1">
    <w:name w:val="List Table 6 Colorful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00" w:sz="4" w:space="0"/>
        <w:bottom w:val="single" w:color="B2A1C6" w:themeColor="accent4" w:themeTint="00" w:sz="4" w:space="0"/>
      </w:tblBorders>
    </w:tblPr>
    <w:tblStylePr w:type="band1Horz">
      <w:rPr>
        <w:rFonts w:ascii="Arial" w:hAnsi="Arial"/>
        <w:color w:val="b2a1c6" w:themeColor="accent4" w:themeTint="00" w:themeShade="00"/>
        <w:sz w:val="22"/>
      </w:rPr>
      <w:tcPr>
        <w:shd w:val="clear" w:color="dfd8e7" w:themeColor="accent4" w:themeTint="00" w:fill="dfd8e7" w:themeFill="accent4" w:themeFillTint="00"/>
      </w:tcPr>
    </w:tblStylePr>
    <w:tblStylePr w:type="band1Vert">
      <w:tcPr>
        <w:shd w:val="clear" w:color="dfd8e7" w:themeColor="accent4" w:themeTint="00" w:fill="dfd8e7" w:themeFill="accent4" w:themeFillTint="00"/>
      </w:tcPr>
    </w:tblStylePr>
    <w:tblStylePr w:type="band2Horz">
      <w:rPr>
        <w:rFonts w:ascii="Arial" w:hAnsi="Arial"/>
        <w:color w:val="b2a1c6" w:themeColor="accent4" w:themeTint="00" w:themeShade="00"/>
        <w:sz w:val="22"/>
      </w:rPr>
    </w:tblStylePr>
    <w:tblStylePr w:type="firstCol">
      <w:rPr>
        <w:b/>
        <w:color w:val="b2a1c6" w:themeColor="accent4" w:themeTint="00" w:themeShade="00"/>
      </w:rPr>
    </w:tblStylePr>
    <w:tblStylePr w:type="firstRow">
      <w:rPr>
        <w:b/>
        <w:color w:val="b2a1c6" w:themeColor="accent4" w:themeTint="00" w:themeShade="00"/>
      </w:rPr>
      <w:tcPr>
        <w:tcBorders>
          <w:bottom w:val="single" w:color="B2A1C6" w:themeColor="accent4" w:themeTint="00" w:sz="4" w:space="0"/>
        </w:tcBorders>
      </w:tcPr>
    </w:tblStylePr>
    <w:tblStylePr w:type="lastCol">
      <w:rPr>
        <w:b/>
        <w:color w:val="b2a1c6" w:themeColor="accent4" w:themeTint="00" w:themeShade="00"/>
      </w:rPr>
    </w:tblStylePr>
    <w:tblStylePr w:type="lastRow">
      <w:rPr>
        <w:b/>
        <w:color w:val="b2a1c6" w:themeColor="accent4" w:themeTint="00" w:themeShade="00"/>
      </w:rPr>
      <w:tcPr>
        <w:tcBorders>
          <w:top w:val="single" w:color="B2A1C6" w:themeColor="accent4" w:themeTint="00" w:sz="4" w:space="0"/>
        </w:tcBorders>
      </w:tcPr>
    </w:tblStylePr>
  </w:style>
  <w:style w:type="table" w:styleId="897" w:customStyle="1">
    <w:name w:val="List Table 6 Colorful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00" w:sz="4" w:space="0"/>
        <w:bottom w:val="single" w:color="92CCDC" w:themeColor="accent5" w:themeTint="00" w:sz="4" w:space="0"/>
      </w:tblBorders>
    </w:tblPr>
    <w:tblStylePr w:type="band1Horz">
      <w:rPr>
        <w:rFonts w:ascii="Arial" w:hAnsi="Arial"/>
        <w:color w:val="92ccdc" w:themeColor="accent5" w:themeTint="00" w:themeShade="00"/>
        <w:sz w:val="22"/>
      </w:rPr>
      <w:tcPr>
        <w:shd w:val="clear" w:color="d1eaf0" w:themeColor="accent5" w:themeTint="00" w:fill="d1eaf0" w:themeFill="accent5" w:themeFillTint="00"/>
      </w:tcPr>
    </w:tblStylePr>
    <w:tblStylePr w:type="band1Vert">
      <w:tcPr>
        <w:shd w:val="clear" w:color="d1eaf0" w:themeColor="accent5" w:themeTint="00" w:fill="d1eaf0" w:themeFill="accent5" w:themeFillTint="00"/>
      </w:tcPr>
    </w:tblStylePr>
    <w:tblStylePr w:type="band2Horz">
      <w:rPr>
        <w:rFonts w:ascii="Arial" w:hAnsi="Arial"/>
        <w:color w:val="92ccdc" w:themeColor="accent5" w:themeTint="00" w:themeShade="00"/>
        <w:sz w:val="22"/>
      </w:rPr>
    </w:tblStylePr>
    <w:tblStylePr w:type="firstCol">
      <w:rPr>
        <w:b/>
        <w:color w:val="92ccdc" w:themeColor="accent5" w:themeTint="00" w:themeShade="00"/>
      </w:rPr>
    </w:tblStylePr>
    <w:tblStylePr w:type="firstRow">
      <w:rPr>
        <w:b/>
        <w:color w:val="92ccdc" w:themeColor="accent5" w:themeTint="00" w:themeShade="00"/>
      </w:rPr>
      <w:tcPr>
        <w:tcBorders>
          <w:bottom w:val="single" w:color="92CCDC" w:themeColor="accent5" w:themeTint="00" w:sz="4" w:space="0"/>
        </w:tcBorders>
      </w:tcPr>
    </w:tblStylePr>
    <w:tblStylePr w:type="lastCol">
      <w:rPr>
        <w:b/>
        <w:color w:val="92ccdc" w:themeColor="accent5" w:themeTint="00" w:themeShade="00"/>
      </w:rPr>
    </w:tblStylePr>
    <w:tblStylePr w:type="lastRow">
      <w:rPr>
        <w:b/>
        <w:color w:val="92ccdc" w:themeColor="accent5" w:themeTint="00" w:themeShade="00"/>
      </w:rPr>
      <w:tcPr>
        <w:tcBorders>
          <w:top w:val="single" w:color="92CCDC" w:themeColor="accent5" w:themeTint="00" w:sz="4" w:space="0"/>
        </w:tcBorders>
      </w:tcPr>
    </w:tblStylePr>
  </w:style>
  <w:style w:type="table" w:styleId="898" w:customStyle="1">
    <w:name w:val="List Table 6 Colorful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00" w:sz="4" w:space="0"/>
        <w:bottom w:val="single" w:color="FAC090" w:themeColor="accent6" w:themeTint="00" w:sz="4" w:space="0"/>
      </w:tblBorders>
    </w:tblPr>
    <w:tblStylePr w:type="band1Horz">
      <w:rPr>
        <w:rFonts w:ascii="Arial" w:hAnsi="Arial"/>
        <w:color w:val="fac090" w:themeColor="accent6" w:themeTint="00" w:themeShade="00"/>
        <w:sz w:val="22"/>
      </w:rPr>
      <w:tcPr>
        <w:shd w:val="clear" w:color="fde4d0" w:themeColor="accent6" w:themeTint="00" w:fill="fde4d0" w:themeFill="accent6" w:themeFillTint="00"/>
      </w:tcPr>
    </w:tblStylePr>
    <w:tblStylePr w:type="band1Vert">
      <w:tcPr>
        <w:shd w:val="clear" w:color="fde4d0" w:themeColor="accent6" w:themeTint="00" w:fill="fde4d0" w:themeFill="accent6" w:themeFillTint="00"/>
      </w:tcPr>
    </w:tblStylePr>
    <w:tblStylePr w:type="band2Horz">
      <w:rPr>
        <w:rFonts w:ascii="Arial" w:hAnsi="Arial"/>
        <w:color w:val="fac090" w:themeColor="accent6" w:themeTint="00" w:themeShade="00"/>
        <w:sz w:val="22"/>
      </w:rPr>
    </w:tblStylePr>
    <w:tblStylePr w:type="firstCol">
      <w:rPr>
        <w:b/>
        <w:color w:val="fac090" w:themeColor="accent6" w:themeTint="00" w:themeShade="00"/>
      </w:rPr>
    </w:tblStylePr>
    <w:tblStylePr w:type="firstRow">
      <w:rPr>
        <w:b/>
        <w:color w:val="fac090" w:themeColor="accent6" w:themeTint="00" w:themeShade="00"/>
      </w:rPr>
      <w:tcPr>
        <w:tcBorders>
          <w:bottom w:val="single" w:color="FAC090" w:themeColor="accent6" w:themeTint="00" w:sz="4" w:space="0"/>
        </w:tcBorders>
      </w:tcPr>
    </w:tblStylePr>
    <w:tblStylePr w:type="lastCol">
      <w:rPr>
        <w:b/>
        <w:color w:val="fac090" w:themeColor="accent6" w:themeTint="00" w:themeShade="00"/>
      </w:rPr>
    </w:tblStylePr>
    <w:tblStylePr w:type="lastRow">
      <w:rPr>
        <w:b/>
        <w:color w:val="fac090" w:themeColor="accent6" w:themeTint="00" w:themeShade="00"/>
      </w:rPr>
      <w:tcPr>
        <w:tcBorders>
          <w:top w:val="single" w:color="FAC090" w:themeColor="accent6" w:themeTint="00" w:sz="4" w:space="0"/>
        </w:tcBorders>
      </w:tcPr>
    </w:tblStylePr>
  </w:style>
  <w:style w:type="table" w:styleId="899">
    <w:name w:val="List Table 7 Colorful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7F7F7F" w:themeColor="text1" w:themeTint="00" w:sz="4" w:space="0"/>
      </w:tblBorders>
    </w:tblPr>
    <w:tblStylePr w:type="band1Horz">
      <w:rPr>
        <w:rFonts w:ascii="Arial" w:hAnsi="Arial"/>
        <w:color w:val="7f7f7f" w:themeColor="text1" w:themeTint="00" w:themeShade="00"/>
        <w:sz w:val="22"/>
      </w:rPr>
      <w:tcPr>
        <w:shd w:val="clear" w:color="bfbfbf" w:themeColor="text1" w:themeTint="00" w:fill="bfbfbf" w:themeFill="text1" w:themeFillTint="00"/>
      </w:tcPr>
    </w:tblStylePr>
    <w:tblStylePr w:type="band1Vert">
      <w:tcPr>
        <w:shd w:val="clear" w:color="bfbfbf" w:themeColor="text1" w:themeTint="00" w:fill="bfbfbf" w:themeFill="text1" w:themeFillTint="00"/>
      </w:tcPr>
    </w:tblStylePr>
    <w:tblStylePr w:type="band2Horz">
      <w:rPr>
        <w:rFonts w:ascii="Arial" w:hAnsi="Arial"/>
        <w:color w:val="7f7f7f" w:themeColor="text1" w:themeTint="00" w:themeShade="00"/>
        <w:sz w:val="22"/>
      </w:rPr>
    </w:tblStylePr>
    <w:tblStylePr w:type="firstCol">
      <w:rPr>
        <w:rFonts w:ascii="Arial" w:hAnsi="Arial"/>
        <w:i/>
        <w:color w:val="7f7f7f" w:themeColor="tex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00" w:sz="4" w:space="0"/>
        </w:tcBorders>
      </w:tcPr>
    </w:tblStylePr>
    <w:tblStylePr w:type="firstRow">
      <w:rPr>
        <w:rFonts w:ascii="Arial" w:hAnsi="Arial"/>
        <w:i/>
        <w:color w:val="7f7f7f" w:themeColor="text1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00" w:themeShade="00"/>
        <w:sz w:val="22"/>
      </w:rPr>
      <w:tcPr>
        <w:shd w:val="clear" w:color="ffffff" w:themeColor="light1" w:fill="ffffff" w:themeFill="light1"/>
        <w:tcBorders>
          <w:top w:val="single" w:color="7F7F7F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1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00"/>
        <w:sz w:val="22"/>
      </w:rPr>
      <w:tcPr>
        <w:shd w:val="clear" w:color="d2dfee" w:themeColor="accent1" w:themeTint="00" w:fill="d2dfee" w:themeFill="accent1" w:themeFillTint="00"/>
      </w:tcPr>
    </w:tblStylePr>
    <w:tblStylePr w:type="band1Vert">
      <w:tcPr>
        <w:shd w:val="clear" w:color="d2dfee" w:themeColor="accent1" w:themeTint="00" w:fill="d2dfee" w:themeFill="accent1" w:themeFillTint="00"/>
      </w:tcPr>
    </w:tblStylePr>
    <w:tblStylePr w:type="band2Horz">
      <w:rPr>
        <w:rFonts w:ascii="Arial" w:hAnsi="Arial"/>
        <w:color w:val="2a4a71" w:themeColor="accent1" w:themeShade="00"/>
        <w:sz w:val="22"/>
      </w:rPr>
    </w:tblStylePr>
    <w:tblStylePr w:type="firstCol">
      <w:rPr>
        <w:rFonts w:ascii="Arial" w:hAnsi="Arial"/>
        <w:i/>
        <w:color w:val="2a4a71" w:themeColor="accent1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00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00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st Table 7 Colorful - Accent 2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D99695" w:themeColor="accent2" w:themeTint="00" w:sz="4" w:space="0"/>
      </w:tblBorders>
    </w:tblPr>
    <w:tblStylePr w:type="band1Horz">
      <w:rPr>
        <w:rFonts w:ascii="Arial" w:hAnsi="Arial"/>
        <w:color w:val="d99695" w:themeColor="accent2" w:themeTint="00" w:themeShade="00"/>
        <w:sz w:val="22"/>
      </w:rPr>
      <w:tcPr>
        <w:shd w:val="clear" w:color="efd2d2" w:themeColor="accent2" w:themeTint="00" w:fill="efd2d2" w:themeFill="accent2" w:themeFillTint="00"/>
      </w:tcPr>
    </w:tblStylePr>
    <w:tblStylePr w:type="band1Vert">
      <w:tcPr>
        <w:shd w:val="clear" w:color="efd2d2" w:themeColor="accent2" w:themeTint="00" w:fill="efd2d2" w:themeFill="accent2" w:themeFillTint="00"/>
      </w:tcPr>
    </w:tblStylePr>
    <w:tblStylePr w:type="band2Horz">
      <w:rPr>
        <w:rFonts w:ascii="Arial" w:hAnsi="Arial"/>
        <w:color w:val="d99695" w:themeColor="accent2" w:themeTint="00" w:themeShade="00"/>
        <w:sz w:val="22"/>
      </w:rPr>
    </w:tblStylePr>
    <w:tblStylePr w:type="firstCol">
      <w:rPr>
        <w:rFonts w:ascii="Arial" w:hAnsi="Arial"/>
        <w:i/>
        <w:color w:val="d99695" w:themeColor="accent2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00" w:sz="4" w:space="0"/>
        </w:tcBorders>
      </w:tcPr>
    </w:tblStylePr>
    <w:tblStylePr w:type="firstRow">
      <w:rPr>
        <w:rFonts w:ascii="Arial" w:hAnsi="Arial"/>
        <w:i/>
        <w:color w:val="d99695" w:themeColor="accent2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00" w:themeShade="00"/>
        <w:sz w:val="22"/>
      </w:rPr>
      <w:tcPr>
        <w:shd w:val="clear" w:color="ffffff" w:themeColor="light1" w:fill="ffffff" w:themeFill="light1"/>
        <w:tcBorders>
          <w:top w:val="single" w:color="D99695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List Table 7 Colorful - Accent 3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C3D69B" w:themeColor="accent3" w:themeTint="00" w:sz="4" w:space="0"/>
      </w:tblBorders>
    </w:tblPr>
    <w:tblStylePr w:type="band1Horz">
      <w:rPr>
        <w:rFonts w:ascii="Arial" w:hAnsi="Arial"/>
        <w:color w:val="c3d69b" w:themeColor="accent3" w:themeTint="00" w:themeShade="00"/>
        <w:sz w:val="22"/>
      </w:rPr>
      <w:tcPr>
        <w:shd w:val="clear" w:color="e5eed5" w:themeColor="accent3" w:themeTint="00" w:fill="e5eed5" w:themeFill="accent3" w:themeFillTint="00"/>
      </w:tcPr>
    </w:tblStylePr>
    <w:tblStylePr w:type="band1Vert">
      <w:tcPr>
        <w:shd w:val="clear" w:color="e5eed5" w:themeColor="accent3" w:themeTint="00" w:fill="e5eed5" w:themeFill="accent3" w:themeFillTint="00"/>
      </w:tcPr>
    </w:tblStylePr>
    <w:tblStylePr w:type="band2Horz">
      <w:rPr>
        <w:rFonts w:ascii="Arial" w:hAnsi="Arial"/>
        <w:color w:val="c3d69b" w:themeColor="accent3" w:themeTint="00" w:themeShade="00"/>
        <w:sz w:val="22"/>
      </w:rPr>
    </w:tblStylePr>
    <w:tblStylePr w:type="firstCol">
      <w:rPr>
        <w:rFonts w:ascii="Arial" w:hAnsi="Arial"/>
        <w:i/>
        <w:color w:val="c3d69b" w:themeColor="accent3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00" w:sz="4" w:space="0"/>
        </w:tcBorders>
      </w:tcPr>
    </w:tblStylePr>
    <w:tblStylePr w:type="firstRow">
      <w:rPr>
        <w:rFonts w:ascii="Arial" w:hAnsi="Arial"/>
        <w:i/>
        <w:color w:val="c3d69b" w:themeColor="accent3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00" w:themeShade="00"/>
        <w:sz w:val="22"/>
      </w:rPr>
      <w:tcPr>
        <w:shd w:val="clear" w:color="ffffff" w:themeColor="light1" w:fill="ffffff" w:themeFill="light1"/>
        <w:tcBorders>
          <w:top w:val="single" w:color="C3D69B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st Table 7 Colorful - Accent 4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B2A1C6" w:themeColor="accent4" w:themeTint="00" w:sz="4" w:space="0"/>
      </w:tblBorders>
    </w:tblPr>
    <w:tblStylePr w:type="band1Horz">
      <w:rPr>
        <w:rFonts w:ascii="Arial" w:hAnsi="Arial"/>
        <w:color w:val="b2a1c6" w:themeColor="accent4" w:themeTint="00" w:themeShade="00"/>
        <w:sz w:val="22"/>
      </w:rPr>
      <w:tcPr>
        <w:shd w:val="clear" w:color="dfd8e7" w:themeColor="accent4" w:themeTint="00" w:fill="dfd8e7" w:themeFill="accent4" w:themeFillTint="00"/>
      </w:tcPr>
    </w:tblStylePr>
    <w:tblStylePr w:type="band1Vert">
      <w:tcPr>
        <w:shd w:val="clear" w:color="dfd8e7" w:themeColor="accent4" w:themeTint="00" w:fill="dfd8e7" w:themeFill="accent4" w:themeFillTint="00"/>
      </w:tcPr>
    </w:tblStylePr>
    <w:tblStylePr w:type="band2Horz">
      <w:rPr>
        <w:rFonts w:ascii="Arial" w:hAnsi="Arial"/>
        <w:color w:val="b2a1c6" w:themeColor="accent4" w:themeTint="00" w:themeShade="00"/>
        <w:sz w:val="22"/>
      </w:rPr>
    </w:tblStylePr>
    <w:tblStylePr w:type="firstCol">
      <w:rPr>
        <w:rFonts w:ascii="Arial" w:hAnsi="Arial"/>
        <w:i/>
        <w:color w:val="b2a1c6" w:themeColor="accent4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00" w:sz="4" w:space="0"/>
        </w:tcBorders>
      </w:tcPr>
    </w:tblStylePr>
    <w:tblStylePr w:type="firstRow">
      <w:rPr>
        <w:rFonts w:ascii="Arial" w:hAnsi="Arial"/>
        <w:i/>
        <w:color w:val="b2a1c6" w:themeColor="accent4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00" w:themeShade="00"/>
        <w:sz w:val="22"/>
      </w:rPr>
      <w:tcPr>
        <w:shd w:val="clear" w:color="ffffff" w:themeColor="light1" w:fill="ffffff" w:themeFill="light1"/>
        <w:tcBorders>
          <w:top w:val="single" w:color="B2A1C6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st Table 7 Colorful - Accent 5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92CCDC" w:themeColor="accent5" w:themeTint="00" w:sz="4" w:space="0"/>
      </w:tblBorders>
    </w:tblPr>
    <w:tblStylePr w:type="band1Horz">
      <w:rPr>
        <w:rFonts w:ascii="Arial" w:hAnsi="Arial"/>
        <w:color w:val="92ccdc" w:themeColor="accent5" w:themeTint="00" w:themeShade="00"/>
        <w:sz w:val="22"/>
      </w:rPr>
      <w:tcPr>
        <w:shd w:val="clear" w:color="d1eaf0" w:themeColor="accent5" w:themeTint="00" w:fill="d1eaf0" w:themeFill="accent5" w:themeFillTint="00"/>
      </w:tcPr>
    </w:tblStylePr>
    <w:tblStylePr w:type="band1Vert">
      <w:tcPr>
        <w:shd w:val="clear" w:color="d1eaf0" w:themeColor="accent5" w:themeTint="00" w:fill="d1eaf0" w:themeFill="accent5" w:themeFillTint="00"/>
      </w:tcPr>
    </w:tblStylePr>
    <w:tblStylePr w:type="band2Horz">
      <w:rPr>
        <w:rFonts w:ascii="Arial" w:hAnsi="Arial"/>
        <w:color w:val="92ccdc" w:themeColor="accent5" w:themeTint="00" w:themeShade="00"/>
        <w:sz w:val="22"/>
      </w:rPr>
    </w:tblStylePr>
    <w:tblStylePr w:type="firstCol">
      <w:rPr>
        <w:rFonts w:ascii="Arial" w:hAnsi="Arial"/>
        <w:i/>
        <w:color w:val="92ccdc" w:themeColor="accent5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00" w:sz="4" w:space="0"/>
        </w:tcBorders>
      </w:tcPr>
    </w:tblStylePr>
    <w:tblStylePr w:type="firstRow">
      <w:rPr>
        <w:rFonts w:ascii="Arial" w:hAnsi="Arial"/>
        <w:i/>
        <w:color w:val="92ccdc" w:themeColor="accent5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00" w:themeShade="00"/>
        <w:sz w:val="22"/>
      </w:rPr>
      <w:tcPr>
        <w:shd w:val="clear" w:color="ffffff" w:themeColor="light1" w:fill="ffffff" w:themeFill="light1"/>
        <w:tcBorders>
          <w:top w:val="single" w:color="92CCDC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st Table 7 Colorful - Accent 6"/>
    <w:basedOn w:val="776"/>
    <w:uiPriority w:val="99"/>
    <w:pPr>
      <w:spacing w:line="240" w:lineRule="auto"/>
    </w:pPr>
    <w:tblPr>
      <w:tblStyleRowBandSize w:val="1"/>
      <w:tblStyleColBandSize w:val="1"/>
      <w:tblBorders>
        <w:right w:val="single" w:color="FAC090" w:themeColor="accent6" w:themeTint="00" w:sz="4" w:space="0"/>
      </w:tblBorders>
    </w:tblPr>
    <w:tblStylePr w:type="band1Horz">
      <w:rPr>
        <w:rFonts w:ascii="Arial" w:hAnsi="Arial"/>
        <w:color w:val="fac090" w:themeColor="accent6" w:themeTint="00" w:themeShade="00"/>
        <w:sz w:val="22"/>
      </w:rPr>
      <w:tcPr>
        <w:shd w:val="clear" w:color="fde4d0" w:themeColor="accent6" w:themeTint="00" w:fill="fde4d0" w:themeFill="accent6" w:themeFillTint="00"/>
      </w:tcPr>
    </w:tblStylePr>
    <w:tblStylePr w:type="band1Vert">
      <w:tcPr>
        <w:shd w:val="clear" w:color="fde4d0" w:themeColor="accent6" w:themeTint="00" w:fill="fde4d0" w:themeFill="accent6" w:themeFillTint="00"/>
      </w:tcPr>
    </w:tblStylePr>
    <w:tblStylePr w:type="band2Horz">
      <w:rPr>
        <w:rFonts w:ascii="Arial" w:hAnsi="Arial"/>
        <w:color w:val="fac090" w:themeColor="accent6" w:themeTint="00" w:themeShade="00"/>
        <w:sz w:val="22"/>
      </w:rPr>
    </w:tblStylePr>
    <w:tblStylePr w:type="firstCol">
      <w:rPr>
        <w:rFonts w:ascii="Arial" w:hAnsi="Arial"/>
        <w:i/>
        <w:color w:val="fac090" w:themeColor="accent6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00" w:sz="4" w:space="0"/>
        </w:tcBorders>
      </w:tcPr>
    </w:tblStylePr>
    <w:tblStylePr w:type="firstRow">
      <w:rPr>
        <w:rFonts w:ascii="Arial" w:hAnsi="Arial"/>
        <w:i/>
        <w:color w:val="fac090" w:themeColor="accent6" w:themeTint="00" w:themeShade="00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00" w:themeShade="00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00" w:themeShade="00"/>
        <w:sz w:val="22"/>
      </w:rPr>
      <w:tcPr>
        <w:shd w:val="clear" w:color="ffffff" w:themeColor="light1" w:fill="ffffff" w:themeFill="light1"/>
        <w:tcBorders>
          <w:top w:val="single" w:color="FAC090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Lined - Accent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</w:style>
  <w:style w:type="table" w:styleId="907" w:customStyle="1">
    <w:name w:val="Lined - Accent 1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00" w:fill="c7d7ea" w:themeFill="accen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00" w:fill="c7d7ea" w:themeFill="accen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</w:style>
  <w:style w:type="table" w:styleId="908" w:customStyle="1">
    <w:name w:val="Lined - Accent 2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</w:style>
  <w:style w:type="table" w:styleId="909" w:customStyle="1">
    <w:name w:val="Lined - Accent 3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</w:style>
  <w:style w:type="table" w:styleId="910" w:customStyle="1">
    <w:name w:val="Lined - Accent 4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</w:style>
  <w:style w:type="table" w:styleId="911" w:customStyle="1">
    <w:name w:val="Lined - Accent 5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2" w:customStyle="1">
    <w:name w:val="Lined - Accent 6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3" w:customStyle="1">
    <w:name w:val="Bordered &amp; Lined - Accent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595959" w:themeColor="text1" w:themeTint="00" w:sz="4" w:space="0"/>
        <w:left w:val="single" w:color="595959" w:themeColor="text1" w:themeTint="00" w:sz="4" w:space="0"/>
        <w:bottom w:val="single" w:color="595959" w:themeColor="text1" w:themeTint="00" w:sz="4" w:space="0"/>
        <w:right w:val="single" w:color="595959" w:themeColor="text1" w:themeTint="00" w:sz="4" w:space="0"/>
        <w:insideH w:val="single" w:color="595959" w:themeColor="text1" w:themeTint="00" w:sz="4" w:space="0"/>
        <w:insideV w:val="single" w:color="595959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00" w:fill="7f7f7f" w:themeFill="text1" w:themeFillTint="00"/>
      </w:tcPr>
    </w:tblStylePr>
  </w:style>
  <w:style w:type="table" w:styleId="914" w:customStyle="1">
    <w:name w:val="Bordered &amp; Lined - Accent 1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2A4A71" w:themeColor="accent1" w:themeShade="00" w:sz="4" w:space="0"/>
        <w:left w:val="single" w:color="2A4A71" w:themeColor="accent1" w:themeShade="00" w:sz="4" w:space="0"/>
        <w:bottom w:val="single" w:color="2A4A71" w:themeColor="accent1" w:themeShade="00" w:sz="4" w:space="0"/>
        <w:right w:val="single" w:color="2A4A71" w:themeColor="accent1" w:themeShade="00" w:sz="4" w:space="0"/>
        <w:insideH w:val="single" w:color="2A4A71" w:themeColor="accent1" w:themeShade="00" w:sz="4" w:space="0"/>
        <w:insideV w:val="single" w:color="2A4A71" w:themeColor="accent1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00" w:fill="c7d7ea" w:themeFill="accen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00" w:fill="c7d7ea" w:themeFill="accen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00" w:fill="5d8ac2" w:themeFill="accent1" w:themeFillTint="00"/>
      </w:tcPr>
    </w:tblStylePr>
  </w:style>
  <w:style w:type="table" w:styleId="915" w:customStyle="1">
    <w:name w:val="Bordered &amp; Lined - Accent 2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732A29" w:themeColor="accent2" w:themeShade="00" w:sz="4" w:space="0"/>
        <w:left w:val="single" w:color="732A29" w:themeColor="accent2" w:themeShade="00" w:sz="4" w:space="0"/>
        <w:bottom w:val="single" w:color="732A29" w:themeColor="accent2" w:themeShade="00" w:sz="4" w:space="0"/>
        <w:right w:val="single" w:color="732A29" w:themeColor="accent2" w:themeShade="00" w:sz="4" w:space="0"/>
        <w:insideH w:val="single" w:color="732A29" w:themeColor="accent2" w:themeShade="00" w:sz="4" w:space="0"/>
        <w:insideV w:val="single" w:color="732A29" w:themeColor="accent2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00" w:fill="f2dcdc" w:themeFill="accent2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00" w:fill="d99695" w:themeFill="accent2" w:themeFillTint="00"/>
      </w:tcPr>
    </w:tblStylePr>
  </w:style>
  <w:style w:type="table" w:styleId="916" w:customStyle="1">
    <w:name w:val="Bordered &amp; Lined - Accent 3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5B722E" w:themeColor="accent3" w:themeShade="00" w:sz="4" w:space="0"/>
        <w:left w:val="single" w:color="5B722E" w:themeColor="accent3" w:themeShade="00" w:sz="4" w:space="0"/>
        <w:bottom w:val="single" w:color="5B722E" w:themeColor="accent3" w:themeShade="00" w:sz="4" w:space="0"/>
        <w:right w:val="single" w:color="5B722E" w:themeColor="accent3" w:themeShade="00" w:sz="4" w:space="0"/>
        <w:insideH w:val="single" w:color="5B722E" w:themeColor="accent3" w:themeShade="00" w:sz="4" w:space="0"/>
        <w:insideV w:val="single" w:color="5B722E" w:themeColor="accent3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00" w:fill="eaf1dc" w:themeFill="accent3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00" w:fill="9abb59" w:themeFill="accent3" w:themeFillTint="00"/>
      </w:tcPr>
    </w:tblStylePr>
  </w:style>
  <w:style w:type="table" w:styleId="917" w:customStyle="1">
    <w:name w:val="Bordered &amp; Lined - Accent 4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4A395F" w:themeColor="accent4" w:themeShade="00" w:sz="4" w:space="0"/>
        <w:left w:val="single" w:color="4A395F" w:themeColor="accent4" w:themeShade="00" w:sz="4" w:space="0"/>
        <w:bottom w:val="single" w:color="4A395F" w:themeColor="accent4" w:themeShade="00" w:sz="4" w:space="0"/>
        <w:right w:val="single" w:color="4A395F" w:themeColor="accent4" w:themeShade="00" w:sz="4" w:space="0"/>
        <w:insideH w:val="single" w:color="4A395F" w:themeColor="accent4" w:themeShade="00" w:sz="4" w:space="0"/>
        <w:insideV w:val="single" w:color="4A395F" w:themeColor="accent4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00" w:fill="e5dfec" w:themeFill="accent4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00" w:fill="b2a1c6" w:themeFill="accent4" w:themeFillTint="00"/>
      </w:tcPr>
    </w:tblStylePr>
  </w:style>
  <w:style w:type="table" w:styleId="918" w:customStyle="1">
    <w:name w:val="Bordered &amp; Lined - Accent 5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266779" w:themeColor="accent5" w:themeShade="00" w:sz="4" w:space="0"/>
        <w:left w:val="single" w:color="266779" w:themeColor="accent5" w:themeShade="00" w:sz="4" w:space="0"/>
        <w:bottom w:val="single" w:color="266779" w:themeColor="accent5" w:themeShade="00" w:sz="4" w:space="0"/>
        <w:right w:val="single" w:color="266779" w:themeColor="accent5" w:themeShade="00" w:sz="4" w:space="0"/>
        <w:insideH w:val="single" w:color="266779" w:themeColor="accent5" w:themeShade="00" w:sz="4" w:space="0"/>
        <w:insideV w:val="single" w:color="266779" w:themeColor="accent5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00" w:fill="daeef3" w:themeFill="accent5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9" w:customStyle="1">
    <w:name w:val="Bordered &amp; Lined - Accent 6"/>
    <w:basedOn w:val="776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B15407" w:themeColor="accent6" w:themeShade="00" w:sz="4" w:space="0"/>
        <w:left w:val="single" w:color="B15407" w:themeColor="accent6" w:themeShade="00" w:sz="4" w:space="0"/>
        <w:bottom w:val="single" w:color="B15407" w:themeColor="accent6" w:themeShade="00" w:sz="4" w:space="0"/>
        <w:right w:val="single" w:color="B15407" w:themeColor="accent6" w:themeShade="00" w:sz="4" w:space="0"/>
        <w:insideH w:val="single" w:color="B15407" w:themeColor="accent6" w:themeShade="00" w:sz="4" w:space="0"/>
        <w:insideV w:val="single" w:color="B15407" w:themeColor="accent6" w:themeShade="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00" w:fill="fde9d8" w:themeFill="accent6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0" w:customStyle="1">
    <w:name w:val="Bordered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9D9D9" w:themeColor="text1" w:themeTint="00" w:sz="4" w:space="0"/>
        <w:left w:val="single" w:color="D9D9D9" w:themeColor="text1" w:themeTint="00" w:sz="4" w:space="0"/>
        <w:bottom w:val="single" w:color="D9D9D9" w:themeColor="text1" w:themeTint="00" w:sz="4" w:space="0"/>
        <w:right w:val="single" w:color="D9D9D9" w:themeColor="text1" w:themeTint="00" w:sz="4" w:space="0"/>
        <w:insideH w:val="single" w:color="D9D9D9" w:themeColor="text1" w:themeTint="00" w:sz="4" w:space="0"/>
        <w:insideV w:val="single" w:color="D9D9D9" w:themeColor="tex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00" w:sz="4" w:space="0"/>
          <w:left w:val="single" w:color="D9D9D9" w:themeColor="text1" w:themeTint="00" w:sz="4" w:space="0"/>
          <w:bottom w:val="single" w:color="D9D9D9" w:themeColor="text1" w:themeTint="00" w:sz="4" w:space="0"/>
          <w:right w:val="single" w:color="D9D9D9" w:themeColor="text1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00" w:sz="12" w:space="0"/>
        </w:tcBorders>
      </w:tcPr>
    </w:tblStylePr>
  </w:style>
  <w:style w:type="table" w:styleId="921" w:customStyle="1">
    <w:name w:val="Bordered - Accent 1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00" w:sz="4" w:space="0"/>
        <w:left w:val="single" w:color="B7CBE4" w:themeColor="accent1" w:themeTint="00" w:sz="4" w:space="0"/>
        <w:bottom w:val="single" w:color="B7CBE4" w:themeColor="accent1" w:themeTint="00" w:sz="4" w:space="0"/>
        <w:right w:val="single" w:color="B7CBE4" w:themeColor="accent1" w:themeTint="00" w:sz="4" w:space="0"/>
        <w:insideH w:val="single" w:color="B7CBE4" w:themeColor="accent1" w:themeTint="00" w:sz="4" w:space="0"/>
        <w:insideV w:val="single" w:color="B7CBE4" w:themeColor="accent1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00" w:sz="4" w:space="0"/>
          <w:left w:val="single" w:color="B7CBE4" w:themeColor="accent1" w:themeTint="00" w:sz="4" w:space="0"/>
          <w:bottom w:val="single" w:color="B7CBE4" w:themeColor="accent1" w:themeTint="00" w:sz="4" w:space="0"/>
          <w:right w:val="single" w:color="B7CBE4" w:themeColor="accent1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2" w:customStyle="1">
    <w:name w:val="Bordered - Accent 2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00" w:sz="4" w:space="0"/>
        <w:left w:val="single" w:color="E5B7B6" w:themeColor="accent2" w:themeTint="00" w:sz="4" w:space="0"/>
        <w:bottom w:val="single" w:color="E5B7B6" w:themeColor="accent2" w:themeTint="00" w:sz="4" w:space="0"/>
        <w:right w:val="single" w:color="E5B7B6" w:themeColor="accent2" w:themeTint="00" w:sz="4" w:space="0"/>
        <w:insideH w:val="single" w:color="E5B7B6" w:themeColor="accent2" w:themeTint="00" w:sz="4" w:space="0"/>
        <w:insideV w:val="single" w:color="E5B7B6" w:themeColor="accent2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00" w:sz="4" w:space="0"/>
          <w:left w:val="single" w:color="E5B7B6" w:themeColor="accent2" w:themeTint="00" w:sz="4" w:space="0"/>
          <w:bottom w:val="single" w:color="E5B7B6" w:themeColor="accent2" w:themeTint="00" w:sz="4" w:space="0"/>
          <w:right w:val="single" w:color="E5B7B6" w:themeColor="accent2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00" w:sz="12" w:space="0"/>
        </w:tcBorders>
      </w:tcPr>
    </w:tblStylePr>
  </w:style>
  <w:style w:type="table" w:styleId="923" w:customStyle="1">
    <w:name w:val="Bordered - Accent 3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00" w:sz="4" w:space="0"/>
        <w:left w:val="single" w:color="D6E3BB" w:themeColor="accent3" w:themeTint="00" w:sz="4" w:space="0"/>
        <w:bottom w:val="single" w:color="D6E3BB" w:themeColor="accent3" w:themeTint="00" w:sz="4" w:space="0"/>
        <w:right w:val="single" w:color="D6E3BB" w:themeColor="accent3" w:themeTint="00" w:sz="4" w:space="0"/>
        <w:insideH w:val="single" w:color="D6E3BB" w:themeColor="accent3" w:themeTint="00" w:sz="4" w:space="0"/>
        <w:insideV w:val="single" w:color="D6E3BB" w:themeColor="accent3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00" w:sz="4" w:space="0"/>
          <w:left w:val="single" w:color="D6E3BB" w:themeColor="accent3" w:themeTint="00" w:sz="4" w:space="0"/>
          <w:bottom w:val="single" w:color="D6E3BB" w:themeColor="accent3" w:themeTint="00" w:sz="4" w:space="0"/>
          <w:right w:val="single" w:color="D6E3BB" w:themeColor="accent3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00" w:sz="12" w:space="0"/>
        </w:tcBorders>
      </w:tcPr>
    </w:tblStylePr>
  </w:style>
  <w:style w:type="table" w:styleId="924" w:customStyle="1">
    <w:name w:val="Bordered - Accent 4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00" w:sz="4" w:space="0"/>
        <w:left w:val="single" w:color="CBC0D9" w:themeColor="accent4" w:themeTint="00" w:sz="4" w:space="0"/>
        <w:bottom w:val="single" w:color="CBC0D9" w:themeColor="accent4" w:themeTint="00" w:sz="4" w:space="0"/>
        <w:right w:val="single" w:color="CBC0D9" w:themeColor="accent4" w:themeTint="00" w:sz="4" w:space="0"/>
        <w:insideH w:val="single" w:color="CBC0D9" w:themeColor="accent4" w:themeTint="00" w:sz="4" w:space="0"/>
        <w:insideV w:val="single" w:color="CBC0D9" w:themeColor="accent4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00" w:sz="4" w:space="0"/>
          <w:left w:val="single" w:color="CBC0D9" w:themeColor="accent4" w:themeTint="00" w:sz="4" w:space="0"/>
          <w:bottom w:val="single" w:color="CBC0D9" w:themeColor="accent4" w:themeTint="00" w:sz="4" w:space="0"/>
          <w:right w:val="single" w:color="CBC0D9" w:themeColor="accent4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00" w:sz="12" w:space="0"/>
        </w:tcBorders>
      </w:tcPr>
    </w:tblStylePr>
  </w:style>
  <w:style w:type="table" w:styleId="925" w:customStyle="1">
    <w:name w:val="Bordered - Accent 5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00" w:sz="4" w:space="0"/>
        <w:left w:val="single" w:color="B6DDE8" w:themeColor="accent5" w:themeTint="00" w:sz="4" w:space="0"/>
        <w:bottom w:val="single" w:color="B6DDE8" w:themeColor="accent5" w:themeTint="00" w:sz="4" w:space="0"/>
        <w:right w:val="single" w:color="B6DDE8" w:themeColor="accent5" w:themeTint="00" w:sz="4" w:space="0"/>
        <w:insideH w:val="single" w:color="B6DDE8" w:themeColor="accent5" w:themeTint="00" w:sz="4" w:space="0"/>
        <w:insideV w:val="single" w:color="B6DDE8" w:themeColor="accent5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00" w:sz="4" w:space="0"/>
          <w:left w:val="single" w:color="B6DDE8" w:themeColor="accent5" w:themeTint="00" w:sz="4" w:space="0"/>
          <w:bottom w:val="single" w:color="B6DDE8" w:themeColor="accent5" w:themeTint="00" w:sz="4" w:space="0"/>
          <w:right w:val="single" w:color="B6DDE8" w:themeColor="accent5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00" w:sz="12" w:space="0"/>
        </w:tcBorders>
      </w:tcPr>
    </w:tblStylePr>
  </w:style>
  <w:style w:type="table" w:styleId="926" w:customStyle="1">
    <w:name w:val="Bordered - Accent 6"/>
    <w:basedOn w:val="776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00" w:sz="4" w:space="0"/>
        <w:left w:val="single" w:color="FBD4B4" w:themeColor="accent6" w:themeTint="00" w:sz="4" w:space="0"/>
        <w:bottom w:val="single" w:color="FBD4B4" w:themeColor="accent6" w:themeTint="00" w:sz="4" w:space="0"/>
        <w:right w:val="single" w:color="FBD4B4" w:themeColor="accent6" w:themeTint="00" w:sz="4" w:space="0"/>
        <w:insideH w:val="single" w:color="FBD4B4" w:themeColor="accent6" w:themeTint="00" w:sz="4" w:space="0"/>
        <w:insideV w:val="single" w:color="FBD4B4" w:themeColor="accent6" w:themeTint="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00" w:sz="4" w:space="0"/>
          <w:left w:val="single" w:color="FBD4B4" w:themeColor="accent6" w:themeTint="00" w:sz="4" w:space="0"/>
          <w:bottom w:val="single" w:color="FBD4B4" w:themeColor="accent6" w:themeTint="00" w:sz="4" w:space="0"/>
          <w:right w:val="single" w:color="FBD4B4" w:themeColor="accent6" w:themeTint="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00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 w:customStyle="1">
    <w:name w:val="Текст сноски Знак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link w:val="932"/>
    <w:uiPriority w:val="99"/>
    <w:semiHidden/>
    <w:unhideWhenUsed/>
    <w:pPr>
      <w:spacing w:line="240" w:lineRule="auto"/>
    </w:pPr>
    <w:rPr>
      <w:sz w:val="20"/>
    </w:rPr>
  </w:style>
  <w:style w:type="character" w:styleId="932" w:customStyle="1">
    <w:name w:val="Текст концевой сноски Знак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uiPriority w:val="39"/>
    <w:unhideWhenUsed/>
    <w:pPr>
      <w:spacing w:after="57"/>
    </w:pPr>
  </w:style>
  <w:style w:type="paragraph" w:styleId="935">
    <w:name w:val="toc 2"/>
    <w:uiPriority w:val="39"/>
    <w:unhideWhenUsed/>
    <w:pPr>
      <w:ind w:left="283"/>
      <w:spacing w:after="57"/>
    </w:pPr>
  </w:style>
  <w:style w:type="paragraph" w:styleId="936">
    <w:name w:val="toc 3"/>
    <w:uiPriority w:val="39"/>
    <w:unhideWhenUsed/>
    <w:pPr>
      <w:ind w:left="567"/>
      <w:spacing w:after="57"/>
    </w:pPr>
  </w:style>
  <w:style w:type="paragraph" w:styleId="937">
    <w:name w:val="toc 4"/>
    <w:uiPriority w:val="39"/>
    <w:unhideWhenUsed/>
    <w:pPr>
      <w:ind w:left="850"/>
      <w:spacing w:after="57"/>
    </w:pPr>
  </w:style>
  <w:style w:type="paragraph" w:styleId="938">
    <w:name w:val="toc 5"/>
    <w:uiPriority w:val="39"/>
    <w:unhideWhenUsed/>
    <w:pPr>
      <w:ind w:left="1134"/>
      <w:spacing w:after="57"/>
    </w:pPr>
  </w:style>
  <w:style w:type="paragraph" w:styleId="939">
    <w:name w:val="toc 6"/>
    <w:uiPriority w:val="39"/>
    <w:unhideWhenUsed/>
    <w:pPr>
      <w:ind w:left="1417"/>
      <w:spacing w:after="57"/>
    </w:pPr>
  </w:style>
  <w:style w:type="paragraph" w:styleId="940">
    <w:name w:val="toc 7"/>
    <w:uiPriority w:val="39"/>
    <w:unhideWhenUsed/>
    <w:pPr>
      <w:ind w:left="1701"/>
      <w:spacing w:after="57"/>
    </w:pPr>
  </w:style>
  <w:style w:type="paragraph" w:styleId="941">
    <w:name w:val="toc 8"/>
    <w:uiPriority w:val="39"/>
    <w:unhideWhenUsed/>
    <w:pPr>
      <w:ind w:left="1984"/>
      <w:spacing w:after="57"/>
    </w:pPr>
  </w:style>
  <w:style w:type="paragraph" w:styleId="942">
    <w:name w:val="toc 9"/>
    <w:uiPriority w:val="39"/>
    <w:unhideWhenUsed/>
    <w:pPr>
      <w:ind w:left="2268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uiPriority w:val="99"/>
    <w:unhideWhenUsed/>
  </w:style>
  <w:style w:type="table" w:styleId="94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46">
    <w:name w:val="annotation reference"/>
    <w:basedOn w:val="775"/>
    <w:uiPriority w:val="99"/>
    <w:semiHidden/>
    <w:unhideWhenUsed/>
    <w:rPr>
      <w:sz w:val="16"/>
      <w:szCs w:val="16"/>
    </w:rPr>
  </w:style>
  <w:style w:type="paragraph" w:styleId="947">
    <w:name w:val="annotation text"/>
    <w:link w:val="948"/>
    <w:uiPriority w:val="99"/>
    <w:semiHidden/>
    <w:unhideWhenUsed/>
    <w:pPr>
      <w:spacing w:after="160" w:line="240" w:lineRule="auto"/>
    </w:pPr>
    <w:rPr>
      <w:rFonts w:asciiTheme="minorHAnsi" w:hAnsiTheme="minorHAnsi" w:eastAsiaTheme="minorHAnsi" w:cstheme="minorBidi"/>
      <w:sz w:val="20"/>
      <w:szCs w:val="20"/>
      <w:lang w:val="ru-RU" w:eastAsia="en-US"/>
    </w:rPr>
  </w:style>
  <w:style w:type="character" w:styleId="948" w:customStyle="1">
    <w:name w:val="Текст примечания Знак"/>
    <w:basedOn w:val="775"/>
    <w:link w:val="947"/>
    <w:uiPriority w:val="99"/>
    <w:semiHidden/>
    <w:rPr>
      <w:rFonts w:asciiTheme="minorHAnsi" w:hAnsiTheme="minorHAnsi" w:eastAsiaTheme="minorHAnsi" w:cstheme="minorBidi"/>
      <w:sz w:val="20"/>
      <w:szCs w:val="20"/>
      <w:lang w:val="ru-RU" w:eastAsia="en-US"/>
    </w:rPr>
  </w:style>
  <w:style w:type="character" w:styleId="949">
    <w:name w:val="Unresolved Mention"/>
    <w:basedOn w:val="775"/>
    <w:uiPriority w:val="99"/>
    <w:semiHidden/>
    <w:unhideWhenUsed/>
    <w:rPr>
      <w:color w:val="605e5c"/>
      <w:shd w:val="clear" w:color="auto" w:fill="e1dfdd"/>
    </w:rPr>
  </w:style>
  <w:style w:type="paragraph" w:styleId="950">
    <w:name w:val="Normal (Web)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1">
    <w:name w:val="Subtitle"/>
    <w:basedOn w:val="763"/>
    <w:next w:val="763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api.vc.ru/v2.8/redirect?to=http%3A%2F%2Fstat.gibdd.ru%2F&amp;postId=1913869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hyperlink" Target="about:blank" TargetMode="External"/><Relationship Id="rId19" Type="http://schemas.openxmlformats.org/officeDocument/2006/relationships/hyperlink" Target="https://ddtt-mos.ru" TargetMode="External"/><Relationship Id="rId20" Type="http://schemas.openxmlformats.org/officeDocument/2006/relationships/hyperlink" Target="https://sakl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stat.gibdd.ru" TargetMode="External"/><Relationship Id="rId2" Type="http://schemas.openxmlformats.org/officeDocument/2006/relationships/hyperlink" Target="https://adrive.by/study/conspect/174#:~:text=%D0%95%D1%81%D0%BB%D0%B8%20%D0%B2%D0%BE%D0%B4%D0%B8%D1%82%D0%B5%D0%BB%D1%8C%20%D0%BF%D1%80%D0%B8%20%D0%B2%D0%B8%D0%B4%D0%B5%20%D0%BE%D0%BF%D0%B0%D1%81%D0%BD%D0%BE%D1%81%D1%82%D0%B8,%D0%B2%D0%BE%D0%B4%D0%B8%D1%82%D0%B5%D0%BB%D1%8F%20%D0%B8%20%D1%85%D0%B0%D1%80%D0%B0%D0%BA%D1%82%D0%B5%D1%80%D0%B8%D0%B7%D1%83%D1%8E%D1%82%D1%81%D1%8F%20%D1%82%D1%8F%D0%B6%D1%91%D0%BB%D1%8B%D0%BC%D0%B8%20%D0%BF%D0%BE%D1%81%D0%BB%D0%B5%D0%B4%D1%81%D1%82%D0%B2%D0%B8%D1%8F%D0%BC%D0%B8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c6575SPf6W12BbwYOvLE8uMrA==">CgMxLjA4AHIhMTQ3ZFhBUEFXSGc3aHlycy1ER2N4T0tTSFgtc3dFNjQ4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Анна Вольхина</cp:lastModifiedBy>
  <cp:revision>1</cp:revision>
  <dcterms:created xsi:type="dcterms:W3CDTF">2025-07-08T11:13:00Z</dcterms:created>
  <dcterms:modified xsi:type="dcterms:W3CDTF">2025-07-31T07:29:24Z</dcterms:modified>
</cp:coreProperties>
</file>