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8D2BC" w14:textId="77777777" w:rsidR="001816B0" w:rsidRDefault="001816B0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394965" w14:textId="77777777" w:rsidR="001816B0" w:rsidRDefault="001816B0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C16C07" w14:textId="77777777" w:rsidR="001816B0" w:rsidRDefault="001816B0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5A1531" w14:textId="77777777" w:rsidR="001816B0" w:rsidRDefault="001816B0">
      <w:pPr>
        <w:spacing w:line="360" w:lineRule="auto"/>
        <w:ind w:left="57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EBF20A" w14:textId="77777777" w:rsidR="001816B0" w:rsidRDefault="001816B0">
      <w:pPr>
        <w:spacing w:line="360" w:lineRule="auto"/>
        <w:ind w:left="57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B11936" w14:textId="77777777" w:rsidR="001816B0" w:rsidRDefault="001816B0">
      <w:pPr>
        <w:spacing w:line="360" w:lineRule="auto"/>
        <w:ind w:left="57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3211392" w14:textId="77777777" w:rsidR="001816B0" w:rsidRDefault="001816B0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F8918A" w14:textId="77777777" w:rsidR="001816B0" w:rsidRDefault="001816B0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8F4629B" w14:textId="77777777" w:rsidR="001816B0" w:rsidRDefault="008E6B17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Сценарий мастер-лекции</w:t>
      </w:r>
    </w:p>
    <w:p w14:paraId="1277975F" w14:textId="77777777" w:rsidR="001816B0" w:rsidRDefault="008E6B17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«Как приучить дошкольника к здоровому образу жизни»</w:t>
      </w:r>
    </w:p>
    <w:p w14:paraId="10F6E0CB" w14:textId="77777777" w:rsidR="001816B0" w:rsidRDefault="001816B0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1A97F2" w14:textId="77777777" w:rsidR="001816B0" w:rsidRDefault="001816B0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4414B4" w14:textId="77777777" w:rsidR="001816B0" w:rsidRDefault="001816B0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3DB058B" w14:textId="77777777" w:rsidR="001816B0" w:rsidRDefault="001816B0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70A2A0" w14:textId="77777777" w:rsidR="001816B0" w:rsidRDefault="001816B0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1BBB00" w14:textId="77777777" w:rsidR="001816B0" w:rsidRDefault="001816B0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E1D7E6" w14:textId="77777777" w:rsidR="001816B0" w:rsidRDefault="001816B0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2477C9" w14:textId="77777777" w:rsidR="001816B0" w:rsidRDefault="008E6B17">
      <w:pPr>
        <w:spacing w:line="360" w:lineRule="auto"/>
        <w:ind w:left="57" w:firstLine="709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Буянов Александр Александрович</w:t>
      </w:r>
    </w:p>
    <w:p w14:paraId="3B141CB5" w14:textId="77777777" w:rsidR="001816B0" w:rsidRDefault="008E6B17">
      <w:pPr>
        <w:spacing w:line="360" w:lineRule="auto"/>
        <w:ind w:left="57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кандидат психологических наук, доцент,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ведущий научный сотрудник </w:t>
      </w:r>
    </w:p>
    <w:p w14:paraId="0D9E188F" w14:textId="77777777" w:rsidR="001816B0" w:rsidRDefault="008E6B17">
      <w:pPr>
        <w:spacing w:line="360" w:lineRule="auto"/>
        <w:ind w:left="57"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ФГБНУ «Институт изучения детства, семьи и воспитания»</w:t>
      </w:r>
    </w:p>
    <w:p w14:paraId="0520E066" w14:textId="77777777" w:rsidR="001816B0" w:rsidRDefault="001816B0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94D503E" w14:textId="77777777" w:rsidR="001816B0" w:rsidRDefault="001816B0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0C344B" w14:textId="77777777" w:rsidR="001816B0" w:rsidRDefault="001816B0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D3EC597" w14:textId="77777777" w:rsidR="001816B0" w:rsidRDefault="001816B0">
      <w:pPr>
        <w:spacing w:line="360" w:lineRule="auto"/>
        <w:ind w:left="57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2EE902" w14:textId="77777777" w:rsidR="001816B0" w:rsidRDefault="001816B0">
      <w:pPr>
        <w:spacing w:line="360" w:lineRule="auto"/>
        <w:ind w:left="57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EAD9936" w14:textId="77777777" w:rsidR="001816B0" w:rsidRDefault="001816B0">
      <w:pPr>
        <w:spacing w:line="360" w:lineRule="auto"/>
        <w:ind w:left="57"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DBA241" w14:textId="77777777" w:rsidR="001816B0" w:rsidRDefault="008E6B17">
      <w:pPr>
        <w:spacing w:line="360" w:lineRule="auto"/>
        <w:ind w:left="57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Москва, 2025 г.</w:t>
      </w:r>
      <w:r>
        <w:br w:type="page"/>
      </w:r>
    </w:p>
    <w:p w14:paraId="58EC7858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Цель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расширить представления родителей о возможностях и методах приобщения дошкольников к основам здорового образа жизни в условиях семейного воспитания.</w:t>
      </w:r>
    </w:p>
    <w:p w14:paraId="02D1B4EB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Задачи: </w:t>
      </w:r>
    </w:p>
    <w:p w14:paraId="421652E5" w14:textId="77777777" w:rsidR="001816B0" w:rsidRDefault="008E6B17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Охарактеризовать ключевые компоненты здорового образа жизни, актуальные для дошкольного возраста.</w:t>
      </w:r>
    </w:p>
    <w:p w14:paraId="6D76E585" w14:textId="77777777" w:rsidR="001816B0" w:rsidRDefault="008E6B17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Определить эффективные методы формирования гигиенических навыков и привычек у детей 3–7 лет.</w:t>
      </w:r>
    </w:p>
    <w:p w14:paraId="0550175B" w14:textId="77777777" w:rsidR="001816B0" w:rsidRDefault="008E6B17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Рассмотреть принципы организации режима дня, соотнеся их с основными фазами активности дошкольников.</w:t>
      </w:r>
    </w:p>
    <w:p w14:paraId="6C9CB13B" w14:textId="77777777" w:rsidR="001816B0" w:rsidRDefault="008E6B17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Рассмотреть основные характеристики двигательной активности дошкольников и возможности их упорядочивания родителями для обеспечения здоровьесберегающего эффекта.</w:t>
      </w:r>
    </w:p>
    <w:p w14:paraId="524826F5" w14:textId="77777777" w:rsidR="001816B0" w:rsidRDefault="008E6B17">
      <w:pPr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Рассмотреть основы формирования у дошкольников приверженности к правильному питанию.</w:t>
      </w:r>
    </w:p>
    <w:p w14:paraId="350B6F07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Формируемые ценности: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AF3A36" w14:textId="77777777" w:rsidR="001816B0" w:rsidRDefault="008E6B17">
      <w:pPr>
        <w:numPr>
          <w:ilvl w:val="0"/>
          <w:numId w:val="9"/>
        </w:num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жизнь;</w:t>
      </w:r>
    </w:p>
    <w:p w14:paraId="6758D4D9" w14:textId="77777777" w:rsidR="001816B0" w:rsidRDefault="008E6B17">
      <w:pPr>
        <w:numPr>
          <w:ilvl w:val="0"/>
          <w:numId w:val="9"/>
        </w:num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патриотизм.</w:t>
      </w:r>
    </w:p>
    <w:p w14:paraId="55EA819E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Смысловые направления: </w:t>
      </w:r>
      <w:r>
        <w:rPr>
          <w:rFonts w:ascii="Times New Roman" w:eastAsia="Times New Roman" w:hAnsi="Times New Roman" w:cs="Times New Roman"/>
          <w:sz w:val="28"/>
          <w:szCs w:val="28"/>
        </w:rPr>
        <w:t>укрепление здоровья, популяризация спортивного и здорового образа жизни.</w:t>
      </w:r>
    </w:p>
    <w:p w14:paraId="207B5CBF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Продолжительность лекции: </w:t>
      </w:r>
      <w:r>
        <w:rPr>
          <w:rFonts w:ascii="Times New Roman" w:eastAsia="Times New Roman" w:hAnsi="Times New Roman" w:cs="Times New Roman"/>
          <w:sz w:val="28"/>
          <w:szCs w:val="28"/>
        </w:rPr>
        <w:t>45 минут</w:t>
      </w:r>
    </w:p>
    <w:p w14:paraId="37A1D6C4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Целевая аудитория: </w:t>
      </w:r>
      <w:r>
        <w:rPr>
          <w:rFonts w:ascii="Times New Roman" w:eastAsia="Times New Roman" w:hAnsi="Times New Roman" w:cs="Times New Roman"/>
          <w:sz w:val="28"/>
          <w:szCs w:val="28"/>
        </w:rPr>
        <w:t>родители школьников</w:t>
      </w:r>
    </w:p>
    <w:p w14:paraId="56B8ECB3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Возрастное ограничение: </w:t>
      </w:r>
      <w:r>
        <w:rPr>
          <w:rFonts w:ascii="Times New Roman" w:eastAsia="Times New Roman" w:hAnsi="Times New Roman" w:cs="Times New Roman"/>
          <w:sz w:val="28"/>
          <w:szCs w:val="28"/>
        </w:rPr>
        <w:t>18+</w:t>
      </w:r>
    </w:p>
    <w:p w14:paraId="0F5D8485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Рекомендуемая форма выступления: </w:t>
      </w:r>
      <w:r>
        <w:rPr>
          <w:rFonts w:ascii="Times New Roman" w:eastAsia="Times New Roman" w:hAnsi="Times New Roman" w:cs="Times New Roman"/>
          <w:sz w:val="28"/>
          <w:szCs w:val="28"/>
        </w:rPr>
        <w:t>интерактивная лекция, дискуссия</w:t>
      </w:r>
    </w:p>
    <w:p w14:paraId="11B18E9A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Тип ММ: </w:t>
      </w:r>
      <w:r>
        <w:rPr>
          <w:rFonts w:ascii="Times New Roman" w:eastAsia="Times New Roman" w:hAnsi="Times New Roman" w:cs="Times New Roman"/>
          <w:sz w:val="28"/>
          <w:szCs w:val="28"/>
        </w:rPr>
        <w:t>лекция</w:t>
      </w:r>
    </w:p>
    <w:p w14:paraId="63B86AD5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Комплект материалов: </w:t>
      </w:r>
    </w:p>
    <w:p w14:paraId="34E752C2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сценарий;</w:t>
      </w:r>
    </w:p>
    <w:p w14:paraId="295EAD1A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презентация.</w:t>
      </w:r>
      <w:r>
        <w:br w:type="page"/>
      </w:r>
    </w:p>
    <w:p w14:paraId="30238302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Слайд 1. Титульный</w:t>
      </w:r>
    </w:p>
    <w:p w14:paraId="5D659EEB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Приветствие лектором участников. Представление лектора</w:t>
      </w:r>
    </w:p>
    <w:p w14:paraId="1E8E8A3F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 сегодняшней лекции важна для людей любого возраста, но для детей она имеет особое значение. Ведь именно в детстве закладываются привычки, которые становятся инвестицией в здоровье и качество жизни на долгие годы.</w:t>
      </w:r>
    </w:p>
    <w:p w14:paraId="5D5A4370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2. Регистрация</w:t>
      </w:r>
    </w:p>
    <w:p w14:paraId="6ADA1480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подтверждения вашего участия в лекции, пожалуйста, зарегистрируйтесь по QR-коду.</w:t>
      </w:r>
    </w:p>
    <w:p w14:paraId="4B515328" w14:textId="77777777" w:rsidR="001816B0" w:rsidRDefault="008E6B17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Наведите камеру телефона на QR-код.</w:t>
      </w:r>
    </w:p>
    <w:p w14:paraId="09F00BAA" w14:textId="77777777" w:rsidR="001816B0" w:rsidRDefault="008E6B17">
      <w:pPr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Перейдите по ссылке и заполните короткую форму.</w:t>
      </w:r>
    </w:p>
    <w:p w14:paraId="58FC1BF9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Если у вас возникли трудности со сканированием, сообщите организаторам.</w:t>
      </w:r>
    </w:p>
    <w:p w14:paraId="5ACA0788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3.</w:t>
      </w:r>
    </w:p>
    <w:p w14:paraId="138FD1B6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России уже создана мощная инфраструктура для гармоничного развития ребенка: это и спортивные секции, и медицинская профилактика, и государственные программы, направленные на укрепление здоровья подрастающего поколения. Сегодня мы поговорим о том, как приучить ребенка к здоровому образу жизни и максимально использовать те возможности, которые доступны благодаря поддержке государства.</w:t>
      </w:r>
    </w:p>
    <w:p w14:paraId="0F6CFCC6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 узнаете, что может сделать каждый родитель в домашних условиях, чтобы не просто сохранить здоровье ребенка, но и укрепить его, создав надежный фундамент для будущего.</w:t>
      </w:r>
    </w:p>
    <w:p w14:paraId="632A009C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E970F81" wp14:editId="343ACCA3">
            <wp:extent cx="1289050" cy="285750"/>
            <wp:effectExtent l="0" t="0" r="0" b="0"/>
            <wp:docPr id="144421899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D6641DA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Давайте попробуем вместе ответить на вопрос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такое здоровье?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ектор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слушает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 модерирует предлагаемые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аудиторией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ответы)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6F93897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4. Определение понятия «здоровье»</w:t>
      </w:r>
    </w:p>
    <w:p w14:paraId="11FCBE04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 видите, все мы говорим примерно об одном и том же</w:t>
      </w:r>
      <w:r>
        <w:rPr>
          <w:rFonts w:ascii="Times New Roman" w:eastAsia="Times New Roman" w:hAnsi="Times New Roman" w:cs="Times New Roman"/>
          <w:sz w:val="28"/>
          <w:szCs w:val="28"/>
        </w:rPr>
        <w:t>. Кроме того, ваши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ответы совпадают с общепринятым определением этого термина, которое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используется в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Федеральном законе от 21 ноября 2011 г. N 323-ФЗ "Об основах охраны здоровья граждан в Российской Федерации"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(указано на слайде)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8126C08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5. Определение понятия «здоровый образ жизни»</w:t>
      </w:r>
    </w:p>
    <w:p w14:paraId="65C73ACE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EC95DF5" wp14:editId="1E266A8E">
            <wp:extent cx="1289050" cy="285750"/>
            <wp:effectExtent l="0" t="0" r="0" b="0"/>
            <wp:docPr id="144421899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C47FD3D" w14:textId="23CE8135" w:rsidR="00223907" w:rsidRPr="00223907" w:rsidRDefault="00223907" w:rsidP="00223907">
      <w:pPr>
        <w:spacing w:line="360" w:lineRule="auto"/>
        <w:ind w:left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Придерживаетесь ли вы здорового образа жизни?</w:t>
      </w:r>
    </w:p>
    <w:p w14:paraId="2727F11D" w14:textId="09FAF9A6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теперь давайте попробуем вместе понять, что такое здоровый образ жизни.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(Лектор слушает и модерирует предлагаемые аудиторией ответы)</w:t>
      </w:r>
    </w:p>
    <w:p w14:paraId="4259BE2D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Спасибо! Вс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то, что вы сказали, очень хорошо подходит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определению,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дано на слайде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(указано на слайде)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7E1999F" w14:textId="77777777" w:rsidR="001816B0" w:rsidRDefault="001816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CF10FF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Слайд 6. </w:t>
      </w:r>
    </w:p>
    <w:p w14:paraId="46CBF53B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Здоровый образ жизни привлекает внимание уч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уже давно, и по этой теме накоплено много исследований</w:t>
      </w:r>
      <w:r>
        <w:rPr>
          <w:rFonts w:ascii="Times New Roman" w:eastAsia="Times New Roman" w:hAnsi="Times New Roman" w:cs="Times New Roman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ассмотрев </w:t>
      </w:r>
      <w:r>
        <w:rPr>
          <w:rFonts w:ascii="Times New Roman" w:eastAsia="Times New Roman" w:hAnsi="Times New Roman" w:cs="Times New Roman"/>
          <w:sz w:val="28"/>
          <w:szCs w:val="28"/>
        </w:rPr>
        <w:t>их,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можно выделить основные компоненты здорового образа жизни, которые актуальны для любого возраста. </w:t>
      </w:r>
    </w:p>
    <w:p w14:paraId="198BB62C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режим дня, правильно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питани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личн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гигиен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двигательн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FD87261" w14:textId="0A56B269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начинать вести здоровый образ жизни? Прежде чем ответить, расскажу одну историю. Как-то раз к известному отечественному педагогу Антону Сем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новичу Макаренко с вопросом обратилась женщина. 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сыну исполнилось 3 </w:t>
      </w:r>
      <w:r w:rsidR="003229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недели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 она интересовалась, когда необходимо начинать его воспитание, чтобы он вырос достойным человеком.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(Пантелеев А.И. Собрание сочинений в четырех томах. Том 4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Л.: Дет. лит., 1984.)</w:t>
      </w:r>
    </w:p>
    <w:p w14:paraId="4DA8B626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42D2884D" wp14:editId="21C3CD16">
            <wp:extent cx="1289050" cy="285750"/>
            <wp:effectExtent l="0" t="0" r="0" b="0"/>
            <wp:docPr id="144421899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5C60B183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вы думаете, что он ей ответил?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(Лектор слушает и модерирует предлагаемые аудиторией ответы)</w:t>
      </w:r>
    </w:p>
    <w:p w14:paraId="0486C30A" w14:textId="2E8B2904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Он ответил ей, что она уже опоздала на 3 </w:t>
      </w:r>
      <w:r w:rsidR="00322998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недели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так как воспитывать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нужно с момента рождения. </w:t>
      </w:r>
    </w:p>
    <w:p w14:paraId="40F4FEF2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чего же начинать приобщение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к здоровому образу жизни? Начать можно с самого простого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режима дня, который </w:t>
      </w:r>
      <w:r>
        <w:rPr>
          <w:rFonts w:ascii="Times New Roman" w:eastAsia="Times New Roman" w:hAnsi="Times New Roman" w:cs="Times New Roman"/>
          <w:sz w:val="28"/>
          <w:szCs w:val="28"/>
        </w:rPr>
        <w:t>вам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нужно будет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составит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Казалось бы, что может быть проще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написать на бумаге, в какое время и что должен делать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Однако вс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вы напишете, необходимо будет соблюдать не только ваш</w:t>
      </w:r>
      <w:r>
        <w:rPr>
          <w:rFonts w:ascii="Times New Roman" w:eastAsia="Times New Roman" w:hAnsi="Times New Roman" w:cs="Times New Roman"/>
          <w:sz w:val="28"/>
          <w:szCs w:val="28"/>
        </w:rPr>
        <w:t>им детям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но и вам</w:t>
      </w:r>
      <w:r>
        <w:rPr>
          <w:rFonts w:ascii="Times New Roman" w:eastAsia="Times New Roman" w:hAnsi="Times New Roman" w:cs="Times New Roman"/>
          <w:sz w:val="28"/>
          <w:szCs w:val="28"/>
        </w:rPr>
        <w:t>.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едь до того, как жизнь по распорядку дня войд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у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в привычку, следить за исполнением режима, мотивировать на его соблюдение прид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вам. И </w:t>
      </w:r>
      <w:r>
        <w:rPr>
          <w:rFonts w:ascii="Times New Roman" w:eastAsia="Times New Roman" w:hAnsi="Times New Roman" w:cs="Times New Roman"/>
          <w:sz w:val="28"/>
          <w:szCs w:val="28"/>
        </w:rPr>
        <w:t>делать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чтобы организм привык к упорядоченной суточной активности, прид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кажды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день,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перерывов и выходных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иначе вы ничего не добь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тесь. </w:t>
      </w:r>
    </w:p>
    <w:p w14:paraId="11E5591E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7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Режим дня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26988727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Итак, режим дня дошкольника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ткая, рациональная организация основных видов активности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нка, предусматривающая их грамотное, обоснованное чередование, воспитывающая у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самодисциплину и волевые качества.</w:t>
      </w:r>
    </w:p>
    <w:p w14:paraId="44859FEF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F9F9A09" wp14:editId="58E52B54">
            <wp:extent cx="1289050" cy="285750"/>
            <wp:effectExtent l="0" t="0" r="0" b="0"/>
            <wp:docPr id="144421899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557993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Какие активности мы имеем в виду? Что будем упорядочивать?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опробуем вместе ответить на вопросы.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(Лектор слушает и модерирует предлагаемые аудиторией ответы)</w:t>
      </w:r>
    </w:p>
    <w:p w14:paraId="4B25EFDE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Подытоживая, можно сказать, что к основным, обязательным для дошкольника видам суточной активности, которые необходимо упорядочить, относятся сон, питание, физическая и интеллектуальная активность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и, конечно же, отдых.</w:t>
      </w:r>
    </w:p>
    <w:p w14:paraId="096FEDF8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Важно отдельно упомянуть о значимости сна.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состояние покоя, которое да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возможность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 восстановить силы и после пробуждения быть физически и умственно активным. Правильный режим сна очень важен для здоровья дошкольника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 гармонизирует эмоциональную сферу, повышает иммунитет, делает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жизнерадостным. Основная задача родителей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обеспечить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детям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необходимую суточную норму сна, сделать сон комфортным. Норма сна в разных возрастах отличается.</w:t>
      </w:r>
    </w:p>
    <w:p w14:paraId="2609002A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советов, как правильно организовать сон дошкольника:</w:t>
      </w:r>
    </w:p>
    <w:p w14:paraId="42580028" w14:textId="77777777" w:rsidR="001816B0" w:rsidRDefault="008E6B1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укладывайте спать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в одно и то же время;</w:t>
      </w:r>
    </w:p>
    <w:p w14:paraId="450AE183" w14:textId="77777777" w:rsidR="001816B0" w:rsidRDefault="008E6B1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за несколько часов до сна исключите просмотр телевизора, компьютерные игры, минимизируйте активные игры и вс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 возбуждающе действует на нервную систему;</w:t>
      </w:r>
    </w:p>
    <w:p w14:paraId="4D7A3668" w14:textId="77777777" w:rsidR="001816B0" w:rsidRDefault="008E6B1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выработайте с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 ритуал засыпания (чтение книг перед сном, рассказывание сказок, прослушивание медленной расслабляющей музыки, выбор игрушки</w:t>
      </w:r>
      <w:r>
        <w:rPr>
          <w:rFonts w:ascii="Times New Roman" w:eastAsia="Times New Roman" w:hAnsi="Times New Roman" w:cs="Times New Roman"/>
          <w:sz w:val="28"/>
          <w:szCs w:val="28"/>
        </w:rPr>
        <w:t>, которую ребенок возьмет с собой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кровать, и т. п.);</w:t>
      </w:r>
    </w:p>
    <w:p w14:paraId="6486091F" w14:textId="77777777" w:rsidR="001816B0" w:rsidRDefault="008E6B17">
      <w:pPr>
        <w:numPr>
          <w:ilvl w:val="0"/>
          <w:numId w:val="10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если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 боится темноты, оставляйте включ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 ночник.</w:t>
      </w:r>
    </w:p>
    <w:p w14:paraId="0518E632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лайд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Правильное питание ребенка</w:t>
      </w:r>
    </w:p>
    <w:p w14:paraId="2743D047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должно быть правильно распределено в течение суток. Рекомендуется в этом вопросе ориентироваться на </w:t>
      </w:r>
      <w:r>
        <w:rPr>
          <w:rFonts w:ascii="Times New Roman" w:eastAsia="Times New Roman" w:hAnsi="Times New Roman" w:cs="Times New Roman"/>
          <w:sz w:val="28"/>
          <w:szCs w:val="28"/>
        </w:rPr>
        <w:t>расписание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детском саду, который посещает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нок: завтрак нужно организовать в 8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часов утра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обед в 12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полдник в 15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 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ужин в 18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 часов. </w:t>
      </w:r>
    </w:p>
    <w:p w14:paraId="6F99EB89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 примерное время, но часто сдвигать его не рекомендуется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организм малыша должен привыкнуть к при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пищи в определ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 время.</w:t>
      </w:r>
    </w:p>
    <w:p w14:paraId="7EEDEC5D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лайд 9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Определение физической активности</w:t>
      </w:r>
    </w:p>
    <w:p w14:paraId="0891A6E5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inline distT="0" distB="0" distL="0" distR="0" wp14:anchorId="6ABC0A42" wp14:editId="4AE27086">
            <wp:extent cx="1289050" cy="285750"/>
            <wp:effectExtent l="0" t="0" r="0" b="0"/>
            <wp:docPr id="144421899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6BC6373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Скажите, что с вашей точки зрения можно отнести к физической активности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(Лектор слушает и модерирует предлагаемые аудиторией ответы)</w:t>
      </w:r>
    </w:p>
    <w:p w14:paraId="14401ED4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Правильно! Вс</w:t>
      </w:r>
      <w:r>
        <w:rPr>
          <w:rFonts w:ascii="Times New Roman" w:eastAsia="Times New Roman" w:hAnsi="Times New Roman" w:cs="Times New Roman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вы назвали, можно отнести к физической или, по-другому, двигательной активности дошкольников. Если немного понаблюдать за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нком, то можно удивиться, как много движений он совершает за короткое время и как они разнообразны. Это и есть вся та двигательная активность, которая так важна для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детей.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омимо упорядоченной активности (гимнастика, спорт, упражнения), сюда относятся и прогулки, подвижные игры и пр.</w:t>
      </w:r>
    </w:p>
    <w:p w14:paraId="7AEB5BA4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Несколько советов по физической активности дошкольника:</w:t>
      </w:r>
    </w:p>
    <w:p w14:paraId="32279E5C" w14:textId="77777777" w:rsidR="001816B0" w:rsidRDefault="008E6B17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 часть активности должна приходиться на первую половину дня;</w:t>
      </w:r>
    </w:p>
    <w:p w14:paraId="34F30BF6" w14:textId="77777777" w:rsidR="001816B0" w:rsidRDefault="008E6B17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сном двигательная активность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должна </w:t>
      </w:r>
      <w:r>
        <w:rPr>
          <w:rFonts w:ascii="Times New Roman" w:eastAsia="Times New Roman" w:hAnsi="Times New Roman" w:cs="Times New Roman"/>
          <w:sz w:val="28"/>
          <w:szCs w:val="28"/>
        </w:rPr>
        <w:t>снижаться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а вот после сна (даже дневного) рекомендуется заниматься гимнастикой;</w:t>
      </w:r>
    </w:p>
    <w:p w14:paraId="6B1E9C5B" w14:textId="77777777" w:rsidR="001816B0" w:rsidRDefault="008E6B17">
      <w:pPr>
        <w:numPr>
          <w:ilvl w:val="0"/>
          <w:numId w:val="6"/>
        </w:num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хорош</w:t>
      </w:r>
      <w:r>
        <w:rPr>
          <w:rFonts w:ascii="Times New Roman" w:eastAsia="Times New Roman" w:hAnsi="Times New Roman" w:cs="Times New Roman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погод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подвижные игры лучше проводить на улице.</w:t>
      </w:r>
    </w:p>
    <w:p w14:paraId="10612D8C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C03A9C1" wp14:editId="63945296">
            <wp:extent cx="1473200" cy="368300"/>
            <wp:effectExtent l="0" t="0" r="0" b="0"/>
            <wp:docPr id="144421899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1D0948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Итак, мы немного подробнее ознакомились с основными видами детской активности, которые нужно распределить в рамках режима дня. Теперь возьмите ручки и лист бумаги и попробу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составить примерный распорядок дня, который бы вы сделали для своего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 начиная с момента его утреннего пробуждения и заканчивая вечерним отходом ко сну. Можете опираться на режим дня детского сада или исходить из своего опыта</w:t>
      </w:r>
      <w:r>
        <w:rPr>
          <w:rFonts w:ascii="Times New Roman" w:eastAsia="Times New Roman" w:hAnsi="Times New Roman" w:cs="Times New Roman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задание отводится около 5 минут.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(Слушатели выполняют задание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23F9FC8E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Отлично, закончили с работой</w:t>
      </w:r>
      <w:r>
        <w:rPr>
          <w:rFonts w:ascii="Times New Roman" w:eastAsia="Times New Roman" w:hAnsi="Times New Roman" w:cs="Times New Roman"/>
          <w:sz w:val="28"/>
          <w:szCs w:val="28"/>
        </w:rPr>
        <w:t>.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авайте теперь сравним то, что у вас получилось, с примерным режимом дня, который представлен на слайде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(Лектор модерирует мнения участников относительно задания)</w:t>
      </w:r>
    </w:p>
    <w:p w14:paraId="485A8E8E" w14:textId="77777777" w:rsidR="001816B0" w:rsidRDefault="001816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1BB58D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10. Примерный режим дня для дошкольников</w:t>
      </w:r>
    </w:p>
    <w:p w14:paraId="2310C581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мы видим, почти у всех варианты режима дня дошкольника в большинстве компонентов соотносятся с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представленным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слайде Примерным режимом дня, представленн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дошкольного образования.</w:t>
      </w:r>
    </w:p>
    <w:p w14:paraId="5575B330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Перейдем к обсуждению следующего компонента здорового образа жизни — правильного питания.</w:t>
      </w:r>
    </w:p>
    <w:p w14:paraId="1F6823AA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Понимание того, что качество пищи во многом влияет на здоровье, сегодня, наверное, есть у каждого взрослого человека, как и понимание того, что питание может быть правильным или неправильным. У дошкольника часто такого понимания нет. Ваша задача — привить ему желание питаться правильно, обеспечить потребность организма в витаминах, минералах и необходимых для роста и развития питательных веществах. </w:t>
      </w:r>
    </w:p>
    <w:p w14:paraId="792CE175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 какое же питание называется здоровым?</w:t>
      </w:r>
    </w:p>
    <w:p w14:paraId="49D24841" w14:textId="77777777" w:rsidR="001816B0" w:rsidRDefault="001816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2ABE1B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11. Определение здорового питания</w:t>
      </w:r>
    </w:p>
    <w:p w14:paraId="39CBD924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Здоровое питание — это питание, благодаря которому происходит оптимальное развитие организма ребенка, укрепляется его здоровье, улучшается сопротивляемость болезням. Питаться правильно для детей важно вдвойне, ведь именно в раннем и дошкольном возрастах закладывается основа здоровья и формируются навыки, которые во многом обеспечивают качество жизни взрослого человека.</w:t>
      </w:r>
    </w:p>
    <w:p w14:paraId="5C5610EB" w14:textId="77777777" w:rsidR="001816B0" w:rsidRDefault="001816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D3F537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12. Перечень продуктов питания</w:t>
      </w:r>
    </w:p>
    <w:p w14:paraId="1A7323C3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C313FE6" wp14:editId="186D3A9E">
            <wp:extent cx="1473200" cy="368300"/>
            <wp:effectExtent l="0" t="0" r="0" b="0"/>
            <wp:docPr id="144421900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368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E2FAF27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Какие продукты, которые мы употребляем в пищу, можно назвать правильными?</w:t>
      </w:r>
    </w:p>
    <w:p w14:paraId="165F57AB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Обратите внимание: на слайде приведен перечень продуктов питания. Возьмите ручку и листок бумаги, разделите его на две части и попробуйте в одном столбце написать все те продукты, которые, как вам кажется, можно назвать полезными для здоровья, а в другом — те, которые нельзя отнести к полезным. Если вы сомневаетесь в пользе продукта, можете выписать его отдельно.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задание отводится 2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 минут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Слушатели выполняют задание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62B2EF32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Спасибо, работа над заданием окончена. Теперь давайте проверим, насколько правильно вы распределили продукты питания по их полезности.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(Лектор модерирует мнения участников относительно задания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58F3439" w14:textId="77777777" w:rsidR="001816B0" w:rsidRDefault="001816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D32720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13. Правильная сортировка продуктов питания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C90EE35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Отлично, теперь мы точно уверены, какие продукты полезны, а какие не приносят пользу или даже вредят здоровью. Но все ли эти продукты можно употреблять в пищу ребенку? </w:t>
      </w:r>
    </w:p>
    <w:p w14:paraId="5F0F638F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Что должно входить в дневной рацион питания дошкольника:</w:t>
      </w:r>
    </w:p>
    <w:p w14:paraId="6C6B4BF9" w14:textId="77777777" w:rsidR="001816B0" w:rsidRDefault="008E6B17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два овощных и одно крупяное блюдо;</w:t>
      </w:r>
    </w:p>
    <w:p w14:paraId="6B4E864A" w14:textId="77777777" w:rsidR="001816B0" w:rsidRDefault="008E6B17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«плотное» блюдо: тушеные овощи, плов, вареники, жаркое, отварные макароны твердых сортов, оладьи; </w:t>
      </w:r>
    </w:p>
    <w:p w14:paraId="3E82C862" w14:textId="77777777" w:rsidR="001816B0" w:rsidRDefault="008E6B17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салаты из свежих овощей и фруктов;</w:t>
      </w:r>
    </w:p>
    <w:p w14:paraId="3A4E290D" w14:textId="77777777" w:rsidR="001816B0" w:rsidRDefault="008E6B17">
      <w:pPr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 сладостей: зефир, пастила, карамель, сухие сорта печенья.</w:t>
      </w:r>
    </w:p>
    <w:p w14:paraId="63899C35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Дошкольникам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не рекомендуется употреблять в пищу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консервы, копченые колбасы, жирные сорта мяса, шоколадные конфеты, горчицу, хрен, острый перец.</w:t>
      </w:r>
    </w:p>
    <w:p w14:paraId="313A77D8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Конечно, приучая ребенка к правильному питанию, нужно отталкиваться от его индивидуальных особенностей и вкусовых предпочтений, от семейных традиций, но при этом желательно не пренебрегать рекомендуемым рационом.</w:t>
      </w:r>
    </w:p>
    <w:p w14:paraId="2B146419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Перейдем к обсуждению следующего компонента здорового образа жизни — личной гигиене.</w:t>
      </w:r>
    </w:p>
    <w:p w14:paraId="4850E9A0" w14:textId="77777777" w:rsidR="001816B0" w:rsidRDefault="001816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1F7118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14. Гигиена и подразделы гигиены</w:t>
      </w:r>
    </w:p>
    <w:p w14:paraId="48429AFB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правило, дошкольники не понимают всю важность соблюдения гигиены и не осознают ее значимость для здоровья. Детям трудно объяснить, что содержание своего тела в чистоте — это профилактика многих заболеваний, таких как дизентерия, педикулез, болезни мочеполовой системы и верхних дыхательных путей, ротавирусная инфекция и многие другие. Поэтому основная задача родителей — это не добиться понимания важности гигиены, а выработать у ребенка автоматическую привычку ежедневного ухода за своим телом.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На слайде вы видите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основные подразделы гигиены дошкольника. Мы с вами остановимся на гигиене тела, к которой можно отнести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уход за лицом, руками и ногами и полост</w:t>
      </w:r>
      <w:r>
        <w:rPr>
          <w:rFonts w:ascii="Times New Roman" w:eastAsia="Times New Roman" w:hAnsi="Times New Roman" w:cs="Times New Roman"/>
          <w:sz w:val="28"/>
          <w:szCs w:val="28"/>
        </w:rPr>
        <w:t>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рта.</w:t>
      </w:r>
    </w:p>
    <w:p w14:paraId="3E40734A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Начн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м с ухода за лицом.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Обычно дети очень активны, и это отражается на чистоте их кожи. Лицо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 загрязняется пылью, поэтому вам нужно научить его регулярно </w:t>
      </w:r>
      <w:r>
        <w:rPr>
          <w:rFonts w:ascii="Times New Roman" w:eastAsia="Times New Roman" w:hAnsi="Times New Roman" w:cs="Times New Roman"/>
          <w:sz w:val="28"/>
          <w:szCs w:val="28"/>
        </w:rPr>
        <w:t>умываться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(перед сном, после активных игр и спортивных занятий). </w:t>
      </w:r>
    </w:p>
    <w:p w14:paraId="4993AB22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Покажите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(можно на сво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примере</w:t>
      </w:r>
      <w:r>
        <w:rPr>
          <w:rFonts w:ascii="Times New Roman" w:eastAsia="Times New Roman" w:hAnsi="Times New Roman" w:cs="Times New Roman"/>
          <w:sz w:val="28"/>
          <w:szCs w:val="28"/>
        </w:rPr>
        <w:t>), какую последовательность действий нужно совершать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41191B9B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намочите лицо водой;</w:t>
      </w:r>
    </w:p>
    <w:p w14:paraId="7B44E47E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5h6h61redk5w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намыльте руки до образования пены и тщательно разотрите ими лицо;</w:t>
      </w:r>
    </w:p>
    <w:p w14:paraId="1CFEB827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смойте с лица мыльную пену без остатка;</w:t>
      </w:r>
    </w:p>
    <w:p w14:paraId="72EB65BD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повторите процедуру ещ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раз;</w:t>
      </w:r>
    </w:p>
    <w:p w14:paraId="4BAAFEFE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насухо вытрите лицо полотенцем.</w:t>
      </w:r>
    </w:p>
    <w:p w14:paraId="7A052F83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Теперь обратимся к гигиене рук.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Дошкольник активно познает мир — часто через детальное изучение всего окружающего, поэтому его руки загрязняются очень быстро и на них образуется благоприятная среда для развития множества вредных микроорганизмов. Научить ребенка правильно и регулярно мыть руки — основная задача родителей. </w:t>
      </w:r>
    </w:p>
    <w:p w14:paraId="33FC9B3E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этого покажите (можно на своем примере), какую последовательность действий нужно совершать:</w:t>
      </w:r>
    </w:p>
    <w:p w14:paraId="7CDC6DAA" w14:textId="77777777" w:rsidR="001816B0" w:rsidRDefault="008E6B17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намочите руки водой;</w:t>
      </w:r>
    </w:p>
    <w:p w14:paraId="2F68124A" w14:textId="77777777" w:rsidR="001816B0" w:rsidRDefault="008E6B17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намыльте руки до образования пены и тщательно разотрите ладони, включая тыльные стороны, пространство между пальцами;</w:t>
      </w:r>
    </w:p>
    <w:p w14:paraId="46925A5A" w14:textId="77777777" w:rsidR="001816B0" w:rsidRDefault="008E6B17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тщательно потрите ладони друг о друга; </w:t>
      </w:r>
    </w:p>
    <w:p w14:paraId="77A114BF" w14:textId="77777777" w:rsidR="001816B0" w:rsidRDefault="008E6B17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смывайте мыло, продолжая тереть ладони;</w:t>
      </w:r>
    </w:p>
    <w:p w14:paraId="79A5CC5C" w14:textId="77777777" w:rsidR="001816B0" w:rsidRDefault="008E6B17">
      <w:pPr>
        <w:numPr>
          <w:ilvl w:val="0"/>
          <w:numId w:val="4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насухо вытрите руки полотенцем.</w:t>
      </w:r>
    </w:p>
    <w:p w14:paraId="689DD1B1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Гигиена 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дошкольном возрасте сводится к ежедневному их мытью и использованию удобной, качественной обуви. Основная задача родителей — научить ребенка регулярно мыть ноги и обеспечивать его надлежащей обувью. </w:t>
      </w:r>
    </w:p>
    <w:p w14:paraId="09825F47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Вот несколько советов по гигиене ног ребенка:</w:t>
      </w:r>
    </w:p>
    <w:p w14:paraId="698DD073" w14:textId="77777777" w:rsidR="001816B0" w:rsidRDefault="008E6B17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объясните ребенку, что ноги надо мыть каждый день, особенно в жаркое время года, когда они потеют, создавая благоприятную среду для развития вредных микроорганизмов;</w:t>
      </w:r>
    </w:p>
    <w:p w14:paraId="0082CBAF" w14:textId="77777777" w:rsidR="001816B0" w:rsidRDefault="008E6B17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научите ребенка после мытья ног обрабатывать ступни и пальцы увлажняющим кремом;</w:t>
      </w:r>
    </w:p>
    <w:p w14:paraId="34CCAE60" w14:textId="77777777" w:rsidR="001816B0" w:rsidRDefault="008E6B17">
      <w:pPr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объясните ребенку, что никогда не нужно пользоваться чужой обувью.</w:t>
      </w:r>
    </w:p>
    <w:p w14:paraId="2B4A5C63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Еще одной важной частью личной гигиены является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уход за ротовой полостью</w:t>
      </w:r>
      <w:r>
        <w:rPr>
          <w:rFonts w:ascii="Times New Roman" w:eastAsia="Times New Roman" w:hAnsi="Times New Roman" w:cs="Times New Roman"/>
          <w:sz w:val="28"/>
          <w:szCs w:val="28"/>
        </w:rPr>
        <w:t>. Гигиена полости рта предотвращает возникновение множества заболеваний, связанных не только с зубами и деснами, но и с желудочно-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кишечным трактом и внутренними органами. Основная задача родителей — выработать у ребенка привычку правильно чистить зубы утром и вечером.</w:t>
      </w:r>
    </w:p>
    <w:p w14:paraId="5EC71A31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316E6DA1" wp14:editId="74709619">
            <wp:extent cx="1289050" cy="285750"/>
            <wp:effectExtent l="0" t="0" r="0" b="0"/>
            <wp:docPr id="144421900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744B24B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Скажите, какие предметы нужны для того, чтобы ребенок мог полноценно ухаживать за полостью рта.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(Лектор слушает и модерирует предлагаемые аудиторией ответы)</w:t>
      </w:r>
    </w:p>
    <w:p w14:paraId="41789301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Правильно! Ребенку понадобятся: зубная паста, индивидуальная зубная щетка, зубная нить, флоссы, зубочистки и ополаскиватель для полости рта. Приучать к чистке зубов нужно с того момента, как у ребенка появится первый молочный зуб. Пока ребенок не научится самостоятельно правильно чистить зубы (обычно это происходит в возрасте 5–7 лет), вам нужно контролировать этот процесс. </w:t>
      </w:r>
    </w:p>
    <w:p w14:paraId="49AC6A33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Что для этого нужно:</w:t>
      </w:r>
    </w:p>
    <w:p w14:paraId="76730263" w14:textId="77777777" w:rsidR="001816B0" w:rsidRDefault="008E6B1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пропускайте чистку зубов — нужно делать это каждый день, не менее двух раз;</w:t>
      </w:r>
    </w:p>
    <w:p w14:paraId="352F8454" w14:textId="77777777" w:rsidR="001816B0" w:rsidRDefault="008E6B1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следите, чтобы длительность чистки зубов составляла 2–3 минуты;</w:t>
      </w:r>
    </w:p>
    <w:p w14:paraId="7AF467CC" w14:textId="77777777" w:rsidR="001816B0" w:rsidRDefault="008E6B1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объясните ребенку, как пользоваться флоссами и зубными нитями (не раньше 5 лет);</w:t>
      </w:r>
    </w:p>
    <w:p w14:paraId="0D3F02C9" w14:textId="77777777" w:rsidR="001816B0" w:rsidRDefault="008E6B1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приучите ребенка ополаскивать рот после каждого приема пищи;</w:t>
      </w:r>
    </w:p>
    <w:p w14:paraId="455A8E4B" w14:textId="77777777" w:rsidR="001816B0" w:rsidRDefault="008E6B17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меняйте зубную щетку раз в несколько месяцев или чаще, если она пришла в негодное состояние.</w:t>
      </w:r>
    </w:p>
    <w:p w14:paraId="3E11B2B5" w14:textId="77777777" w:rsidR="001816B0" w:rsidRDefault="001816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018CF7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15. Разбор проблемной ситуации</w:t>
      </w:r>
    </w:p>
    <w:p w14:paraId="7E89B6F2" w14:textId="77777777" w:rsidR="001816B0" w:rsidRDefault="001816B0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3C4C3E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1E3B2A68" wp14:editId="5ED68BDB">
            <wp:extent cx="1475105" cy="365760"/>
            <wp:effectExtent l="0" t="0" r="0" b="0"/>
            <wp:docPr id="1444219003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365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459069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Итак, мы познакомились с основами гигиены дошкольников. Давайте попробуем применить эти знания, выполнив следующее задание.</w:t>
      </w:r>
    </w:p>
    <w:p w14:paraId="3FC1D43A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Прочитайте описание ситуации на слайде и напишите на листе бумаги, что вам необходимо сделать в рамках гигиены.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задание отводится около 5 минут.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Слушатели выполняют задание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)</w:t>
      </w:r>
    </w:p>
    <w:p w14:paraId="09F784DF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Отлично, давайте теперь сравним то, что вы написали, с имеющимся у нас решением. </w:t>
      </w:r>
    </w:p>
    <w:p w14:paraId="77B123A5" w14:textId="77777777" w:rsidR="001816B0" w:rsidRDefault="001816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B15977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16. Решение квеста о гигиене дошкольников</w:t>
      </w:r>
    </w:p>
    <w:p w14:paraId="6BC2130E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Лектор модерирует мнения участников относительно задания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F61DE59" w14:textId="77777777" w:rsidR="001816B0" w:rsidRDefault="001816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9BC34A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17. Двигательная активность дошкольника</w:t>
      </w:r>
    </w:p>
    <w:p w14:paraId="4A9FC83F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Давайте поговорим о еще одном компоненте ЗОЖ — двигательной активности. Движения жизненно необходимы растущему организму: они хорошо влияют на силу мышц, координацию движений, стройность и осанку, умственное развитие ребенка. Поэтому задачи родителей сводятся к тому, чтобы, во-первых, не ограничивать активность ребенка, а во-вторых, упорядочить ее и сделать наиболее полезной для здоровья. </w:t>
      </w:r>
    </w:p>
    <w:p w14:paraId="6ED1F4F9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18. Основные движения</w:t>
      </w:r>
    </w:p>
    <w:p w14:paraId="07AFD75E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эти движения весьма полезны для здоровья ребенка. Ходьба укрепляет мышцы всего тела, связки и суставы опорно-двигательного аппарата, препятствует развитию сколиоза. Бег положительно влияет на сердечно-сосудистую, нервную и дыхательную системы. Ползание разгружает позвоночник и укрепляет мышцы корпуса, а лазание хорошо развивает координацию движений. Метание также благотворно сказывается на координации, сосредоточенности, концентрации сил и внимания. Прыжки помогают развитию подвижности свода стоп, мышц ног, положительно влияют на сердечно-сосудистую и дыхательную системы.</w:t>
      </w:r>
    </w:p>
    <w:p w14:paraId="7FE5DBA1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Кроме основных движений, двигательная активность дошкольника включает в себя гимнастические упражнения, подвижные игры, различные спортивные развлечения.</w:t>
      </w:r>
    </w:p>
    <w:p w14:paraId="3027AF51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7C0339D" wp14:editId="5388ECD2">
            <wp:extent cx="1289050" cy="285750"/>
            <wp:effectExtent l="0" t="0" r="0" b="0"/>
            <wp:docPr id="144421900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7D8BC4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вы думаете, что такое спортивные развлечения и что к ним относится?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(Лектор слушает и модерирует предлагаемые аудиторией ответы)</w:t>
      </w:r>
    </w:p>
    <w:p w14:paraId="5467DA22" w14:textId="77777777" w:rsidR="001816B0" w:rsidRDefault="001816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2834FA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19. Спортивные развлечения</w:t>
      </w:r>
    </w:p>
    <w:p w14:paraId="34852081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Подытоживая все сказанное, делаем вывод, что спортивные развлечения — это такие занятия, которые не только благотворно сказываются на здоровье ребенка, но и заряжают его положительными эмоциями. К ним можно отнести катание на велосипеде, роликах, самокате, коньках, лыжах, ледянках и санках, пешие прогулки и походы, а также различные спортивные и подвижные игры, которые вы можете организовать на детской площадке.</w:t>
      </w:r>
    </w:p>
    <w:p w14:paraId="723CCBDA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6F20583" wp14:editId="4DCA4888">
            <wp:extent cx="1289050" cy="285750"/>
            <wp:effectExtent l="0" t="0" r="0" b="0"/>
            <wp:docPr id="144421900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9050" cy="285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16565FB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Давайте вспомним, в какие подвижные игры можно поиграть с детьми дошкольного возраста.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(Лектор слушает и модерирует предлагаемые аудиторией ответы)</w:t>
      </w:r>
    </w:p>
    <w:p w14:paraId="4A06045B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Отлично! Вы вспомнили много игр, которые точно понравятся вашему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нку и его сверстникам и будут полезны для их здоровья. </w:t>
      </w:r>
      <w:r>
        <w:rPr>
          <w:rFonts w:ascii="Times New Roman" w:eastAsia="Times New Roman" w:hAnsi="Times New Roman" w:cs="Times New Roman"/>
          <w:sz w:val="28"/>
          <w:szCs w:val="28"/>
        </w:rPr>
        <w:t>Не забывайте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что это не только способ развлечь, сплотить и развить детей, но и средство тренировки равновесия, ловкости, гибкости и точности движений.</w:t>
      </w:r>
    </w:p>
    <w:p w14:paraId="63E1FD69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Ну, и не стоит забывать о гимнастике. Существует много специальных физических упражнений для детей, которые учат выполнять согласованные движения, заряжают бодростью и хорошим настроением, развивают ловкость, силу и выносливость и укрепляют мышцы практически всего тела. Особенно важна утренняя гимнастика. </w:t>
      </w:r>
    </w:p>
    <w:p w14:paraId="6FC383A0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644D705B" wp14:editId="09DC42EE">
            <wp:extent cx="1475105" cy="365760"/>
            <wp:effectExtent l="0" t="0" r="0" b="0"/>
            <wp:docPr id="144421900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5105" cy="3657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A9D9333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Интересно, кто из присутствующих делает утреннюю гимнастику? Встаньте, пожалуйста, те, кто делает по утрам зарядку хотя бы раз в неделю. Спасибо! А теперь те, кто делает зарядку два-три раза в неделю. Отлично! А теперь те, кто делает зарядку каждый день! Вы просто молодцы. А теперь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встаньте те, кто хотя бы иногда занимается зарядкой вместе со своим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нком. Вы просто наши герои и пример для нас! Эти аплодисменты для вас!</w:t>
      </w:r>
    </w:p>
    <w:p w14:paraId="4A24F1F4" w14:textId="77777777" w:rsidR="001816B0" w:rsidRDefault="001816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630319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Слайд 20-21. Государственная поддержка ЗОЖ</w:t>
      </w:r>
    </w:p>
    <w:p w14:paraId="1F7A8750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России компоненты здорового образа жизни (ЗОЖ) для дошкольников системно закреплены в нормативных документах. ФГОС ДО прямо включает в образовательную область «Физическое развитие»:</w:t>
      </w:r>
    </w:p>
    <w:p w14:paraId="3AA5C880" w14:textId="77777777" w:rsidR="001816B0" w:rsidRDefault="00163DC8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sdt>
        <w:sdtPr>
          <w:tag w:val="goog_rdk_0"/>
          <w:id w:val="-1639685040"/>
        </w:sdtPr>
        <w:sdtEndPr>
          <w:rPr>
            <w:rFonts w:ascii="Times New Roman" w:eastAsia="Times New Roman" w:hAnsi="Times New Roman" w:cs="Times New Roman"/>
            <w:sz w:val="28"/>
            <w:szCs w:val="28"/>
          </w:rPr>
        </w:sdtEndPr>
        <w:sdtContent>
          <w:r w:rsidR="008E6B17" w:rsidRPr="00322998">
            <w:rPr>
              <w:rFonts w:ascii="Times New Roman" w:eastAsia="Times New Roman" w:hAnsi="Times New Roman" w:cs="Times New Roman"/>
              <w:sz w:val="28"/>
              <w:szCs w:val="28"/>
            </w:rPr>
            <w:t>Ежедневную утреннюю гимнастику (≥10 минут),</w:t>
          </w:r>
        </w:sdtContent>
      </w:sdt>
    </w:p>
    <w:p w14:paraId="0509B86F" w14:textId="77777777" w:rsidR="001816B0" w:rsidRDefault="008E6B17">
      <w:pPr>
        <w:numPr>
          <w:ilvl w:val="0"/>
          <w:numId w:val="5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Формирование гигиенических навыков.</w:t>
      </w:r>
    </w:p>
    <w:p w14:paraId="60F53D4F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СанПиН 2.4.1.3049-13 регламентирует ключевые аспекты ЗОЖ:</w:t>
      </w:r>
    </w:p>
    <w:p w14:paraId="3B3DE860" w14:textId="32EFD79C" w:rsidR="001816B0" w:rsidRDefault="008E6B17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Физическую активность: обязательные прогулки </w:t>
      </w:r>
      <w:r w:rsidR="00322998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22998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часа/день,</w:t>
      </w:r>
    </w:p>
    <w:p w14:paraId="51087B33" w14:textId="77777777" w:rsidR="001816B0" w:rsidRDefault="008E6B17">
      <w:pPr>
        <w:numPr>
          <w:ilvl w:val="0"/>
          <w:numId w:val="8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Сбалансированное питание по утвержденным нормам,</w:t>
      </w:r>
    </w:p>
    <w:p w14:paraId="4D6B2294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поддержки этих компонентов созданы государственные ресурсы:</w:t>
      </w:r>
    </w:p>
    <w:p w14:paraId="221A5372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Портал «Госуслуги» (https://www.gosuslugi.ru/help/faq/sections/102900) — запись в спортивные секции ОФП, плавания, гимнастики.</w:t>
      </w:r>
    </w:p>
    <w:p w14:paraId="6700016C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Сайт https://здоровое-питание.рф/ (Азбука питания) — научно обоснованные рекомендации по детскому рациону.</w:t>
      </w:r>
    </w:p>
    <w:p w14:paraId="0643713E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Эти меры обеспечивают комплексный подход: от обязательной физической нагрузки и питания в детсадах до доступных внешних секций и просвещения родителей.</w:t>
      </w:r>
    </w:p>
    <w:p w14:paraId="645C054E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Заключение</w:t>
      </w:r>
    </w:p>
    <w:p w14:paraId="39445A80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же может сделать каждый из нас, чтобы в домашних условиях не только сохранить здоровье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нка, но и приумножить его,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хороший задел на будущее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оследовательно рассматривая основные компоненты ЗОЖ, 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обозначали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задачи, которые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родителям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предстоит решить в рамках приучения реб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к здоровому образу жизни. Совокупность решений этих задач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есть ответ 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этот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вопрос. </w:t>
      </w:r>
    </w:p>
    <w:p w14:paraId="0E50C030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Спасибо за внимание!</w:t>
      </w:r>
    </w:p>
    <w:p w14:paraId="4AE9A331" w14:textId="77777777" w:rsidR="001816B0" w:rsidRDefault="008E6B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Чтобы понять, была ли информация вам полезна и интересна, прошу всех отсканировать QR-код, который видите на экране, и ответить на несколько коротких вопросов о выступлении: нам очень важно ваше мнение!</w:t>
      </w:r>
    </w:p>
    <w:p w14:paraId="002659A9" w14:textId="77777777" w:rsidR="001816B0" w:rsidRDefault="001816B0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5A4A471D" w14:textId="77777777" w:rsidR="001816B0" w:rsidRDefault="001816B0">
      <w:pPr>
        <w:spacing w:line="360" w:lineRule="auto"/>
        <w:ind w:left="57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1816B0">
      <w:headerReference w:type="default" r:id="rId11"/>
      <w:footerReference w:type="default" r:id="rId12"/>
      <w:headerReference w:type="first" r:id="rId13"/>
      <w:footerReference w:type="first" r:id="rId14"/>
      <w:pgSz w:w="11909" w:h="16834"/>
      <w:pgMar w:top="1133" w:right="1133" w:bottom="1133" w:left="1133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7E2FB" w14:textId="77777777" w:rsidR="00163DC8" w:rsidRDefault="00163DC8">
      <w:pPr>
        <w:spacing w:line="240" w:lineRule="auto"/>
      </w:pPr>
      <w:r>
        <w:separator/>
      </w:r>
    </w:p>
  </w:endnote>
  <w:endnote w:type="continuationSeparator" w:id="0">
    <w:p w14:paraId="5D26C31D" w14:textId="77777777" w:rsidR="00163DC8" w:rsidRDefault="00163D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D8647" w14:textId="77777777" w:rsidR="001816B0" w:rsidRDefault="008E6B17">
    <w:pPr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322998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AF6C" w14:textId="77777777" w:rsidR="001816B0" w:rsidRDefault="001816B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5CB0C" w14:textId="77777777" w:rsidR="00163DC8" w:rsidRDefault="00163DC8">
      <w:pPr>
        <w:spacing w:line="240" w:lineRule="auto"/>
      </w:pPr>
      <w:r>
        <w:separator/>
      </w:r>
    </w:p>
  </w:footnote>
  <w:footnote w:type="continuationSeparator" w:id="0">
    <w:p w14:paraId="0B59EF47" w14:textId="77777777" w:rsidR="00163DC8" w:rsidRDefault="00163D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D647E" w14:textId="77777777" w:rsidR="001816B0" w:rsidRDefault="008E6B17">
    <w:pPr>
      <w:spacing w:line="240" w:lineRule="auto"/>
      <w:jc w:val="center"/>
    </w:pPr>
    <w:r>
      <w:rPr>
        <w:noProof/>
      </w:rPr>
      <w:drawing>
        <wp:inline distT="114300" distB="114300" distL="114300" distR="114300" wp14:anchorId="24D8C1AC" wp14:editId="2A8AB861">
          <wp:extent cx="1639408" cy="384962"/>
          <wp:effectExtent l="0" t="0" r="0" b="0"/>
          <wp:docPr id="14442190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9408" cy="384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55A2F" w14:textId="77777777" w:rsidR="001816B0" w:rsidRDefault="001816B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1167E"/>
    <w:multiLevelType w:val="multilevel"/>
    <w:tmpl w:val="38625A2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8939FE"/>
    <w:multiLevelType w:val="multilevel"/>
    <w:tmpl w:val="2D2081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57701C9"/>
    <w:multiLevelType w:val="multilevel"/>
    <w:tmpl w:val="41C46ED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DA798F"/>
    <w:multiLevelType w:val="multilevel"/>
    <w:tmpl w:val="70DC22E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9DE76E1"/>
    <w:multiLevelType w:val="multilevel"/>
    <w:tmpl w:val="E55C91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C56E1B"/>
    <w:multiLevelType w:val="multilevel"/>
    <w:tmpl w:val="84FC41F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6118A2"/>
    <w:multiLevelType w:val="multilevel"/>
    <w:tmpl w:val="676625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E9C1CD2"/>
    <w:multiLevelType w:val="multilevel"/>
    <w:tmpl w:val="C23E6CC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08F4A53"/>
    <w:multiLevelType w:val="multilevel"/>
    <w:tmpl w:val="173810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DA96471"/>
    <w:multiLevelType w:val="multilevel"/>
    <w:tmpl w:val="190A10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F2C028F"/>
    <w:multiLevelType w:val="multilevel"/>
    <w:tmpl w:val="8D94007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B0"/>
    <w:rsid w:val="00163DC8"/>
    <w:rsid w:val="001816B0"/>
    <w:rsid w:val="00223907"/>
    <w:rsid w:val="00322998"/>
    <w:rsid w:val="008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F2D43"/>
  <w15:docId w15:val="{754C991E-2321-4CF3-89B1-3BADB9F2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rsid w:val="0069157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9157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154E"/>
    <w:rPr>
      <w:sz w:val="16"/>
      <w:szCs w:val="16"/>
    </w:rPr>
  </w:style>
  <w:style w:type="paragraph" w:styleId="a5">
    <w:name w:val="annotation text"/>
    <w:link w:val="a6"/>
    <w:uiPriority w:val="99"/>
    <w:semiHidden/>
    <w:unhideWhenUsed/>
    <w:rsid w:val="00E7154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154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154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154E"/>
    <w:rPr>
      <w:b/>
      <w:bCs/>
      <w:sz w:val="20"/>
      <w:szCs w:val="20"/>
    </w:rPr>
  </w:style>
  <w:style w:type="paragraph" w:styleId="a9">
    <w:name w:val="header"/>
    <w:link w:val="aa"/>
    <w:uiPriority w:val="99"/>
    <w:unhideWhenUsed/>
    <w:rsid w:val="00F56F10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56F10"/>
  </w:style>
  <w:style w:type="paragraph" w:styleId="ab">
    <w:name w:val="footer"/>
    <w:link w:val="ac"/>
    <w:uiPriority w:val="99"/>
    <w:unhideWhenUsed/>
    <w:rsid w:val="00F56F10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56F10"/>
  </w:style>
  <w:style w:type="paragraph" w:styleId="ad">
    <w:name w:val="Balloon Text"/>
    <w:link w:val="ae"/>
    <w:uiPriority w:val="99"/>
    <w:semiHidden/>
    <w:unhideWhenUsed/>
    <w:rsid w:val="000658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65827"/>
    <w:rPr>
      <w:rFonts w:ascii="Tahoma" w:hAnsi="Tahoma" w:cs="Tahoma"/>
      <w:sz w:val="16"/>
      <w:szCs w:val="16"/>
    </w:rPr>
  </w:style>
  <w:style w:type="paragraph" w:styleId="af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0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Rmm/iyQ4qu67rz10mzmz2QLPFg==">CgMxLjAaJQoBMBIgCh4IB0IaCg9UaW1lcyBOZXcgUm9tYW4SB0d1bmdzdWgyDmguNWg2aDYxcmVkazV3OAByITFZUjBESjROWFNUMVNxbjNTODhWYzgtdUZ1SnJzSFVmcw==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15</Pages>
  <Words>3014</Words>
  <Characters>17181</Characters>
  <Application>Microsoft Office Word</Application>
  <DocSecurity>0</DocSecurity>
  <Lines>143</Lines>
  <Paragraphs>40</Paragraphs>
  <ScaleCrop>false</ScaleCrop>
  <Company/>
  <LinksUpToDate>false</LinksUpToDate>
  <CharactersWithSpaces>20155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Анастасия Серафимовна</dc:creator>
  <cp:lastModifiedBy>Егорова Анастасия Серафимовна</cp:lastModifiedBy>
  <cp:revision>3</cp:revision>
  <dcterms:created xsi:type="dcterms:W3CDTF">2025-07-03T14:53:00Z</dcterms:created>
  <dcterms:modified xsi:type="dcterms:W3CDTF">2025-09-04T15:52:00Z</dcterms:modified>
</cp:coreProperties>
</file>