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="http://schemas.openxmlformats.org/drawingml/2006/wordprocessingDrawing" xmlns:w="http://schemas.openxmlformats.org/wordprocessingml/2006/main" xmlns:mc="http://schemas.openxmlformats.org/markup-compatibility/2006" xmlns:a="http://schemas.openxmlformats.org/drawingml/2006/main" xmlns:r="http://schemas.openxmlformats.org/officeDocument/2006/relationships" xmlns:w14="http://schemas.microsoft.com/office/word/2010/wordml" xmlns:vyd="http://volga.yandex.com/schemas/document/model" xmlns:a14="http://schemas.microsoft.com/office/drawing/2010/main" xmlns:pic="http://schemas.openxmlformats.org/drawingml/2006/picture" w:conformance="transitional" mc:Ignorable="vyd">
  <w:background/>
  <w:body vyd:_id="vyd:00000000000001">
    <w:p w14:paraId="111F8D19" w14:textId="77777777" w:rsidR="005B4F7C" w:rsidRPr="003137A2" w:rsidRDefault="005B4F7C" w:rsidP="003137A2" vyd:_id="vyd:0000000000031r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 w:val="1"/>
          <w:szCs w:val="28"/>
        </w:rPr>
      </w:pPr>
    </w:p>
    <w:p w14:paraId="0274BFA5" w14:textId="77777777" w:rsidR="005B4F7C" w:rsidRPr="003137A2" w:rsidRDefault="005B4F7C" w:rsidP="003137A2" vyd:_id="vyd:0000000000031q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 w:val="1"/>
          <w:szCs w:val="28"/>
        </w:rPr>
      </w:pPr>
    </w:p>
    <w:p w14:paraId="53E8BBF6" w14:textId="77777777" w:rsidR="005B4F7C" w:rsidRPr="003137A2" w:rsidRDefault="005B4F7C" w:rsidP="003137A2" vyd:_id="vyd:0000000000031p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 w:val="1"/>
          <w:szCs w:val="28"/>
        </w:rPr>
      </w:pPr>
    </w:p>
    <w:p w14:paraId="227FADDA" w14:textId="77777777" w:rsidR="005B4F7C" w:rsidRPr="003137A2" w:rsidRDefault="005B4F7C" w:rsidP="003137A2" vyd:_id="vyd:0000000000031o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 w:val="1"/>
          <w:szCs w:val="28"/>
        </w:rPr>
      </w:pPr>
    </w:p>
    <w:p w14:paraId="173D5ABE" w14:textId="77777777" w:rsidR="005B4F7C" w:rsidRPr="003137A2" w:rsidRDefault="005B4F7C" w:rsidP="003137A2" vyd:_id="vyd:0000000000031n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 w:val="1"/>
          <w:szCs w:val="28"/>
        </w:rPr>
      </w:pPr>
    </w:p>
    <w:p w14:paraId="27CED6A2" w14:textId="77777777" w:rsidR="005B4F7C" w:rsidRPr="003137A2" w:rsidRDefault="005B4F7C" w:rsidP="003137A2" vyd:_id="vyd:0000000000031m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50CD3C0" w14:textId="77777777" w:rsidR="005B4F7C" w:rsidRPr="003137A2" w:rsidRDefault="005B4F7C" w:rsidP="003137A2" vyd:_id="vyd:0000000000031l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82450DB" w14:textId="77777777" w:rsidR="005B4F7C" w:rsidRPr="003137A2" w:rsidRDefault="005B4F7C" w:rsidP="003137A2" vyd:_id="vyd:0000000000031k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43EAECF" w14:textId="77777777" w:rsidR="005B4F7C" w:rsidRPr="003137A2" w:rsidRDefault="005B4F7C" w:rsidP="003137A2" vyd:_id="vyd:0000000000031j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3C51F74" w14:textId="77777777" w:rsidR="005B4F7C" w:rsidRPr="003137A2" w:rsidRDefault="005B4F7C" w:rsidP="003137A2" vyd:_id="vyd:0000000000031i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C548054" w14:textId="77777777" w:rsidR="005B4F7C" w:rsidRPr="003137A2" w:rsidRDefault="005B4F7C" w:rsidP="003137A2" vyd:_id="vyd:0000000000031h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0CBF287" w14:textId="7B031874" w:rsidR="005B4F7C" w:rsidRPr="003137A2" w:rsidRDefault="005B4F7C" w:rsidP="003137A2" vyd:_id="vyd:0000000000031d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31g">Сценарий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31f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31e">мастер-лекции:</w:t>
      </w:r>
    </w:p>
    <w:p w14:paraId="6B2400FA" w14:textId="49FF56F1" w:rsidR="005B4F7C" w:rsidRPr="003137A2" w:rsidRDefault="005B4F7C" w:rsidP="003137A2" vyd:_id="vyd:0000000000030x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31c">«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b">Карта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a" xml:space="preserve">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9">возможностей: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8" xml:space="preserve">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7">профили,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6" xml:space="preserve">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5">колледжи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4" xml:space="preserve">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3">и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2" xml:space="preserve">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1">первый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10" xml:space="preserve">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0z">выбор</w:t>
      </w: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30y">»</w:t>
      </w:r>
    </w:p>
    <w:p w14:paraId="5F467227" w14:textId="77777777" w:rsidR="005B4F7C" w:rsidRPr="003137A2" w:rsidRDefault="005B4F7C" w:rsidP="003137A2" vyd:_id="vyd:0000000000030w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C961B69" w14:textId="77777777" w:rsidR="005B4F7C" w:rsidRPr="003137A2" w:rsidRDefault="005B4F7C" w:rsidP="003137A2" vyd:_id="vyd:0000000000030v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5A64B70" w14:textId="77777777" w:rsidR="005B4F7C" w:rsidRPr="003137A2" w:rsidRDefault="005B4F7C" w:rsidP="003137A2" vyd:_id="vyd:0000000000030u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7A8B552" w14:textId="77777777" w:rsidR="005B4F7C" w:rsidRPr="003137A2" w:rsidRDefault="005B4F7C" w:rsidP="003137A2" vyd:_id="vyd:0000000000030s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30t">Автор:</w:t>
      </w:r>
    </w:p>
    <w:p w14:paraId="0E40D605" w14:textId="5DD9AA9B" w:rsidR="005B4F7C" w:rsidRPr="003137A2" w:rsidRDefault="005B4F7C" w:rsidP="003137A2" vyd:_id="vyd:0000000000030l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0r">Ляпистова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0q" xml:space="preserve">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0p">Кристина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0o" xml:space="preserve">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0n">Ивановна</w:t>
      </w: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0000000000030m">,</w:t>
      </w:r>
    </w:p>
    <w:p w14:paraId="42884C02" w14:textId="3A4F576E" w:rsidR="003137A2" w:rsidRDefault="005B4F7C" w:rsidP="003137A2" vyd:_id="vyd:0000000000030c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k">сотрудник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j" xml:space="preserve"> 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i">ФГБНУ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h" xml:space="preserve"> 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g">«Институт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f" xml:space="preserve"> 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e">изучения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d" xml:space="preserve"> </w:t>
      </w:r>
    </w:p>
    <w:p w14:paraId="685F3F60" w14:textId="709DE5CF" w:rsidR="005B4F7C" w:rsidRPr="003137A2" w:rsidRDefault="005B4F7C" w:rsidP="003137A2" vyd:_id="vyd:00000000000304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b">детства,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a" xml:space="preserve"> 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9">семьи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8" xml:space="preserve"> 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7">и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6" xml:space="preserve"> 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305">воспитания»</w:t>
      </w:r>
    </w:p>
    <w:p w14:paraId="290F439B" w14:textId="77777777" w:rsidR="005B4F7C" w:rsidRPr="003137A2" w:rsidRDefault="005B4F7C" w:rsidP="003137A2" vyd:_id="vyd:00000000000303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9A16334" w14:textId="77777777" w:rsidR="005B4F7C" w:rsidRPr="003137A2" w:rsidRDefault="005B4F7C" w:rsidP="003137A2" vyd:_id="vyd:00000000000302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F67B02F" w14:textId="77777777" w:rsidR="005B4F7C" w:rsidRPr="003137A2" w:rsidRDefault="005B4F7C" w:rsidP="003137A2" vyd:_id="vyd:0000000000030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7DEE34C" w14:textId="77777777" w:rsidR="005B4F7C" w:rsidRPr="003137A2" w:rsidRDefault="005B4F7C" w:rsidP="003137A2" vyd:_id="vyd:00000000000300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CC2CDDA" w14:textId="77777777" w:rsidR="005B4F7C" w:rsidRPr="003137A2" w:rsidRDefault="005B4F7C" w:rsidP="003137A2" vyd:_id="vyd:000000000002zz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85FE59B" w14:textId="77777777" w:rsidR="005B4F7C" w:rsidRPr="003137A2" w:rsidRDefault="005B4F7C" w:rsidP="003137A2" vyd:_id="vyd:000000000002zy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1F85B1B" w14:textId="729632E4" w:rsidR="005B4F7C" w:rsidRDefault="005B4F7C" w:rsidP="003137A2" vyd:_id="vyd:000000000002zx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72B3E55" w14:textId="210303D8" w:rsidR="003137A2" w:rsidRDefault="003137A2" w:rsidP="003137A2" vyd:_id="vyd:000000000002zw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FCBCE95" w14:textId="77889EF3" w:rsidR="005B4F7C" w:rsidRPr="003137A2" w:rsidRDefault="005B4F7C" w:rsidP="003137A2" vyd:_id="vyd:000000000002zp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2zu">Москва,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2zt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2zs">2026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2zr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2zq">г.</w:t>
      </w:r>
    </w:p>
    <w:p w14:paraId="0DB34B95" w14:textId="5C121F66" w:rsidR="005B4F7C" w:rsidRPr="003137A2" w:rsidRDefault="005B4F7C" w:rsidP="003137A2" vyd:_id="vyd:000000000002yf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zo">Цель: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m">помочь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k">учащимся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i">8–9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g">классов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e">осознанно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c">выбрать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a">образовательную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8">траекторию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6">(профильный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4">класс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2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z0">учреждение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y">СПО),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w">опираясь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u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s">объективные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q">критерии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o">рынка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m">труда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k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i">собственные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g">ресурсы.</w:t>
      </w:r>
    </w:p>
    <w:p w14:paraId="3267488E" w14:textId="77777777" w:rsidR="005B4F7C" w:rsidRPr="003137A2" w:rsidRDefault="005B4F7C" w:rsidP="003137A2" vyd:_id="vyd:000000000002y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ye">Задачи:</w:t>
      </w:r>
    </w:p>
    <w:p w14:paraId="3F57369E" w14:textId="39B1340B" w:rsidR="005B4F7C" w:rsidRPr="003137A2" w:rsidRDefault="005B4F7C" w:rsidP="003137A2" vyd:_id="vyd:000000000002xx">
      <w:pPr>
        <w:numPr>
          <w:ilvl w:val="0"/>
          <w:numId w:val="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c">Развенчать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a">распространённые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8">мифы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6">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4">непрестижности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2">среднего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y0">профессионального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y">образования.</w:t>
      </w:r>
    </w:p>
    <w:p w14:paraId="0FD72CBC" w14:textId="20AC11B4" w:rsidR="005B4F7C" w:rsidRPr="003137A2" w:rsidRDefault="005B4F7C" w:rsidP="003137A2" vyd:_id="vyd:000000000002x7">
      <w:pPr>
        <w:numPr>
          <w:ilvl w:val="0"/>
          <w:numId w:val="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w">Показать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u">реальные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s">данные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q">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o">востребованности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m">специалистов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k">рабочих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i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g">средних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e">профессий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c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a">рынке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8">труда.</w:t>
      </w:r>
    </w:p>
    <w:p w14:paraId="4CDBD9E6" w14:textId="54FCDDDF" w:rsidR="005B4F7C" w:rsidRPr="003137A2" w:rsidRDefault="005B4F7C" w:rsidP="003137A2" vyd:_id="vyd:000000000002w7">
      <w:pPr>
        <w:numPr>
          <w:ilvl w:val="0"/>
          <w:numId w:val="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6">Раскрыть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4">различия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2">между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x0">обучением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y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w">10–11-м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u">профильн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t" xml:space="preserve">ых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s">класс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r" xml:space="preserve">ах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q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o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m">колледже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k">(СПО)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i">как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g">двух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e">равноценных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c">образовательных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a">траектори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9">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8">.</w:t>
      </w:r>
    </w:p>
    <w:p w14:paraId="29432FD6" w14:textId="7655427F" w:rsidR="005B4F7C" w:rsidRPr="003137A2" w:rsidRDefault="005B4F7C" w:rsidP="003137A2" vyd:_id="vyd:000000000002vl">
      <w:pPr>
        <w:numPr>
          <w:ilvl w:val="0"/>
          <w:numId w:val="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6">Познакомить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4">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2">чек-листом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w0">проверки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y">учебного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w">заведения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u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s">научить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q">искать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o">объективную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m">информацию.</w:t>
      </w:r>
    </w:p>
    <w:p w14:paraId="118EF212" w14:textId="52092C4C" w:rsidR="005B4F7C" w:rsidRPr="003137A2" w:rsidRDefault="005B4F7C" w:rsidP="003137A2" vyd:_id="vyd:000000000002v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vk">Формируемые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vj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vi">ценности: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v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g">созидательный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e">труд.</w:t>
      </w:r>
    </w:p>
    <w:p w14:paraId="33E96166" w14:textId="292FEC1D" w:rsidR="005B4F7C" w:rsidRPr="003137A2" w:rsidRDefault="005B4F7C" w:rsidP="003137A2" vyd:_id="vyd:000000000002uv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vc">Смысловое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vb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va">направление: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8">реализация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6">потенциала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4">каждого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2">человека,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v0">развитие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y">его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w">талантов.</w:t>
      </w:r>
    </w:p>
    <w:p w14:paraId="1B4A5D20" w14:textId="04D7E0FE" w:rsidR="005B4F7C" w:rsidRPr="003137A2" w:rsidRDefault="005B4F7C" w:rsidP="003137A2" vyd:_id="vyd:000000000002up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u">Продолжительность: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s">45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q">минут.</w:t>
      </w:r>
    </w:p>
    <w:p w14:paraId="0EE34AA7" w14:textId="6BB78100" w:rsidR="005B4F7C" w:rsidRPr="003137A2" w:rsidRDefault="005B4F7C" w:rsidP="003137A2" vyd:_id="vyd:000000000002u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o">Целевая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n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m">аудитория: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k">школьники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j" xml:space="preserve"> 5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i">–9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g">классов.</w:t>
      </w:r>
    </w:p>
    <w:p w14:paraId="40B39AB8" w14:textId="1B5923B1" w:rsidR="005B4F7C" w:rsidRPr="003137A2" w:rsidRDefault="005B4F7C" w:rsidP="003137A2" vyd:_id="vyd:000000000002u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e">Возрастное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d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c">ограничение: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a">12+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9" xml:space="preserve"> </w:t>
      </w:r>
    </w:p>
    <w:p w14:paraId="45436B92" w14:textId="79DCD6E8" w:rsidR="005B4F7C" w:rsidRPr="003137A2" w:rsidRDefault="005B4F7C" w:rsidP="003137A2" vyd:_id="vyd:000000000002u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7">Тип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6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5">методического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4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u3">материала: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u1">лекция.</w:t>
      </w:r>
    </w:p>
    <w:p w14:paraId="46829B00" w14:textId="197B6A8D" w:rsidR="005B4F7C" w:rsidRPr="003137A2" w:rsidRDefault="005B4F7C" w:rsidP="003137A2" vyd:_id="vyd:000000000002ts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z">Комплект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y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x">материалов: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v">сценарий,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t">презентация.</w:t>
      </w:r>
    </w:p>
    <w:p w14:paraId="1B813C79" w14:textId="77777777" w:rsidR="005B4F7C" w:rsidRPr="003137A2" w:rsidRDefault="005B4F7C" w:rsidP="003137A2" vyd:_id="vyd:000000000002tr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</w:p>
    <w:p w14:paraId="47F9AFE5" w14:textId="77777777" w:rsidR="005B4F7C" w:rsidRPr="003137A2" w:rsidRDefault="005B4F7C" w:rsidP="003137A2" vyd:_id="vyd:000000000002tq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</w:p>
    <w:p w14:paraId="26704E3D" w14:textId="77777777" w:rsidR="003137A2" w:rsidRDefault="003137A2" vyd:_id="vyd:000000000002to">
      <w:pP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br w:type="page" vyd:_id="vyd:000000000002tp"/>
      </w:r>
    </w:p>
    <w:p w14:paraId="50DDB809" w14:textId="3D764696" w:rsidR="005B4F7C" w:rsidRPr="003137A2" w:rsidRDefault="005B4F7C" w:rsidP="003137A2" vyd:_id="vyd:000000000002ti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q10912tnshay6">Слайд 1. Инструкция</w:t>
      </w:r>
    </w:p>
    <w:p w14:paraId="50DDB809" w14:textId="3D764696" w:rsidR="005B4F7C" w:rsidRPr="003137A2" w:rsidRDefault="005B4F7C" w:rsidP="003137A2" vyd:_id="vyd:mq10967rksm27x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</w:rPr>
      </w:pPr>
    </w:p>
    <w:p w14:paraId="50DDB809" w14:textId="3D764696" w:rsidR="005B4F7C" w:rsidRPr="003137A2" w:rsidRDefault="005B4F7C" w:rsidP="003137A2" vyd:_id="vyd:mq108z70zg6jrh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n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m" xml:space="preserve"> 2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l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k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j">Титульный</w:t>
      </w:r>
    </w:p>
    <w:p w14:paraId="64EA14EC" w14:textId="7D7ECCD1" w:rsidR="005B4F7C" w:rsidRDefault="005B4F7C" w:rsidP="003137A2" vyd:_id="vyd:000000000002tc">
      <w:pPr>
        <w:shd w:val="clear" w:color="auto" w:fill="FFFFFF"/>
        <w:spacing w:line="360" w:lineRule="auto"/>
        <w:ind w:firstLine="709"/>
        <w:contextualSpacing w:val="1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h">Ребята,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f">добрый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d">день!</w:t>
      </w:r>
    </w:p>
    <w:p w14:paraId="04847673" w14:textId="77777777" w:rsidR="003137A2" w:rsidRPr="003137A2" w:rsidRDefault="003137A2" w:rsidP="003137A2" vyd:_id="vyd:000000000002tb">
      <w:pPr>
        <w:shd w:val="clear" w:color="auto" w:fill="FFFFFF"/>
        <w:spacing w:line="360" w:lineRule="auto"/>
        <w:ind w:firstLine="709"/>
        <w:contextualSpacing w:val="1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033191E8" w14:textId="68C0CB74" w:rsidR="005B4F7C" w:rsidRDefault="005B4F7C" w:rsidP="003137A2" vyd:_id="vyd:000000000002t5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a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9" xml:space="preserve"> 3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8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7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t6">Регистрация</w:t>
      </w:r>
    </w:p>
    <w:p w14:paraId="474A0B64" w14:textId="66972D63" w:rsidR="003137A2" w:rsidRPr="00701BE8" w:rsidRDefault="00701BE8" w:rsidP="003137A2" vyd:_id="vyd:000000000002sz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4">Прежде чем мы продолжим, предлагаю вам пройти быструю регистрацию. Для этого отсканируйте QR-код, который вы видите на экране, и ответьте на несколько вопросов. Это займ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3">ё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2">т не больше минуты, но позволит вам полноценно участвовать в дальнейшем обсуждении темы. Спасибо за вашу активность и вовлеч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1">ё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t0">нность!</w:t>
      </w:r>
    </w:p>
    <w:p w14:paraId="474A0B64" w14:textId="66972D63" w:rsidR="003137A2" w:rsidRPr="00701BE8" w:rsidRDefault="00701BE8" w:rsidP="003137A2" vyd:_id="vyd:mq109cb4u6zox4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</w:rPr>
      </w:pPr>
    </w:p>
    <w:p w14:paraId="474A0B64" w14:textId="66972D63" w:rsidR="003137A2" w:rsidRPr="00701BE8" w:rsidRDefault="00701BE8" w:rsidP="003137A2" vyd:_id="vyd:mq109cugkrkbfw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q109dlyg1l6lt">Слайд 4. Опрос</w:t>
      </w:r>
    </w:p>
    <w:p w14:paraId="0622FB06" w14:textId="77777777" w:rsidR="00701BE8" w:rsidRPr="003137A2" w:rsidRDefault="00701BE8" w:rsidP="003137A2" vyd:_id="vyd:000000000002sy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</w:p>
    <w:p w14:paraId="1FB7218A" w14:textId="2B4EAB0F" w:rsidR="005B4F7C" w:rsidRPr="003137A2" w:rsidRDefault="005B4F7C" w:rsidP="003137A2" vyd:_id="vyd:000000000002sq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sx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sw" xml:space="preserve"> 5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sv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su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st">Первая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ss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sr">развилка</w:t>
      </w:r>
    </w:p>
    <w:p w14:paraId="4F8E5DB6" w14:textId="24E62899" w:rsidR="005B4F7C" w:rsidRPr="003137A2" w:rsidRDefault="005B4F7C" w:rsidP="003137A2" vyd:_id="vyd:000000000002r8">
      <w:pPr>
        <w:shd w:val="clear" w:color="auto" w:fill="FFFFFF"/>
        <w:spacing w:line="360" w:lineRule="auto"/>
        <w:ind w:firstLine="709"/>
        <w:contextualSpacing w:val="1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p">Сегодня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n">мы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l">говорим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j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h">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f">том,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d">кем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b">вы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9">«обязаны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7">стать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5">навсегда».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3">Мы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1">говорим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s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z">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x">первой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v">серьёзной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t">развилке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r">после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p">9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n">класса.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l">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j">вас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h">есть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f">минимум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d">два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b">больших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9">маршрута:</w:t>
      </w:r>
    </w:p>
    <w:p w14:paraId="23ADF0E7" w14:textId="5DACAE1B" w:rsidR="005B4F7C" w:rsidRPr="003137A2" w:rsidRDefault="005B4F7C" w:rsidP="00701BE8" vyd:_id="vyd:000000000002qo">
      <w:pPr>
        <w:numPr>
          <w:ilvl w:val="0"/>
          <w:numId w:val="16"/>
        </w:numPr>
        <w:shd w:val="clear" w:color="auto" w:fill="FFFFFF"/>
        <w:tabs>
          <w:tab w:val="clear" w:pos="720"/>
        </w:tabs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7">остаться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5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3">школе,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1">перейти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r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z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x">10–11-й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v">класс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t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r">выбрать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p">профиль;</w:t>
      </w:r>
    </w:p>
    <w:p w14:paraId="62FF82F7" w14:textId="10B90968" w:rsidR="005B4F7C" w:rsidRPr="003137A2" w:rsidRDefault="005B4F7C" w:rsidP="00701BE8" vyd:_id="vyd:000000000002q6">
      <w:pPr>
        <w:numPr>
          <w:ilvl w:val="0"/>
          <w:numId w:val="16"/>
        </w:numPr>
        <w:shd w:val="clear" w:color="auto" w:fill="FFFFFF"/>
        <w:tabs>
          <w:tab w:val="clear" w:pos="720"/>
        </w:tabs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n">поступить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l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j">колледж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h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f">техникум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d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b">начать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9">получать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7">профессию.</w:t>
      </w:r>
    </w:p>
    <w:p w14:paraId="7F502EA5" w14:textId="71168C88" w:rsidR="005B4F7C" w:rsidRPr="003137A2" w:rsidRDefault="005B4F7C" w:rsidP="003137A2" vyd:_id="vyd:000000000002n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5">Важно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3">сразу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1">понять: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q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z">выбор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x">после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v">9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t">класса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r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p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n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l">точка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j">невозврата,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h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g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pf">точка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pe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pd">ветвления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c">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a">Можно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8">будет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6">менять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4">направление,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2">доучиваться,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p0">поступать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y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w">вуз,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u">получать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s">новую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q">квалификацию.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o">Современная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m">карьера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k">всё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i">чаще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g">напоминает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e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c">прямую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a">линию,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8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6">дерево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4">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2">множеством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o0">веток.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y">Сегодня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w">мы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u">нарисуем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s">вашу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q">личную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o">«Карту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m">возможностей»,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k">чтобы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i">этот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g">выбор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e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c">стал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a">для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8">вас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n6">стрессом.</w:t>
      </w:r>
    </w:p>
    <w:p w14:paraId="40E8F002" w14:textId="77777777" w:rsidR="00701BE8" w:rsidRDefault="00701BE8" w:rsidP="003137A2" vyd:_id="vyd:000000000002n4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</w:p>
    <w:p w14:paraId="421A65E1" w14:textId="2D2A0AB1" w:rsidR="00087B35" w:rsidRPr="003137A2" w:rsidRDefault="005B4F7C" w:rsidP="003137A2" vyd:_id="vyd:000000000002mt">
      <w:pPr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n3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n2" xml:space="preserve"> 6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n0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mz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my">Интерактив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mx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mw">«Поднимите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mv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mu">руку»</w:t>
      </w:r>
    </w:p>
    <w:p w14:paraId="09C33EFC" w14:textId="0297A1D8" w:rsidR="005B4F7C" w:rsidRPr="003137A2" w:rsidRDefault="005B4F7C" w:rsidP="003137A2" vyd:_id="vyd:000000000002kp">
      <w:pPr>
        <w:shd w:val="clear" w:color="auto" w:fill="FFFFFF"/>
        <w:spacing w:line="360" w:lineRule="auto"/>
        <w:ind w:firstLine="709"/>
        <w:contextualSpacing w:val="1"/>
        <w:jc w:val="both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s">Прежде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q">чем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o">идти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m">дальше,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k">давайте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i">договоримся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g">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e">главном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c">правиле.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a">Здесь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8">нет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6">«правильных»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4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2">«неправильных»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m0">планов.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y">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w">каждого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u">из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s">вас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q">разный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o">темп,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m">разные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k">способности,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i">разные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g">семейные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e">обстоятельства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c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a">разные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8">цели.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6">Мы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4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2">сравниваем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l0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y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w">осуждаем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u">чужие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s">варианты.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q">Договорились?</w:t>
      </w:r>
    </w:p>
    <w:p w14:paraId="2253FFA6" w14:textId="77777777" w:rsidR="00087B35" w:rsidRPr="003137A2" w:rsidRDefault="00087B35" w:rsidP="003137A2" vyd:_id="vyd:000000000002kn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noProof w:val="1"/>
          <w:szCs w:val="28"/>
        </w:rPr>
        <w:drawing vyd:_id="vyd:000000000002ko">
          <wp:inline distT="0" distB="0" distL="0" distR="0">
            <wp:extent cx="1080000" cy="270000"/>
            <wp:effectExtent l="0" t="0" r="6350" b="0"/>
            <wp:docPr id="9" name="Рисунок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Рисунок 9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33C54" w14:textId="3D2B2B5B" w:rsidR="005B4F7C" w:rsidRPr="003137A2" w:rsidRDefault="005B4F7C" w:rsidP="003137A2" vyd:_id="vyd:000000000002k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m">Давайте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k">проведём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i">небольшой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g">интерактив.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e">Поднимите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c">руку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a">те,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8">кто:</w:t>
      </w:r>
    </w:p>
    <w:p w14:paraId="44AE1EC2" w14:textId="476AB841" w:rsidR="005B4F7C" w:rsidRPr="003137A2" w:rsidRDefault="00701BE8" w:rsidP="003137A2" vyd:_id="vyd:000000000002jp">
      <w:pPr>
        <w:numPr>
          <w:ilvl w:val="0"/>
          <w:numId w:val="12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6">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5">же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3">точно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1">знает,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k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z">куда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x">пойдёт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v">после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t">9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r">класса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q">;</w:t>
      </w:r>
    </w:p>
    <w:p w14:paraId="66DED3D0" w14:textId="64797718" w:rsidR="005B4F7C" w:rsidRPr="003137A2" w:rsidRDefault="00701BE8" w:rsidP="003137A2" vyd:_id="vyd:000000000002iw">
      <w:pPr>
        <w:numPr>
          <w:ilvl w:val="0"/>
          <w:numId w:val="12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o">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n">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l">хоть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j">раз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h">слышал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f">фразу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d">«Не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b">сдашь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9">ЕГЭ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7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5">будешь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3">работать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1">за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j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z">копейки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y">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x">;</w:t>
      </w:r>
    </w:p>
    <w:p w14:paraId="0372DBBA" w14:textId="77777777" w:rsidR="00701BE8" w:rsidRDefault="00701BE8" w:rsidP="00701BE8" vyd:_id="vyd:000000000002i5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v">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u">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s">считает,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q">что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o">колледж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m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k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i">только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g">для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e">тех,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c">кто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a">«не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8">тянет»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i6">школу.</w:t>
      </w:r>
    </w:p>
    <w:p w14:paraId="38FCC149" w14:textId="4D7FCC1A" w:rsidR="00087B35" w:rsidRPr="003137A2" w:rsidRDefault="00701BE8" w:rsidP="00701BE8" vyd:_id="vyd:000000000002hz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2i4">Участники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2i3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2i2">поднимают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2i1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2i0">руки.</w:t>
      </w:r>
    </w:p>
    <w:p w14:paraId="538FE33D" w14:textId="3347F2C6" w:rsidR="00087B35" w:rsidRPr="003137A2" w:rsidRDefault="005B4F7C" w:rsidP="003137A2" vyd:_id="vyd:000000000002gm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y">Посмотрите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x">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v">многие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t">из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r">вас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p">пока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n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l">определились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j">окончательно,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h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f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d">нормально.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b">При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9">этом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7">многие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5">находятся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3">под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1">давлением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h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z">мифов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x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v">стереотипов.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t">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r">них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p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n">начнём.</w:t>
      </w:r>
    </w:p>
    <w:p w14:paraId="520D6D35" w14:textId="77777777" w:rsidR="00087B35" w:rsidRPr="003137A2" w:rsidRDefault="00087B35" w:rsidP="003137A2" vyd:_id="vyd:000000000002gl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6823601F" w14:textId="1742EEB1" w:rsidR="00087B35" w:rsidRPr="003137A2" w:rsidRDefault="005B4F7C" w:rsidP="003137A2" vyd:_id="vyd:000000000002g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gk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gj" xml:space="preserve"> 7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gi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gh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gg">Почему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gf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ge">пугают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gd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gc">«непрестижными»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gb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ga">профессиями?</w:t>
      </w:r>
    </w:p>
    <w:p w14:paraId="75F0100F" w14:textId="789E281B" w:rsidR="00701BE8" w:rsidRDefault="00701BE8" w:rsidP="003137A2" vyd:_id="vyd:000000000002g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noProof w:val="1"/>
          <w:kern w:val="0"/>
          <w:szCs w:val="28"/>
        </w:rPr>
        <w:drawing vyd:_id="vyd:000000000002g8">
          <wp:inline distT="0" distB="0" distL="0" distR="0">
            <wp:extent cx="1080000" cy="346020"/>
            <wp:effectExtent l="0" t="0" r="6350" b="0"/>
            <wp:docPr id="3" name="Рисунок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Рисунок 3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0B8D2" w14:textId="2C4F36A5" w:rsidR="00701BE8" w:rsidRDefault="005B4F7C" w:rsidP="003137A2" vyd:_id="vyd:000000000002fo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6">Как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4">вы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2">думаете,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g0">почему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y">взрослые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w">иногда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u">пугают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s">«непрестижными»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q">профессиями?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p" xml:space="preserve"> </w:t>
      </w:r>
    </w:p>
    <w:p w14:paraId="302B653F" w14:textId="7AF62D03" w:rsidR="00087B35" w:rsidRPr="003137A2" w:rsidRDefault="00701BE8" w:rsidP="003137A2" vyd:_id="vyd:000000000002fm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2fn">Ответы участников.</w:t>
      </w:r>
    </w:p>
    <w:p w14:paraId="0BD7EF84" w14:textId="53A54660" w:rsidR="00087B35" w:rsidRPr="003137A2" w:rsidRDefault="005B4F7C" w:rsidP="003137A2" vyd:_id="vyd:000000000002cq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l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j">самом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h">деле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f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d">существует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b">«хороших»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9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7">«плохих»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5">профессий.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3">Существует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1">место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f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z">работы,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x">которое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v">способно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t">раскрыть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r">твои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p">таланты,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n">приносить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l">удовольствие,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j">помогать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h">тебе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f">развиваться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d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b">приносить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9">пользу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7">людям.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5">Чистый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3">город,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1">безопасный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e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z">двор,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x">ухоженный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v">парк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t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r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p">результат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n">нужного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l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j">важного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h">труда.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f">Относиться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d">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b">нему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9">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7">пренебрежением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5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3">несправедливо.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1">Запомните: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d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z">уважения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x">заслуживает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v">любой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t">созидательный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r">труд.</w:t>
      </w:r>
    </w:p>
    <w:p w14:paraId="760C5552" w14:textId="77777777" w:rsidR="00087B35" w:rsidRPr="003137A2" w:rsidRDefault="00087B35" w:rsidP="003137A2" vyd:_id="vyd:000000000002cp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523217BC" w14:textId="6181AF72" w:rsidR="00087B35" w:rsidRPr="003137A2" w:rsidRDefault="005B4F7C" w:rsidP="003137A2" vyd:_id="vyd:000000000002c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o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n" xml:space="preserve"> 8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m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l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k">Мифы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j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i">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h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g">реальность: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f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e">на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d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c">что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b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a">смотрит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9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c8">работодатель</w:t>
      </w:r>
    </w:p>
    <w:p w14:paraId="66C56554" w14:textId="51B4D34F" w:rsidR="00251F62" w:rsidRPr="003137A2" w:rsidRDefault="005B4F7C" w:rsidP="003137A2" vyd:_id="vyd:000000000002b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6">Давайте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4">разберём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2">несколько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c0">установок,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y">которые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w">часто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u">мешают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s">увидеть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q">реальную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o">картину.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m">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k">расскажу,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i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g">что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e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c">самом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a">деле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8">смотрит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6">современный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b4">работодатель.</w:t>
      </w:r>
    </w:p>
    <w:p w14:paraId="47E05569" w14:textId="0439867F" w:rsidR="00701BE8" w:rsidRDefault="005B4F7C" w:rsidP="003137A2" vyd:_id="vyd:000000000002ap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b2">Миф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b1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b0">1.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az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ay">«Все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ax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aw">должны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av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au">идти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at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as">в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ar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aq">вуз»</w:t>
      </w:r>
    </w:p>
    <w:p w14:paraId="3DCD4625" w14:textId="70BEA419" w:rsidR="0056218F" w:rsidRPr="003137A2" w:rsidRDefault="005B4F7C" w:rsidP="003137A2" vyd:_id="vyd:0000000000028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2ao">Реальность: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m">Рынок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k">труда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i">перегрет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g">юристами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e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c">экономистами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a">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8">высшим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6">образованием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4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2">испытывает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a0">колоссальный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y">голод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w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u">квалифицированным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s">рабочим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q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o">специалистам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m">среднего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k">звена.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i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g">данным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e">опросов,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c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a">202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9">4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7">году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5">70%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3">россиян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1">считают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9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z">среднее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x">профессиональное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v">образование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t">перспективным</w:t>
      </w:r>
      <w:r>
        <w:rPr>
          <w:rStyle w:val="ad"/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footnoteReference vyd:_id="vyd:0000000000028s" w:id="1"/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r">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p">Зарплата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n">квалифицированного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l">сварщика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j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h">токаря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f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d">оборонном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b">предприятии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9">часто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7">превышает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5">зарплату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3">офисного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81">менеджера.</w:t>
      </w:r>
    </w:p>
    <w:p w14:paraId="0708D23C" w14:textId="77777777" w:rsidR="0056218F" w:rsidRPr="003137A2" w:rsidRDefault="0056218F" w:rsidP="003137A2" vyd:_id="vyd:0000000000027z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</w:p>
    <w:p w14:paraId="0BABFBE5" w14:textId="5FEB25CE" w:rsidR="00701BE8" w:rsidRDefault="005B4F7C" w:rsidP="003137A2" vyd:_id="vyd:0000000000027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y">Миф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x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w">2.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v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u">«Хочешь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t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s">хорошую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r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q">зарплату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p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o">—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n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m">обязательно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l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k">поступай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j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i">в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h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7g">вуз»</w:t>
      </w:r>
    </w:p>
    <w:p w14:paraId="787604A3" w14:textId="43E821D3" w:rsidR="005B4F7C" w:rsidRPr="003137A2" w:rsidRDefault="0056218F" w:rsidP="003137A2" vyd:_id="vyd:0000000000024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27e">Реальность: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c">Высшее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a">образование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8">действительно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6">необходимо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4">для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2">ряда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70">профессий: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y">врач,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w">инженер-проектировщик,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u">научный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s">сотрудник,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q">педагог-психолог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o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m">др.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k">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i">множество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g">востребованных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e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c">высокооплачиваемых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a">профессий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8">доступны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6">уже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4">через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2">СПО: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60">медицинская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y">сестра,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w">фельдшер,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u">техник,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s">программист,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q">повар-технолог,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o">электромонтажник,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m">специалист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k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i">логистике,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g">дизайнер,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e">мастер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c">производственного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a">обучения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8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6">многие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4">другие.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2">Главный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50">критерий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y">для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w">работодателя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u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s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q">«корочка»,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o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m">реальные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k">навыки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i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g">соответствие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e">человека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4c">профессии.</w:t>
      </w:r>
    </w:p>
    <w:p w14:paraId="629CCDEF" w14:textId="77777777" w:rsidR="0056218F" w:rsidRPr="003137A2" w:rsidRDefault="0056218F" w:rsidP="003137A2" vyd:_id="vyd:0000000000024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3495393E" w14:textId="755E9822" w:rsidR="0056218F" w:rsidRPr="003137A2" w:rsidRDefault="0056218F" w:rsidP="003137A2" vyd:_id="vyd:0000000000023s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49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48" xml:space="preserve"> 9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47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46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45">Мифы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44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43">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42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41">реальность: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40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z">на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y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x">что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w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v">смотрит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u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t">работодатель</w:t>
      </w:r>
    </w:p>
    <w:p w14:paraId="19C7A71E" w14:textId="77777777" w:rsidR="00701BE8" w:rsidRDefault="005B4F7C" w:rsidP="003137A2" vyd:_id="vyd:0000000000023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r">Миф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q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p">3.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o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n">«Выбор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m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l">после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k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j">9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i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h">класса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g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f">—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e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d">это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c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3b">навсегда»</w:t>
      </w:r>
    </w:p>
    <w:p w14:paraId="5BC1DD2F" w14:textId="1B62E47F" w:rsidR="0056218F" w:rsidRPr="003137A2" w:rsidRDefault="005B4F7C" w:rsidP="003137A2" vyd:_id="vyd:0000000000021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239">Реальность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238">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3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36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3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34">точка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3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32">ветвления,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3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30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y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w">приговор.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u">Современный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s">человек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q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o">среднем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m">меняет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k">профессию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i">3–5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g">раз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e">за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c">жизнь.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a">После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8">колледжа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6">можно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4">поступить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2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20">вуз,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y">после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w">вуза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u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s">получить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q">второе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o">образование,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m">пройти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k">переквалификацию.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i">Образовательная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g">траектория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e">сегодня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1c">гибкая.</w:t>
      </w:r>
    </w:p>
    <w:p w14:paraId="4B8051BD" w14:textId="77777777" w:rsidR="00701BE8" w:rsidRDefault="005B4F7C" w:rsidP="003137A2" vyd:_id="vyd:0000000000020z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1a">Миф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19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18">4.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17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16">«Колледж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15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14">—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13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12">для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11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210">неудачников»</w:t>
      </w:r>
    </w:p>
    <w:p w14:paraId="374F2FDD" w14:textId="63F77A14" w:rsidR="0056218F" w:rsidRPr="003137A2" w:rsidRDefault="005B4F7C" w:rsidP="003137A2" vyd:_id="vyd:000000000001xv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20y">Реальность: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w">Современный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u">колледж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s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q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o">«быстрый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m">старт»,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k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i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g">тупик.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e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c">трамплин.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a">Поступить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8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6">вуз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4">после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2">колледжа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200">можно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y">без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w">ЕГЭ,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u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s">внутренним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q">экзаменам,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o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m">часто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k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i">ускоренную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g">программу.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e">Сварщик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c">сегодня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a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8">среднем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6">получает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4">1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3">80 000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1">рублей,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z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z">спрос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x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v">них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t">вырос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r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p">74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o">%.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m">Техники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k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i">операторы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g">станков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e">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c">ЧПУ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a">зарабатывают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8">больше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6">многих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4">офисных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2">менеджеров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y0">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x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xy">высшим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x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xw">образованием.</w:t>
      </w:r>
    </w:p>
    <w:p w14:paraId="73EBF850" w14:textId="77777777" w:rsidR="00F5217B" w:rsidRPr="003137A2" w:rsidRDefault="00F5217B" w:rsidP="003137A2" vyd:_id="vyd:000000000001xu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6C361684" w14:textId="6A36E85D" w:rsidR="00F5217B" w:rsidRPr="00701BE8" w:rsidRDefault="00F5217B" w:rsidP="00701BE8" vyd:_id="vyd:000000000001x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t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s" xml:space="preserve"> 10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r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q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p">Мифы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o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n">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m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l">реальность: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k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j">на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i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h">что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g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f">смотрит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e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d">работодатель</w:t>
      </w:r>
    </w:p>
    <w:p w14:paraId="720AB033" w14:textId="77F6D7C5" w:rsidR="00F5217B" w:rsidRDefault="005B4F7C" w:rsidP="003137A2" vyd:_id="vyd:000000000001wm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b">Миф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a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9">5.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8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7">«10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6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5">класс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4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3">—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2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1">пустая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x0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z">трата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y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x">времени,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w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v">если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u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t">не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s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r">идёшь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q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p">в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o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wn">топ-вуз»</w:t>
      </w:r>
    </w:p>
    <w:p w14:paraId="1F16843F" w14:textId="095BE374" w:rsidR="00F5217B" w:rsidRPr="003137A2" w:rsidRDefault="005B4F7C" w:rsidP="00701BE8" vyd:_id="vyd:000000000001uz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1wl">Реальность: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j">10–11-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i">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g">класс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f">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d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b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9">время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7">осознанной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5">академической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3">подготовки,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1">углубления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w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z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x">профильные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v">предметы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t">(химия,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r">физика,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p">информатика),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n">которые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l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j">колледже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h">дают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f">базу,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d">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b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9">так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7">глубоко.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5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3">выбор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1">стратегии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v0">.</w:t>
      </w:r>
    </w:p>
    <w:p w14:paraId="44867213" w14:textId="77777777" w:rsidR="00701BE8" w:rsidRDefault="005B4F7C" w:rsidP="003137A2" vyd:_id="vyd:000000000001u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y">Миф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x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w">6.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v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u">«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t">Ошибёшься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s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r">сейчас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q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p">—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o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n">потеряешь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m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l">время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k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j">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i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h">всю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g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f">жизнь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e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ud">испортишь»</w:t>
      </w:r>
    </w:p>
    <w:p w14:paraId="3DDC3822" w14:textId="74D3207C" w:rsidR="00F5217B" w:rsidRPr="003137A2" w:rsidRDefault="005B4F7C" w:rsidP="003137A2" vyd:_id="vyd:000000000001s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1ub">Реальность: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u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u9">Ваш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u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u7">выбор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u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u5">после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u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u3">9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u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u1">класса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u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z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x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v">первая,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t">очень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r">важная,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p">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n">всего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l">лишь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j">одна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h">точка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f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d">карте.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b">Точка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9">ветвления,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7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5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3">падения.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1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t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z">рамках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x">федеральной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v">повестки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t">государство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r">заинтересовано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p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n">раскрытии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l">талантов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j">каждого,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h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f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d">только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b">тех,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9">кто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7">получает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5">пятёрки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3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s1">теории.</w:t>
      </w:r>
    </w:p>
    <w:p w14:paraId="4462429F" w14:textId="77777777" w:rsidR="00F5217B" w:rsidRPr="003137A2" w:rsidRDefault="00F5217B" w:rsidP="003137A2" vyd:_id="vyd:000000000001rz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</w:p>
    <w:p w14:paraId="08A2B88A" w14:textId="28134BB3" w:rsidR="00F5217B" w:rsidRPr="003137A2" w:rsidRDefault="005B4F7C" w:rsidP="003137A2" vyd:_id="vyd:000000000001rq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ry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rx" xml:space="preserve"> 11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rv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ru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rt">«Конструктор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rs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rr">профессий»</w:t>
      </w:r>
    </w:p>
    <w:p w14:paraId="658E3363" w14:textId="4FD484BB" w:rsidR="00F5217B" w:rsidRPr="003137A2" w:rsidRDefault="005B4F7C" w:rsidP="003137A2" vyd:_id="vyd:000000000001n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p">Современная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n">карьера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l">часто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j">нелинейна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i">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g">Люди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e">меняют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c">направления,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a">доучиваются,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8">получают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6">вторую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4">квалификацию,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2">переходят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r0">из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y">колледжа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w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u">вуз,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s">из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q">одной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o">сферы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m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k">другую.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i">Важно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g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e">угадать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c">одну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a">профессию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8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6">всю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4">жизнь,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2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q0">научиться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y">делать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w">осознанные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u">шаги.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s">Иногда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q">знания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o">из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m">одной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k">профессии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i">становятся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g">бонусом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e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c">другой,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a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8">вы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6">становитесь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4">более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2">ценным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p0">специалистом.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y">Например: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w">юрист,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u">разбирающийся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s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q">экономике,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o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m">медсестра,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k">получившая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i">юридическое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g">образование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e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c">ставшая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a">экспертом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8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6">медицинскому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4">праву.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2">Вы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o0">можете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y">сами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w">собрать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u">свою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s">профессию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q">как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o">конструктор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m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k">предложить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i">себя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g">рынку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e">как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c">уникального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na">специалиста.</w:t>
      </w:r>
    </w:p>
    <w:p w14:paraId="1B565215" w14:textId="77777777" w:rsidR="00F5217B" w:rsidRPr="003137A2" w:rsidRDefault="00F5217B" w:rsidP="003137A2" vyd:_id="vyd:000000000001n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59979F6F" w14:textId="59CADC04" w:rsidR="00F5217B" w:rsidRPr="003137A2" w:rsidRDefault="005B4F7C" w:rsidP="003137A2" vyd:_id="vyd:000000000001mm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n7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n6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n5">12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n3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n2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n1">В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n0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z">чём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y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x">разница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w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v">между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u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t">10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s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r">классом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q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p">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o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mn">колледжем?</w:t>
      </w:r>
    </w:p>
    <w:p w14:paraId="28CC3AD2" w14:textId="77777777" w:rsidR="00F5217B" w:rsidRPr="003137A2" w:rsidRDefault="00F5217B" w:rsidP="003137A2" vyd:_id="vyd:000000000001mk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noProof w:val="1"/>
          <w:szCs w:val="28"/>
        </w:rPr>
        <w:drawing vyd:_id="vyd:000000000001ml">
          <wp:inline distT="0" distB="0" distL="0" distR="0">
            <wp:extent cx="1080000" cy="346019"/>
            <wp:effectExtent l="0" t="0" r="6350" b="0"/>
            <wp:docPr id="683896300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4169706" name="Рисунок 854169706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11297" w14:textId="77777777" w:rsidR="00701BE8" w:rsidRDefault="005B4F7C" w:rsidP="003137A2" vyd:_id="vyd:000000000001lv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j">Кто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h">уже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f">может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d">сказать,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b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9">чём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7">главная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5">разница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3">между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1">этими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m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z">двумя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x">маршрутами?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w" xml:space="preserve"> </w:t>
      </w:r>
    </w:p>
    <w:p w14:paraId="35ED6135" w14:textId="77777777" w:rsidR="00701BE8" w:rsidRDefault="00701BE8" w:rsidP="003137A2" vyd:_id="vyd:000000000001lt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u" xml:space="preserve">Ответы участников. </w:t>
      </w:r>
    </w:p>
    <w:p w14:paraId="7BD71BA8" w14:textId="147BAA9B" w:rsidR="005B4F7C" w:rsidRPr="003137A2" w:rsidRDefault="005B4F7C" w:rsidP="00701BE8" vyd:_id="vyd:000000000001kq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ls">Профильный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lr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lq">класс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lp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lo">(10–11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ln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lm">кл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ll">.):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j">юридически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h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f">получение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d">среднего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b">общего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9">образования;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7">карьерно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5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3">подготовка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1">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l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z">фундаментальной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x">науке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v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t">высшему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r">образованию.</w:t>
      </w:r>
    </w:p>
    <w:p w14:paraId="064CFA97" w14:textId="51F71484" w:rsidR="00F5217B" w:rsidRPr="003137A2" w:rsidRDefault="005B4F7C" w:rsidP="00701BE8" vyd:_id="vyd:000000000001j8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kp">Колледж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ko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kn">(СПО):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l">юридически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j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h">получение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f">профессии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d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b">специальности;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9">карьерно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7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5">быстрый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3">выход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1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k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z">рынок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x">труда,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v">ранняя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t">финансовая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r">независимость,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p">возможность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n">поступить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l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j">вуз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h">без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f">ЕГЭ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d">(по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b">внутренним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9">экзаменам).</w:t>
      </w:r>
    </w:p>
    <w:p w14:paraId="52361E63" w14:textId="058E0172" w:rsidR="00584009" w:rsidRPr="003137A2" w:rsidRDefault="005B4F7C" w:rsidP="003137A2" vyd:_id="vyd:000000000001g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7">Если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5">совсем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3">коротко: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1">профиль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j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z">даёт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x">углублённую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v">базу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t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r">предметам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p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n">«язык»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l">науки,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j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h">профессия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f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d">конкретную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b">должность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9">уже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7">через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5">2–4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3">года.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1">При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i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z">этом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x">один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v">профиль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t">может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r">вести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p">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n">десятку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l">разных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j">профессий.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h">Например,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f">профиль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d">«Информационные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b">технологии»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9">можно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7">освоить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5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3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1">школе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h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z">(физмат),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x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v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t">колледже.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r">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p">профессии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n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l">выходе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j">будут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h">разные: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f">программист,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d">тестировщик,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b">сисадмин,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9">менеджер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7">ИТ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g6">-проектов.</w:t>
      </w:r>
    </w:p>
    <w:p w14:paraId="0138AA43" w14:textId="77777777" w:rsidR="00584009" w:rsidRPr="003137A2" w:rsidRDefault="00584009" w:rsidP="003137A2" vyd:_id="vyd:000000000001g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75E88E33" w14:textId="5C8A8823" w:rsidR="00F5217B" w:rsidRPr="003137A2" w:rsidRDefault="005B4F7C" w:rsidP="003137A2" vyd:_id="vyd:000000000001fm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g3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g2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g1">13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z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y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x">Топ-6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w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v">направлений: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u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t">где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s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r">ждут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q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p">больше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o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fn">всего</w:t>
      </w:r>
    </w:p>
    <w:p w14:paraId="75A42DC4" w14:textId="2EED14BD" w:rsidR="005B4F7C" w:rsidRPr="003137A2" w:rsidRDefault="005B4F7C" w:rsidP="003137A2" vyd:_id="vyd:000000000001ew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l">Давайте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j">кратко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h">посмотрим,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f">какие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d">направления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b">сегодня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9">наиболее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7">востребованы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5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3">какие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1">возможности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f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z">они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x">открывают.</w:t>
      </w:r>
    </w:p>
    <w:p w14:paraId="367CAB85" w14:textId="45F81732" w:rsidR="005B4F7C" w:rsidRPr="003137A2" w:rsidRDefault="00751841" w:rsidP="003137A2" vyd:_id="vyd:000000000001ds">
      <w:pPr>
        <w:numPr>
          <w:ilvl w:val="0"/>
          <w:numId w:val="6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ev">ИТ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eu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et">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es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er">точные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eq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ep">науки: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n">программирование,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l">робототехника,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j">кибербезопасность.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h">Колледжи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f">при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d">технопарках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b">дают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9">практику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7">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5">первого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3">курса.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1">Здесь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e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z">ценятся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x">олимпиады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v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t">проекты.</w:t>
      </w:r>
    </w:p>
    <w:p w14:paraId="67CCD5C5" w14:textId="6865D881" w:rsidR="005B4F7C" w:rsidRPr="003137A2" w:rsidRDefault="005B4F7C" w:rsidP="003137A2" vyd:_id="vyd:000000000001ce">
      <w:pPr>
        <w:numPr>
          <w:ilvl w:val="0"/>
          <w:numId w:val="6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dr">Инженерия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dq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dp">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do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dn">производство: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l">огромный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j">дефицит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h">кадров!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f">Авиация,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d">энергетика,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b">агропром.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9">Тренд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7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5">программа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3">«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2">Профессионалитет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1">»: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d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z">заводы-партнёры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x">платят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v">стипендии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t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r">гарантируют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p">трудоустройство.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n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l">основа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j">технологического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h">суверенитета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f">страны.</w:t>
      </w:r>
    </w:p>
    <w:p w14:paraId="3831D935" w14:textId="1BFDD0C6" w:rsidR="005B4F7C" w:rsidRPr="003137A2" w:rsidRDefault="005B4F7C" w:rsidP="003137A2" vyd:_id="vyd:000000000001b8">
      <w:pPr>
        <w:numPr>
          <w:ilvl w:val="0"/>
          <w:numId w:val="6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cd">Медицина: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b">врачом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9">становятся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7">6+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5">лет,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3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1">медсестра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c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z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x">фельдшер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v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t">за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r">3–4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p">года.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n">Огромный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l">дефицит,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j">господдержка,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h">программы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f">предоставления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d">жилья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b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9">стипендий.</w:t>
      </w:r>
    </w:p>
    <w:p w14:paraId="6B669CA5" w14:textId="75984C0E" w:rsidR="005B4F7C" w:rsidRPr="003137A2" w:rsidRDefault="005B4F7C" w:rsidP="003137A2" vyd:_id="vyd:000000000001ai">
      <w:pPr>
        <w:numPr>
          <w:ilvl w:val="0"/>
          <w:numId w:val="6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b7">Экономика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b6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b5">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b4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b3">управление: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1">логист,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b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z">бухгалтер,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x">специалист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v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t">туризму.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r">Востребованность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p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n">любом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l">регионе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j">страны.</w:t>
      </w:r>
    </w:p>
    <w:p w14:paraId="5A945057" w14:textId="7E16AD8A" w:rsidR="005B4F7C" w:rsidRPr="003137A2" w:rsidRDefault="005B4F7C" w:rsidP="003137A2" vyd:_id="vyd:0000000000019s">
      <w:pPr>
        <w:numPr>
          <w:ilvl w:val="0"/>
          <w:numId w:val="6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ah">Креативные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ag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af">индустрии: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d">дизайн,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b">журналистика,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9">анимация,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7">архитектура.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5">Здесь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3">портфолио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1">часто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a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z">важнее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x">оценок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v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t">аттестате.</w:t>
      </w:r>
    </w:p>
    <w:p w14:paraId="06DAF0C0" w14:textId="1BEBBBDA" w:rsidR="00F5217B" w:rsidRPr="003137A2" w:rsidRDefault="005B4F7C" w:rsidP="003137A2" vyd:_id="vyd:00000000000184">
      <w:pPr>
        <w:numPr>
          <w:ilvl w:val="0"/>
          <w:numId w:val="6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9r">Социальная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9q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9p">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9o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9n">гуманитарная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9m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9l">сфера: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j">педагогика,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h">психология,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f">социальная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d">работа.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b">Большая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9">господдержка,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7">льготы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5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3">целевое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1">обучение.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9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z">Участие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x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v">волонтёрстве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t">здесь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r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p">лучший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n">старт.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l">Российское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j">общество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h">уходит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f">от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d">культа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b">потребления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9">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7">социальной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85">ответственности.</w:t>
      </w:r>
    </w:p>
    <w:p w14:paraId="1852B2BF" w14:textId="77777777" w:rsidR="00F5217B" w:rsidRPr="003137A2" w:rsidRDefault="00F5217B" w:rsidP="003137A2" vyd:_id="vyd:0000000000018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379FF752" w14:textId="1531A02F" w:rsidR="00F5217B" w:rsidRPr="003137A2" w:rsidRDefault="005B4F7C" w:rsidP="003137A2" vyd:_id="vyd:0000000000017n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82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81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80">14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7y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7x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7w">Юридические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7v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7u">тонкости: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7t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7s">чек-лист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7r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7q">выбора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7p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7o">колледжа</w:t>
      </w:r>
    </w:p>
    <w:p w14:paraId="0EDFC588" w14:textId="77777777" w:rsidR="00F5217B" w:rsidRPr="003137A2" w:rsidRDefault="00F5217B" w:rsidP="003137A2" vyd:_id="vyd:0000000000017l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noProof w:val="1"/>
          <w:szCs w:val="28"/>
        </w:rPr>
        <w:drawing vyd:_id="vyd:0000000000017m">
          <wp:inline distT="0" distB="0" distL="0" distR="0">
            <wp:extent cx="1080000" cy="346019"/>
            <wp:effectExtent l="0" t="0" r="6350" b="0"/>
            <wp:docPr id="1478289593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4169706" name="Рисунок 854169706"/>
                    <pic:cNvPicPr/>
                  </pic:nvPicPr>
                  <pic:blipFill>
                    <a:blip cstate="print" r:embed="rId-e466a81d-b9f2-426e-b26e-b43b8bd8ab3b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9A37C" w14:textId="27A10B51" w:rsidR="00F5217B" w:rsidRDefault="005B4F7C" w:rsidP="003137A2" vyd:_id="vyd:0000000000016z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k">Как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i">думаете,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g">есть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e">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c">какие-то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a">важные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8">юридические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6">нюансы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4">при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2">выборе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70">колледжа?</w:t>
      </w:r>
    </w:p>
    <w:p w14:paraId="3BF1A4EA" w14:textId="232B96E7" w:rsidR="00584009" w:rsidRPr="00D84CE5" w:rsidRDefault="00D84CE5" w:rsidP="00D84CE5" vyd:_id="vyd:0000000000016x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16y">Ответы участников.</w:t>
      </w:r>
    </w:p>
    <w:p w14:paraId="405068D1" w14:textId="345A2764" w:rsidR="005B4F7C" w:rsidRPr="003137A2" w:rsidRDefault="005B4F7C" w:rsidP="003137A2" vyd:_id="vyd:0000000000015n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w">Конечно,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u">хотелось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s">бы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q">выбирать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o">учебное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m">заведение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k">только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i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g">красивому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e">сайту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c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a">современному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8">зданию.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6">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4">давайте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2">посмотрим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60">глубже.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y">Вот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w">чек-лист,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u">который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s">поможет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q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o">ошибиться:</w:t>
      </w:r>
    </w:p>
    <w:p w14:paraId="67D20286" w14:textId="571D09EC" w:rsidR="005B4F7C" w:rsidRPr="003137A2" w:rsidRDefault="005B4F7C" w:rsidP="003137A2" vyd:_id="vyd:0000000000014n">
      <w:pPr>
        <w:numPr>
          <w:ilvl w:val="0"/>
          <w:numId w:val="7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5m">Лицензия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5l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5k">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5j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5i">аккредитация.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g">Нет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e">аккредитации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c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a">нет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8">диплома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6">государственного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4">образца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2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50">отсрочки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y">от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w">армии.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u">Проверяйте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s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q">сайте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o">Рособрнадзора.</w:t>
      </w:r>
    </w:p>
    <w:p w14:paraId="7EB7BE65" w14:textId="0C3EEBF1" w:rsidR="005B4F7C" w:rsidRPr="003137A2" w:rsidRDefault="005B4F7C" w:rsidP="003137A2" vyd:_id="vyd:0000000000013r">
      <w:pPr>
        <w:numPr>
          <w:ilvl w:val="0"/>
          <w:numId w:val="7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4m">Договоры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4l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4k">с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4j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4i">работодателями.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g">Где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e">проходит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c">практика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a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8">реальная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6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4">формальная?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2">Есть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40">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y">раздел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w">«Партнёры»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u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s">«Трудоустройство»?</w:t>
      </w:r>
    </w:p>
    <w:p w14:paraId="6A102239" w14:textId="4D77C5C9" w:rsidR="005B4F7C" w:rsidRPr="003137A2" w:rsidRDefault="005B4F7C" w:rsidP="003137A2" vyd:_id="vyd:0000000000013d">
      <w:pPr>
        <w:numPr>
          <w:ilvl w:val="0"/>
          <w:numId w:val="7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3q">Процент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3p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3o">трудоустройства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3n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3m">выпускников.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k">Важный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i">показатель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g">качества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e">подготовки.</w:t>
      </w:r>
    </w:p>
    <w:p w14:paraId="07FDD687" w14:textId="3B85A610" w:rsidR="005B4F7C" w:rsidRPr="003137A2" w:rsidRDefault="005B4F7C" w:rsidP="003137A2" vyd:_id="vyd:0000000000012w">
      <w:pPr>
        <w:numPr>
          <w:ilvl w:val="0"/>
          <w:numId w:val="7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3c">Гордость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3b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3a">колледжа.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8">Истории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6">успеха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4">выпускников,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2">их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30">карьерный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y">путь.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x" xml:space="preserve"> Реальные примеры вдохновляют.</w:t>
      </w:r>
    </w:p>
    <w:p w14:paraId="301BA926" w14:textId="3D035CFA" w:rsidR="00584009" w:rsidRPr="003137A2" w:rsidRDefault="005B4F7C" w:rsidP="003137A2" vyd:_id="vyd:0000000000012h">
      <w:pPr>
        <w:numPr>
          <w:ilvl w:val="0"/>
          <w:numId w:val="7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v">Материальная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u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t">база.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r">Станки,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p">лаборатории,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n">современное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l">программное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j">обеспечение.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2i" xml:space="preserve"> Многое могут показать фотографии студентов в соцсетях.</w:t>
      </w:r>
    </w:p>
    <w:p w14:paraId="018BDDF6" w14:textId="77777777" w:rsidR="00D84CE5" w:rsidRPr="003137A2" w:rsidRDefault="00D84CE5" w:rsidP="003137A2" vyd:_id="vyd:0000000000012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77C79537" w14:textId="6DCEC982" w:rsidR="00584009" w:rsidRDefault="005B4F7C" w:rsidP="003137A2" vyd:_id="vyd:0000000000011y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d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c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b">15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9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8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7">Практическая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6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5">игра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4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3">«Аудит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2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1">сайта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20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11z">колледжа»</w:t>
      </w:r>
    </w:p>
    <w:p w14:paraId="31156156" w14:textId="0EE477DD" w:rsidR="00D84CE5" w:rsidRPr="003137A2" w:rsidRDefault="00D84CE5" w:rsidP="003137A2" vyd:_id="vyd:0000000000011w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noProof w:val="1"/>
          <w:kern w:val="0"/>
          <w:szCs w:val="28"/>
        </w:rPr>
        <w:drawing vyd:_id="vyd:0000000000011x">
          <wp:inline distT="0" distB="0" distL="0" distR="0">
            <wp:extent cx="1440000" cy="227369"/>
            <wp:effectExtent l="0" t="0" r="8255" b="1270"/>
            <wp:docPr id="5" name="Рисунок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Рисунок 5"/>
                    <pic:cNvPicPr/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6913" w14:textId="2A940429" w:rsidR="005B4F7C" w:rsidRPr="003137A2" w:rsidRDefault="005B4F7C" w:rsidP="003137A2" vyd:_id="vyd:0000000000010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v">Сейчас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t">мы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r">закрепим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p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n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l">практике.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j">Разбейтесь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h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f">группы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d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b">3–4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9">человека.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7">Каждая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5">группа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3">получает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1">адрес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1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z">сайта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x">реального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v">колледжа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t">(или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r">выбирает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p">из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n">предложенного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l">списка).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j">Ваша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h">задача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f">за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d">5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b">минут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9">найти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7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5">оценить:</w:t>
      </w:r>
    </w:p>
    <w:p w14:paraId="2A2FCEC0" w14:textId="7ABC4607" w:rsidR="005B4F7C" w:rsidRPr="003137A2" w:rsidRDefault="005B4F7C" w:rsidP="003137A2" vyd:_id="vyd:000000000000zp">
      <w:pPr>
        <w:numPr>
          <w:ilvl w:val="0"/>
          <w:numId w:val="14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3">Лицензию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1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10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z">аккредитацию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x">(это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v">главный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t">«красный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r">флаг»)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q">;</w:t>
      </w:r>
    </w:p>
    <w:p w14:paraId="071B7538" w14:textId="1C9E025C" w:rsidR="005B4F7C" w:rsidRPr="003137A2" w:rsidRDefault="005B4F7C" w:rsidP="003137A2" vyd:_id="vyd:000000000000zg">
      <w:pPr>
        <w:numPr>
          <w:ilvl w:val="0"/>
          <w:numId w:val="14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o">Партнёров-работодателей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m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k">базы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i">практик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h">;</w:t>
      </w:r>
    </w:p>
    <w:p w14:paraId="436C942D" w14:textId="02C52471" w:rsidR="005B4F7C" w:rsidRPr="003137A2" w:rsidRDefault="005B4F7C" w:rsidP="003137A2" vyd:_id="vyd:000000000000z7">
      <w:pPr>
        <w:numPr>
          <w:ilvl w:val="0"/>
          <w:numId w:val="14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f">Информацию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d">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b">трудоустройстве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9">выпускников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8">;</w:t>
      </w:r>
    </w:p>
    <w:p w14:paraId="377D49FB" w14:textId="6FD82482" w:rsidR="005B4F7C" w:rsidRPr="003137A2" w:rsidRDefault="005B4F7C" w:rsidP="003137A2" vyd:_id="vyd:000000000000ym">
      <w:pPr>
        <w:numPr>
          <w:ilvl w:val="0"/>
          <w:numId w:val="14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6">Возможность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4">поступления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2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z0">вуз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y">без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w">ЕГЭ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u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s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q">сокращённую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o">программу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n">;</w:t>
      </w:r>
    </w:p>
    <w:p w14:paraId="5C8BEE89" w14:textId="042FC645" w:rsidR="005B4F7C" w:rsidRPr="003137A2" w:rsidRDefault="005B4F7C" w:rsidP="003137A2" vyd:_id="vyd:000000000000yb">
      <w:pPr>
        <w:numPr>
          <w:ilvl w:val="0"/>
          <w:numId w:val="14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l">Наличие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j">общежития,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h">стипендий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f">от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d">предприятий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c">;</w:t>
      </w:r>
    </w:p>
    <w:p w14:paraId="7F4ADB20" w14:textId="2FA7056C" w:rsidR="00584009" w:rsidRPr="003137A2" w:rsidRDefault="005B4F7C" w:rsidP="003137A2" vyd:_id="vyd:000000000000xn">
      <w:pPr>
        <w:numPr>
          <w:ilvl w:val="0"/>
          <w:numId w:val="14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a">Отзывы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8">(читаем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6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4">эмоции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2">«нравится/не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y0">нравится»,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y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w">факты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u">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s">нагрузке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q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o">преподавателях).</w:t>
      </w:r>
    </w:p>
    <w:p w14:paraId="75C56743" w14:textId="6C84B85B" w:rsidR="00584009" w:rsidRDefault="005B4F7C" w:rsidP="003137A2" vyd:_id="vyd:000000000000wt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m">Через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k">5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i">минут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g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e">короткий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c">отчёт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a">от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8">каждой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6">группы: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4">нашли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2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x0">нет,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w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wy">какие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w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ww">выводы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w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wu">сделали.</w:t>
      </w:r>
    </w:p>
    <w:p w14:paraId="3AA17412" w14:textId="21A28025" w:rsidR="00D84CE5" w:rsidRDefault="00D84CE5" w:rsidP="003137A2" vyd:_id="vyd:000000000000wr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noProof w:val="1"/>
          <w:kern w:val="0"/>
          <w:szCs w:val="28"/>
        </w:rPr>
        <w:drawing vyd:_id="vyd:000000000000ws">
          <wp:inline distT="0" distB="0" distL="0" distR="0">
            <wp:extent cx="1440000" cy="270000"/>
            <wp:effectExtent l="0" t="0" r="8255" b="0"/>
            <wp:docPr id="4" name="Рисунок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Рисунок 4"/>
                    <pic:cNvPicPr/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ACAE7" w14:textId="1C6C95EE" w:rsidR="00D84CE5" w:rsidRPr="00D84CE5" w:rsidRDefault="00D84CE5" w:rsidP="003137A2" vyd:_id="vyd:000000000000wn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wq">Выступлени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wp">я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wo" xml:space="preserve"> групп.</w:t>
      </w:r>
    </w:p>
    <w:p w14:paraId="3117734C" w14:textId="77777777" w:rsidR="00584009" w:rsidRPr="003137A2" w:rsidRDefault="00584009" w:rsidP="003137A2" vyd:_id="vyd:000000000000wm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6BAEEB1F" w14:textId="2725FA18" w:rsidR="00584009" w:rsidRPr="003137A2" w:rsidRDefault="005B4F7C" w:rsidP="003137A2" vyd:_id="vyd:000000000000w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l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k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j">16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h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g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f">Как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e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d">узнать,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c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b">подходит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a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9">ли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8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7">вам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6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5">профессия?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4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3">Эйчар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w2">-интервью</w:t>
      </w:r>
    </w:p>
    <w:p w14:paraId="307EED2A" w14:textId="5FE66917" w:rsidR="005B4F7C" w:rsidRPr="003137A2" w:rsidRDefault="005B4F7C" w:rsidP="003137A2" vyd:_id="vyd:000000000000tg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w0">Как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y">узнать,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w">подходит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u">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s">вам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q">профессия?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o">Спросить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m">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k">тех,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i">кто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g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e">ней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c">уже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a">работает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9">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7">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5">подростки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3">часто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1">задают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v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z">неправильный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x">вопрос: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v">«Вам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t">нравится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r">ваша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p">работа?».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n">Ответ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l">«да/нет»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j">ничего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h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f">даёт.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d">Давайте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b">попробуем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9">задавать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7">вопросы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5">как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3">профессионалы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1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u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z">так,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x">как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v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t">делают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r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p">HR-интервью.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n">Запишите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l">эти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j">пять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h">вопросов:</w:t>
      </w:r>
    </w:p>
    <w:p w14:paraId="105D2320" w14:textId="552E5E4F" w:rsidR="005B4F7C" w:rsidRPr="00D84CE5" w:rsidRDefault="005B4F7C" w:rsidP="003137A2" vyd:_id="vyd:000000000000sn">
      <w:pPr>
        <w:numPr>
          <w:ilvl w:val="0"/>
          <w:numId w:val="9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f">Что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d">вы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b">делаете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9">каждый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7">день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5">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3">9:00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1">до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t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z">18:00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x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v">работе?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t">(Узнаём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r">реальную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p">рутину)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o">.</w:t>
      </w:r>
    </w:p>
    <w:p w14:paraId="6019454F" w14:textId="18F47812" w:rsidR="005B4F7C" w:rsidRPr="00D84CE5" w:rsidRDefault="005B4F7C" w:rsidP="003137A2" vyd:_id="vyd:000000000000rw">
      <w:pPr>
        <w:numPr>
          <w:ilvl w:val="0"/>
          <w:numId w:val="9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m">Что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k">самое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i">неприятное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g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e">сложное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c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a">вашей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8">работе?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6">(Проверка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4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2">готовность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s0">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y">трудностям)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x">.</w:t>
      </w:r>
    </w:p>
    <w:p w14:paraId="4484DADD" w14:textId="0ED2445F" w:rsidR="005B4F7C" w:rsidRPr="00D84CE5" w:rsidRDefault="005B4F7C" w:rsidP="003137A2" vyd:_id="vyd:000000000000r9">
      <w:pPr>
        <w:numPr>
          <w:ilvl w:val="0"/>
          <w:numId w:val="9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v">Какую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t">ошибку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r">вы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p">совершили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n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l">первый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j">год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h">работы?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f">(Оценка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d">стрессоустойчивости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b">среды)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a">.</w:t>
      </w:r>
    </w:p>
    <w:p w14:paraId="37CD3118" w14:textId="116D13CE" w:rsidR="005B4F7C" w:rsidRPr="00D84CE5" w:rsidRDefault="005B4F7C" w:rsidP="003137A2" vyd:_id="vyd:000000000000qm">
      <w:pPr>
        <w:numPr>
          <w:ilvl w:val="0"/>
          <w:numId w:val="9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8">Что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6">придаёт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4">вам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2">сил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r0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y">работе,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w">что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u">мотивирует?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s">(Узнаём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q">позитивный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o">импульс)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n">.</w:t>
      </w:r>
    </w:p>
    <w:p w14:paraId="55E13345" w14:textId="082B21FE" w:rsidR="00584009" w:rsidRDefault="005B4F7C" w:rsidP="003137A2" vyd:_id="vyd:000000000000pb">
      <w:pPr>
        <w:numPr>
          <w:ilvl w:val="0"/>
          <w:numId w:val="9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l">Если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j">бы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h">можно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f">было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d">дать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b">совет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9">самому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7">себе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5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3">15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1">лет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q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z">перед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x">стартом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v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t">что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r">бы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p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n">было?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l">(Точка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j">опоры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h">от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f">опытного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d">профессионала)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c">.</w:t>
      </w:r>
    </w:p>
    <w:p w14:paraId="79C3C65E" w14:textId="669DEDB8" w:rsidR="00D84CE5" w:rsidRPr="00D84CE5" w:rsidRDefault="00D84CE5" w:rsidP="00D84CE5" vyd:_id="vyd:000000000000p9">
      <w:pPr>
        <w:shd w:val="clear" w:color="auto" w:fill="FFFFFF"/>
        <w:spacing w:line="360" w:lineRule="auto"/>
        <w:ind w:start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noProof w:val="1"/>
          <w:kern w:val="0"/>
          <w:szCs w:val="28"/>
        </w:rPr>
        <w:drawing vyd:_id="vyd:000000000000pa">
          <wp:inline distT="0" distB="0" distL="0" distR="0">
            <wp:extent cx="1440000" cy="227369"/>
            <wp:effectExtent l="0" t="0" r="8255" b="1270"/>
            <wp:docPr id="7" name="Рисунок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Рисунок 5"/>
                    <pic:cNvPicPr/>
                  </pic:nvPicPr>
                  <pic:blipFill>
                    <a:blip cstate="print" r:embed="rId-49563d3d-3528-40b4-9127-2a01a632d71a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BB366" w14:textId="487ADE60" w:rsidR="00D84CE5" w:rsidRDefault="005B4F7C" w:rsidP="00D84CE5" vyd:_id="vyd:000000000000n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8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6">теперь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4">давайте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2">попробуем.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p0">Разбейтесь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y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w">пары.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u">Один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s">из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q">вас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o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m">ученик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k">9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i">класса,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g">второй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e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c">специалист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a">(выберите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8">любую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6">профессию: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4">врач,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2">программист,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o0">сварщик,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y">дизайнер).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w">Ученик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u">задаёт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s">пять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q">вопросов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o">из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m">списка.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k">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i">вас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g">5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e">минут.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c">Потом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a">меняетесь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n8">ролями.</w:t>
      </w:r>
    </w:p>
    <w:p w14:paraId="2CB1D5C1" w14:textId="75D41A78" w:rsidR="00D84CE5" w:rsidRDefault="00D84CE5" w:rsidP="00D84CE5" vyd:_id="vyd:000000000000n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noProof w:val="1"/>
          <w:kern w:val="0"/>
          <w:szCs w:val="28"/>
        </w:rPr>
        <w:drawing vyd:_id="vyd:000000000000n6">
          <wp:inline distT="0" distB="0" distL="0" distR="0">
            <wp:extent cx="1440000" cy="337021"/>
            <wp:effectExtent l="0" t="0" r="0" b="6350"/>
            <wp:docPr id="8" name="Рисунок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Рисунок 8"/>
                    <pic:cNvPicPr/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3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B7D5" w14:textId="5AB1BF5D" w:rsidR="00584009" w:rsidRPr="003137A2" w:rsidRDefault="005B4F7C" w:rsidP="003137A2" vyd:_id="vyd:000000000000m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n4">После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n3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n2">игры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n1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n0">лектор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z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y">проводит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x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w">краткую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v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u">рефлексию: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t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s">что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r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q">нового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p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o">узнали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n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m">о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l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k">профессии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j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i">через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h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g">такие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f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e">вопросы?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d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c">Какие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b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a">вопросы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9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8">оказались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7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6">самыми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5" xml:space="preserve"> </w:t>
      </w:r>
      <w:r>
        <w:rPr>
          <w:rFonts w:ascii="Times New Roman" w:hAnsi="Times New Roman" w:eastAsia="Times New Roman" w:cs="Times New Roman"/>
          <w:sz w:val="28"/>
          <w:color w:val="0F1115"/>
          <w:i w:val="1"/>
          <w:iCs w:val="1"/>
          <w:kern w:val="0"/>
          <w:szCs w:val="28"/>
          <w14:ligatures w14:val="none"/>
        </w:rPr>
        <w:t vyd:_id="vyd:000000000000m4">полезными?</w:t>
      </w:r>
    </w:p>
    <w:p w14:paraId="21313116" w14:textId="77777777" w:rsidR="00584009" w:rsidRPr="003137A2" w:rsidRDefault="00584009" w:rsidP="003137A2" vyd:_id="vyd:000000000000m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7734D023" w14:textId="0E6A3B71" w:rsidR="00584009" w:rsidRPr="003137A2" w:rsidRDefault="005B4F7C" w:rsidP="003137A2" vyd:_id="vyd:000000000000lq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m1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m0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lz">17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lx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lw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lv">Карта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lu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lt">моего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ls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lr">выбора</w:t>
      </w:r>
    </w:p>
    <w:p w14:paraId="6A3FF3CF" w14:textId="700734DD" w:rsidR="00584009" w:rsidRPr="003137A2" w:rsidRDefault="005B4F7C" w:rsidP="00D84CE5" vyd:_id="vyd:000000000000k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p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n">нейропсихологии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l">есть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j">наблюдение: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h">когда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f">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d">мозга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b">есть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9">запасной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7">план,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5">тревога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3">снижается.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1">Мы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l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z">сейчас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x">составим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v">личную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t">«Карту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r">выбора»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p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n">черновик,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l">который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j">снимет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h">часть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f">груза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d">ответственности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b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9">сделает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7">ситуацию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5">более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3">управляемой.</w:t>
      </w:r>
    </w:p>
    <w:p w14:paraId="327933C0" w14:textId="77ABE986" w:rsidR="005B4F7C" w:rsidRPr="003137A2" w:rsidRDefault="005B4F7C" w:rsidP="003137A2" vyd:_id="vyd:000000000000jw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1">Запишите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k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z">три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x">варианта:</w:t>
      </w:r>
    </w:p>
    <w:p w14:paraId="6EC327A3" w14:textId="77549F7E" w:rsidR="005B4F7C" w:rsidRPr="003137A2" w:rsidRDefault="005B4F7C" w:rsidP="003137A2" vyd:_id="vyd:000000000000ih">
      <w:pPr>
        <w:numPr>
          <w:ilvl w:val="0"/>
          <w:numId w:val="15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jv">План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ju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jt">А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js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jr">(основной):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p">моя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n">любимая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l">сфера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j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h">предметы,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f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d">которым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b">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9">меня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7">успехи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5">(ОГЭ).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3">Куда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1">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j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z">хочу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x">поступить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v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t">первую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r">очередь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p">(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o">н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n">апример,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l">ИТ-колледж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k" xml:space="preserve"> при университете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j">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i">.</w:t>
      </w:r>
    </w:p>
    <w:p w14:paraId="4FD47EB7" w14:textId="59732F6F" w:rsidR="005B4F7C" w:rsidRPr="003137A2" w:rsidRDefault="005B4F7C" w:rsidP="003137A2" vyd:_id="vyd:000000000000ha">
      <w:pPr>
        <w:numPr>
          <w:ilvl w:val="0"/>
          <w:numId w:val="15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ig">План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if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ie">Б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id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ic">(рабочий):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a">смежная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8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6">более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4">доступная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2">профессия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i0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y">той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w">же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u">сфере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s">(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r">н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q">апример,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o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n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m">колледж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k">при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i">университете,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g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e">техникум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c">связи)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b">.</w:t>
      </w:r>
    </w:p>
    <w:p w14:paraId="260E1EE7" w14:textId="1DB63EDE" w:rsidR="00584009" w:rsidRPr="003137A2" w:rsidRDefault="005B4F7C" w:rsidP="003137A2" vyd:_id="vyd:000000000000g7">
      <w:pPr>
        <w:numPr>
          <w:ilvl w:val="0"/>
          <w:numId w:val="15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h9">План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h8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h7">В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h6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h5">(мечтательный):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3">если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1">бы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h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z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x">было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v">страха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t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r">ограничений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p">(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o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n">ногда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l">«план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j">В»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h">со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f">временем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d">становится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b">планом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9">А)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8">.</w:t>
      </w:r>
    </w:p>
    <w:p w14:paraId="06C45764" w14:textId="77777777" w:rsidR="00584009" w:rsidRPr="003137A2" w:rsidRDefault="00584009" w:rsidP="003137A2" vyd:_id="vyd:000000000000g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</w:p>
    <w:p w14:paraId="35595824" w14:textId="6CC95457" w:rsidR="00584009" w:rsidRPr="003137A2" w:rsidRDefault="005B4F7C" w:rsidP="003137A2" vyd:_id="vyd:000000000000f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5">Заполните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3">карту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1">прямо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g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z">сейчас.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x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v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t">обязательство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r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p">всю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n">жизнь,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l">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j">ваш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h">личный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ff">навигатор.</w:t>
      </w:r>
    </w:p>
    <w:p w14:paraId="3F973B7D" w14:textId="77777777" w:rsidR="00584009" w:rsidRPr="003137A2" w:rsidRDefault="00584009" w:rsidP="003137A2" vyd:_id="vyd:000000000000f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27D1FF28" w14:textId="410EEB70" w:rsidR="00584009" w:rsidRPr="003137A2" w:rsidRDefault="005B4F7C" w:rsidP="003137A2" vyd:_id="vyd:000000000000ez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c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b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a">18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8">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7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6">Домашнее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5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4">задание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3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2">и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1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f0">заключение</w:t>
      </w:r>
    </w:p>
    <w:p w14:paraId="47E9028F" w14:textId="1B1476E3" w:rsidR="00584009" w:rsidRPr="003137A2" w:rsidRDefault="005B4F7C" w:rsidP="00D84CE5" vyd:_id="vyd:000000000000do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y">Домашнее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w">задание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u">будет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s">практическим.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q">Проведите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o">эйчар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n">-интервью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l">со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j">своими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h">родителями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f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d">знакомыми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b">взрослыми.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9">Задайте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7">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5">самые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3">пять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1">вопросов.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e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z">Результаты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x">обсудим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v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t">следующем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r">классном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p">часе.</w:t>
      </w:r>
    </w:p>
    <w:p w14:paraId="51140310" w14:textId="7FB3E40A" w:rsidR="00584009" w:rsidRPr="003137A2" w:rsidRDefault="005B4F7C" w:rsidP="003137A2" vyd:_id="vyd:000000000000a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n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l">России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j">существует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h">«Атлас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f">новых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d">профессий»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b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9">множество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7">проектов,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5">поддерживаемых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3">государством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1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d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z">крупными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x">компаниями.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v">Если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t">выберете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r">рабочую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p">специальность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n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l">вас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j">готовы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h">поддерживать: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f">от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d">конкурсов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b">профмастерства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9">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7">призом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5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3">миллион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1">рублей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c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z">до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x">гарантированных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v">мест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t">практики.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r">Ваш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p">выбор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n">после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l">9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j">класса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h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f">это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d">первый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b">осознанный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9">шаг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7">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5">развитию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3">своих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1">талантов.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b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z">Не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x">бойтесь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v">менять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t">траекторию,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r">исследуйте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p">мир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n">профессий,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l">участвуйте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j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h">волонтёрстве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g">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e">Именно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c">созидательный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a">труд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8">раскрывает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6">ваш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4">истинный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a2">потенциал.</w:t>
      </w:r>
    </w:p>
    <w:p w14:paraId="07C651DC" w14:textId="77777777" w:rsidR="00584009" w:rsidRPr="003137A2" w:rsidRDefault="00584009" w:rsidP="003137A2" vyd:_id="vyd:000000000000a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</w:p>
    <w:p w14:paraId="5E3F1E9D" w14:textId="5AA2CEFE" w:rsidR="00584009" w:rsidRPr="003137A2" w:rsidRDefault="00584009" w:rsidP="003137A2" vyd:_id="vyd:0000000000009s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9z">Слайд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9y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9x">19.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9w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9v">Обратная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9u" xml:space="preserve"> </w:t>
      </w: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9t">связь</w:t>
      </w:r>
    </w:p>
    <w:p w14:paraId="368667FE" w14:textId="7498AFF2" w:rsidR="005B4F7C" w:rsidRPr="00FC5F42" w:rsidRDefault="005B4F7C" w:rsidP="003137A2" vyd:_id="vyd:0000000000009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r">Спасибо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p">вам!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n">Помните: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l">ваша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j">карта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h">возможностей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f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d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b">ваших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9">руках.</w:t>
      </w:r>
    </w:p>
    <w:p w14:paraId="20A2CD9A" w14:textId="0E482EC7" w:rsidR="00D84CE5" w:rsidRPr="00FC5F42" w:rsidRDefault="00D84CE5" w:rsidP="003137A2" vyd:_id="vyd:0000000000009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7">Нам очень важно ваше мнение, поэтому прошу вас отсканировать QR-код, который вы видите на экране, и ответить на несколько коротких вопросов о нашей сегодняшней встрече.</w:t>
      </w:r>
    </w:p>
    <w:p w14:paraId="20A2CD9A" w14:textId="0E482EC7" w:rsidR="00D84CE5" w:rsidRPr="00FC5F42" w:rsidRDefault="00D84CE5" w:rsidP="003137A2" vyd:_id="vyd:mq10b8c7x67h0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</w:rPr>
      </w:pPr>
    </w:p>
    <w:p w14:paraId="20A2CD9A" w14:textId="0E482EC7" w:rsidR="00D84CE5" w:rsidRPr="00FC5F42" w:rsidRDefault="00D84CE5" w:rsidP="003137A2" vyd:_id="vyd:mq10b8syd5jaji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F1115"/>
          <w:b w:val="1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</w:rPr>
        <w:t vyd:_id="vyd:mq10b9ct7xbznh">Слайд 21. Полезные ссылки</w:t>
      </w:r>
    </w:p>
    <w:p w14:paraId="02373B40" w14:textId="77777777" w:rsidR="00D84CE5" w:rsidRDefault="00D84CE5" vyd:_id="vyd:00000000000094">
      <w:pPr>
        <w:rPr>
          <w:rFonts w:ascii="Times New Roman" w:hAnsi="Times New Roman" w:eastAsia="Times New Roman" w:cs="Times New Roman"/>
          <w:sz w:val="28"/>
          <w:color w:val="0F1115"/>
          <w:shd w:val="clear" w:fill="#ffff00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shd w:val="clear" w:fill="#ffff00"/>
          <w:kern w:val="0"/>
          <w:szCs w:val="28"/>
          <w14:ligatures w14:val="none"/>
        </w:rPr>
        <w:br w:type="page" vyd:_id="vyd:00000000000095"/>
      </w:r>
    </w:p>
    <w:p w14:paraId="70E37301" w14:textId="16E6A904" w:rsidR="005B4F7C" w:rsidRPr="003137A2" w:rsidRDefault="00D84CE5" w:rsidP="00D84CE5" vyd:_id="vyd:00000000000092">
      <w:pPr>
        <w:shd w:val="clear" w:color="auto" w:fill="FFFFFF"/>
        <w:spacing w:line="360" w:lineRule="auto"/>
        <w:jc w:val="center"/>
        <w:outlineLvl w:val="2"/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b w:val="1"/>
          <w:bCs w:val="1"/>
          <w:kern w:val="0"/>
          <w:szCs w:val="28"/>
          <w14:ligatures w14:val="none"/>
        </w:rPr>
        <w:t vyd:_id="vyd:00000000000093">Источники</w:t>
      </w:r>
    </w:p>
    <w:p w14:paraId="60BFE0D3" w14:textId="5E19E204" w:rsidR="005B4F7C" w:rsidRPr="003137A2" w:rsidRDefault="005B4F7C" w:rsidP="003137A2" vyd:_id="vyd:00000000000082">
      <w:pPr>
        <w:numPr>
          <w:ilvl w:val="0"/>
          <w:numId w:val="1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1">Федеральный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9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z">закон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x">от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v">29.12.2012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t">№ 273-ФЗ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r">(ред.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p">от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n">25.12.2023)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l">«Об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j">образовании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h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f">Российской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d">Федерации».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b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9">Статьи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7">66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5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3">68.</w:t>
      </w:r>
    </w:p>
    <w:p w14:paraId="3C20FB69" w14:textId="7CD1DF04" w:rsidR="005B4F7C" w:rsidRPr="003137A2" w:rsidRDefault="005B4F7C" w:rsidP="003137A2" vyd:_id="vyd:00000000000076">
      <w:pPr>
        <w:numPr>
          <w:ilvl w:val="0"/>
          <w:numId w:val="1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1">Атлас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8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z">новых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x">профессий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v">3.0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t">/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r">Под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p">ред.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n">Д. Пескова,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l">П. Лукши.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j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h">М.: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f">Альпина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d">ПРО,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b">2020.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9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7">456 с.</w:t>
      </w:r>
    </w:p>
    <w:p w14:paraId="5859AF2E" w14:textId="6F537E25" w:rsidR="005B4F7C" w:rsidRPr="003137A2" w:rsidRDefault="005B4F7C" w:rsidP="003137A2" vyd:_id="vyd:00000000000064">
      <w:pPr>
        <w:numPr>
          <w:ilvl w:val="0"/>
          <w:numId w:val="1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5">Паспорт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3">национального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1">проекта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7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z">«Молодёжь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x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v">дети»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t">(формируемый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r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p">соответствии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n">с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l">Поручением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j">Президента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h">РФ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f">от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d">29.02.2024).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b">Официальные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9">материалы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7">Правительства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5">РФ.</w:t>
      </w:r>
    </w:p>
    <w:p w14:paraId="03A24EDB" w14:textId="5724D547" w:rsidR="005B4F7C" w:rsidRPr="003137A2" w:rsidRDefault="005B4F7C" w:rsidP="003137A2" vyd:_id="vyd:0000000000005n">
      <w:pPr>
        <w:numPr>
          <w:ilvl w:val="0"/>
          <w:numId w:val="1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3">Статистические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1">данные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6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z">Минпросвещения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x">Р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w">оссии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u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s">Роструда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q">за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o">2022–2023 гг.</w:t>
      </w:r>
    </w:p>
    <w:p w14:paraId="04B7E48E" w14:textId="00ABBA58" w:rsidR="005B4F7C" w:rsidRPr="003137A2" w:rsidRDefault="005B4F7C" w:rsidP="003137A2" vyd:_id="vyd:0000000000004j">
      <w:pPr>
        <w:numPr>
          <w:ilvl w:val="0"/>
          <w:numId w:val="1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m">Аналитический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l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k">доклад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j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i">ВНИИ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g">Труда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e">Минтруда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c">России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a">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9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8">востребованности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7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6">профессий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5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4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3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2">специальностей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1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50">СПО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z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y">(актуальные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x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w">данные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v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u">публикуются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t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s">ежегодно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r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q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p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o">сайте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n">: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l">https://vcot.info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k">).</w:t>
      </w:r>
    </w:p>
    <w:p w14:paraId="1DC7C985" w14:textId="7788116C" w:rsidR="005B4F7C" w:rsidRPr="003137A2" w:rsidRDefault="005B4F7C" w:rsidP="003137A2" vyd:_id="vyd:0000000000003u">
      <w:pPr>
        <w:numPr>
          <w:ilvl w:val="0"/>
          <w:numId w:val="1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i">Статистика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h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g">портала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f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e">«Работа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d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c">России»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b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a">(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9">https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8">://trudvsem.ru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7">)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5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3">уровню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1">предлагаемых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4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z">зарплат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x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v">отраслям.</w:t>
      </w:r>
    </w:p>
    <w:p w14:paraId="148AB40F" w14:textId="7D7675BE" w:rsidR="005B4F7C" w:rsidRPr="003137A2" w:rsidRDefault="005B4F7C" w:rsidP="003137A2" vyd:_id="vyd:00000000000030">
      <w:pPr>
        <w:numPr>
          <w:ilvl w:val="0"/>
          <w:numId w:val="1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t">«Техники,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r">литейщики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p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n">сварщики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l">вошли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j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h">число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f">самых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d">востребованных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b">рабочих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9">специальностей»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7">//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5">Вечерний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3">Санкт-Петербург,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31">02.03.2026.</w:t>
      </w:r>
    </w:p>
    <w:p w14:paraId="282A5487" w14:textId="1AED7468" w:rsidR="005B4F7C" w:rsidRPr="003137A2" w:rsidRDefault="005B4F7C" w:rsidP="003137A2" vyd:_id="vyd:0000000000002i">
      <w:pPr>
        <w:numPr>
          <w:ilvl w:val="0"/>
          <w:numId w:val="1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z">«СПО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x">или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v">профобучение?»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t">//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r">Официальный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p">сайт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n">Орловского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l">СУВУ,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j">03.02.2026.</w:t>
      </w:r>
    </w:p>
    <w:p w14:paraId="7AF997E8" w14:textId="6F7ECC43" w:rsidR="005B4F7C" w:rsidRPr="003137A2" w:rsidRDefault="005B4F7C" w:rsidP="003137A2" vyd:_id="vyd:0000000000001u">
      <w:pPr>
        <w:numPr>
          <w:ilvl w:val="0"/>
          <w:numId w:val="1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h">«Самые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f">востребованные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d">рабочие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b">специальности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9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7">техники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5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3">литейщики»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1">//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2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z">Волга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x">Ньюс,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v">27.02.2026.</w:t>
      </w:r>
    </w:p>
    <w:p w14:paraId="54458974" w14:textId="67EDAEBE" w:rsidR="005B4F7C" w:rsidRPr="003137A2" w:rsidRDefault="005B4F7C" w:rsidP="003137A2" vyd:_id="vyd:00000000000018">
      <w:pPr>
        <w:numPr>
          <w:ilvl w:val="0"/>
          <w:numId w:val="1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t">«Названы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r">самые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p">востребованные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n">рабочие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l">специальности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j">в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h">России»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f">//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d">Уральский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b">меридиан,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9">26.02.2026.</w:t>
      </w:r>
    </w:p>
    <w:p w14:paraId="0AB70FD2" w14:textId="3A5CF4B9" w:rsidR="005B4F7C" w:rsidRPr="003137A2" w:rsidRDefault="005B4F7C" w:rsidP="003137A2" vyd:_id="vyd:00000000000004">
      <w:pPr>
        <w:numPr>
          <w:ilvl w:val="0"/>
          <w:numId w:val="11"/>
        </w:numPr>
        <w:shd w:val="clear" w:color="auto" w:fill="FFFFFF"/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7">Библиографический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5">список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4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3">по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2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1">профориентации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10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z">//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y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x">Библиотека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w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v">им.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u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t">Добролюбова,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s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r">11.03.2025.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q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p">—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o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n">Ссылки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m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l">на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k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j">научные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i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h">труды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g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f">Пряжникова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e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d">Н.С.,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c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b">Паниной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a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9">С.В.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8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7">и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6" xml:space="preserve"> </w:t>
      </w:r>
      <w:r>
        <w:rPr>
          <w:rFonts w:ascii="Times New Roman" w:hAnsi="Times New Roman" w:eastAsia="Times New Roman" w:cs="Times New Roman"/>
          <w:sz w:val="28"/>
          <w:color w:val="0F1115"/>
          <w:kern w:val="0"/>
          <w:szCs w:val="28"/>
          <w14:ligatures w14:val="none"/>
        </w:rPr>
        <w:t vyd:_id="vyd:00000000000005">др.</w:t>
      </w:r>
    </w:p>
    <w:p w14:paraId="2BE69540" w14:textId="77777777" w:rsidR="00640AC4" w:rsidRPr="003137A2" w:rsidRDefault="00640AC4" w:rsidP="003137A2" vyd:_id="vyd:000000000000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vyd:_id="vyd:00000000000002" w:rsidR="00640AC4" w:rsidRPr="003137A2" w:rsidSect="003137A2">
      <w:headerReference r:id="rId14" w:type="default"/>
      <w:footerReference r:id="rId16" w:type="default"/>
      <w:footerReference r:id="rId15" w:type="even"/>
      <w:headerReference r:id="rId17" w:type="first"/>
      <w:type w:val="nextPage"/>
      <w:pgSz w:w="11900" w:h="16840" w:orient="portrait"/>
      <w:pgMar w:top="1134" w:right="1134" w:bottom="1134" w:left="1134" w:header="708" w:footer="708" w:gutter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mc:Ignorable="w14 w15 w16se w16cid w16 w16cex w16sdtdh wp14">
  <w:endnote w:type="separator" w:id="-1">
    <w:p w14:paraId="6B382E5B" w14:textId="77777777" w:rsidR="00C31EEB" w:rsidRDefault="00C31EEB" w:rsidP="005B4F7C">
      <w:r>
        <w:separator/>
      </w:r>
    </w:p>
  </w:endnote>
  <w:endnote w:type="continuationSeparator" w:id="0">
    <w:p w14:paraId="6175C331" w14:textId="77777777" w:rsidR="00C31EEB" w:rsidRDefault="00C31EEB" w:rsidP="005B4F7C">
      <w:r>
        <w:continuationSeparator/>
      </w:r>
    </w:p>
  </w:endnote>
</w:endnotes>
</file>

<file path=word/fontTable.xml><?xml version="1.0" encoding="utf-8"?>
<w:font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yd="http://volga.yandex.com/schemas/document/model" xmlns:w="http://schemas.openxmlformats.org/wordprocessingml/2006/main" xmlns:w14="http://schemas.microsoft.com/office/word/2010/wordml" vyd:_id="vyd:0000000000031y">
  <w:sdt vyd:_id="vyd:00000000000320">
    <w:sdtPr>
      <w:rPr>
        <w:rStyle w:val="aa"/>
      </w:rPr>
      <w:id w:val="1367407769"/>
      <w:docPartObj>
        <w:docPartGallery w:val="Page Numbers (Bottom of Page)"/>
        <w:docPartUnique w:val="1"/>
      </w:docPartObj>
    </w:sdtPr>
    <w:sdtContent>
      <w:p w14:paraId="6945CFD0" w14:textId="77777777" w:rsidR="005B4F7C" w:rsidRDefault="005B4F7C" w:rsidP="00F352DD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6425D0B" w14:textId="77777777" w:rsidR="005B4F7C" w:rsidRDefault="005B4F7C" w:rsidP="005B4F7C" vyd:_id="vyd:0000000000031z">
    <w:pPr>
      <w:pStyle w:val="a8"/>
      <w:ind w:end="360"/>
    </w:pPr>
  </w:p>
</w:ftr>
</file>

<file path=word/footer2.xml><?xml version="1.0" encoding="utf-8"?>
<w:ftr xmlns:vyd="http://volga.yandex.com/schemas/document/model" xmlns:w="http://schemas.openxmlformats.org/wordprocessingml/2006/main" xmlns:w14="http://schemas.microsoft.com/office/word/2010/wordml" vyd:_id="vyd:0000000000031v">
  <w:sdt vyd:_id="vyd:0000000000031x">
    <w:sdtPr>
      <w:rPr>
        <w:rStyle w:val="aa"/>
      </w:rPr>
      <w:id w:val="-444161276"/>
      <w:docPartObj>
        <w:docPartGallery w:val="Page Numbers (Bottom of Page)"/>
        <w:docPartUnique w:val="1"/>
      </w:docPartObj>
    </w:sdtPr>
    <w:sdtEndPr>
      <w:rPr>
        <w:rStyle w:val="aa"/>
        <w:rFonts w:ascii="Times New Roman" w:hAnsi="Times New Roman" w:cs="Times New Roman"/>
        <w:sz w:val="28"/>
        <w:szCs w:val="28"/>
      </w:rPr>
    </w:sdtEndPr>
    <w:sdtContent>
      <w:p w14:paraId="0FD02548" w14:textId="77777777" w:rsidR="005B4F7C" w:rsidRPr="00701BE8" w:rsidRDefault="005B4F7C" w:rsidP="00F352DD">
        <w:pPr>
          <w:pStyle w:val="a8"/>
          <w:framePr w:wrap="none" w:vAnchor="text" w:hAnchor="margin" w:xAlign="right" w:y="1"/>
          <w:rPr>
            <w:rStyle w:val="aa"/>
            <w:rFonts w:ascii="Times New Roman" w:hAnsi="Times New Roman" w:cs="Times New Roman"/>
            <w:sz w:val="28"/>
            <w:szCs w:val="28"/>
          </w:rPr>
        </w:pPr>
        <w:r w:rsidRPr="00701BE8">
          <w:rPr>
            <w:rStyle w:val="aa"/>
            <w:rFonts w:ascii="Times New Roman" w:hAnsi="Times New Roman" w:cs="Times New Roman"/>
            <w:sz w:val="28"/>
            <w:szCs w:val="28"/>
          </w:rPr>
          <w:fldChar w:fldCharType="begin"/>
        </w:r>
        <w:r w:rsidRPr="00701BE8">
          <w:rPr>
            <w:rStyle w:val="aa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701BE8">
          <w:rPr>
            <w:rStyle w:val="aa"/>
            <w:rFonts w:ascii="Times New Roman" w:hAnsi="Times New Roman" w:cs="Times New Roman"/>
            <w:sz w:val="28"/>
            <w:szCs w:val="28"/>
          </w:rPr>
          <w:fldChar w:fldCharType="separate"/>
        </w:r>
        <w:r w:rsidRPr="00701BE8">
          <w:rPr>
            <w:rStyle w:val="aa"/>
            <w:rFonts w:ascii="Times New Roman" w:hAnsi="Times New Roman" w:cs="Times New Roman"/>
            <w:noProof w:val="1"/>
            <w:sz w:val="28"/>
            <w:szCs w:val="28"/>
          </w:rPr>
          <w:t>1</w:t>
        </w:r>
        <w:r w:rsidRPr="00701BE8">
          <w:rPr>
            <w:rStyle w:val="aa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F3300C4" w14:textId="77777777" w:rsidR="005B4F7C" w:rsidRDefault="005B4F7C" w:rsidP="005B4F7C" vyd:_id="vyd:0000000000031w">
    <w:pPr>
      <w:pStyle w:val="a8"/>
      <w:ind w:end="360"/>
    </w:pPr>
  </w:p>
</w:ftr>
</file>

<file path=word/footnotes.xml><?xml version="1.0" encoding="utf-8"?>
<w:footnotes xmlns:w16se="http://schemas.microsoft.com/office/word/2015/wordml/symex" xmlns:mc="http://schemas.openxmlformats.org/markup-compatibility/2006" xmlns:wp14="http://schemas.microsoft.com/office/word/2010/wordprocessingDrawing" xmlns:w16cex="http://schemas.microsoft.com/office/word/2018/wordml/cex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mc:Ignorable="w14 w15 w16se w16cid w16 w16cex w16sdtdh wp14">
  <w:footnote w:type="separator" w:id="-1">
    <w:p w14:paraId="49F412FC" w14:textId="77777777" w:rsidR="00C31EEB" w:rsidRDefault="00C31EEB" w:rsidP="005B4F7C">
      <w:r>
        <w:separator/>
      </w:r>
    </w:p>
  </w:footnote>
  <w:footnote w:type="continuationSeparator" w:id="0">
    <w:p w14:paraId="2D62ED8A" w14:textId="77777777" w:rsidR="00C31EEB" w:rsidRDefault="00C31EEB" w:rsidP="005B4F7C">
      <w:r>
        <w:continuationSeparator/>
      </w:r>
    </w:p>
  </w:footnote>
  <w:footnote w:id="1">
    <w:p w14:paraId="0B892F59" w14:textId="00C6EB20" w:rsidR="0056218F" w:rsidRPr="00701BE8" w:rsidRDefault="0056218F">
      <w:pPr>
        <w:pStyle w:val="ab"/>
        <w:rPr>
          <w:rFonts w:ascii="Times New Roman" w:hAnsi="Times New Roman" w:cs="Times New Roman"/>
        </w:rPr>
      </w:pPr>
      <w:r w:rsidRPr="00701BE8">
        <w:rPr>
          <w:rStyle w:val="ad"/>
          <w:rFonts w:ascii="Times New Roman" w:hAnsi="Times New Roman" w:cs="Times New Roman"/>
        </w:rPr>
        <w:footnoteRef/>
      </w:r>
      <w:r w:rsidRPr="00701BE8">
        <w:rPr>
          <w:rFonts w:ascii="Times New Roman" w:hAnsi="Times New Roman" w:cs="Times New Roman"/>
        </w:rPr>
        <w:t xml:space="preserve"> </w:t>
      </w:r>
      <w:r w:rsidR="00701BE8" w:rsidRPr="00701BE8">
        <w:rPr>
          <w:rFonts w:ascii="Times New Roman" w:hAnsi="Times New Roman" w:cs="Times New Roman"/>
        </w:rPr>
        <w:t>https://tass.ru/obschestvo/21258613</w:t>
      </w:r>
      <w:r w:rsidR="00701BE8">
        <w:rPr>
          <w:rFonts w:ascii="Times New Roman" w:hAnsi="Times New Roman" w:cs="Times New Roman"/>
        </w:rPr>
        <w:t xml:space="preserve"> (дата обращения: 25.05.2026).</w:t>
      </w:r>
    </w:p>
  </w:footnote>
</w:footnotes>
</file>

<file path=word/header1.xml><?xml version="1.0" encoding="utf-8"?>
<w:hdr xmlns:r="http://schemas.openxmlformats.org/officeDocument/2006/relationships" xmlns:a="http://schemas.openxmlformats.org/drawingml/2006/main" xmlns:vyd="http://volga.yandex.com/schemas/document/model" xmlns:w14="http://schemas.microsoft.com/office/word/2010/wordml" xmlns:pic="http://schemas.openxmlformats.org/drawingml/2006/picture" xmlns:wp="http://schemas.openxmlformats.org/drawingml/2006/wordprocessingDrawing" xmlns:w="http://schemas.openxmlformats.org/wordprocessingml/2006/main" vyd:_id="vyd:00000000000321">
  <w:p w14:paraId="510DC0E0" w14:textId="77777777" w:rsidR="005B4F7C" w:rsidRDefault="005B4F7C" w:rsidP="005B4F7C" vyd:_id="vyd:00000000000322">
    <w:pPr>
      <w:pStyle w:val="a6"/>
      <w:jc w:val="center"/>
    </w:pPr>
    <w:r>
      <w:rPr>
        <w:noProof w:val="1"/>
      </w:rPr>
      <w:drawing vyd:_id="vyd:00000000000323">
        <wp:inline distT="0" distB="0" distL="0" distR="0">
          <wp:extent cx="1639408" cy="384962"/>
          <wp:effectExtent l="0" t="0" r="0" b="0"/>
          <wp:docPr id="2" name="image1.png"/>
          <wp:cNvGraphicFramePr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a="http://schemas.openxmlformats.org/drawingml/2006/main" xmlns:vyd="http://volga.yandex.com/schemas/document/model" xmlns:w14="http://schemas.microsoft.com/office/word/2010/wordml" xmlns:pic="http://schemas.openxmlformats.org/drawingml/2006/picture" xmlns:wp="http://schemas.openxmlformats.org/drawingml/2006/wordprocessingDrawing" xmlns:w="http://schemas.openxmlformats.org/wordprocessingml/2006/main" vyd:_id="vyd:0000000000031s">
  <w:p w14:paraId="0EC5E67D" w14:textId="3ADB9457" w:rsidR="003137A2" w:rsidRDefault="003137A2" w:rsidP="003137A2" vyd:_id="vyd:0000000000031t">
    <w:pPr>
      <w:pStyle w:val="a6"/>
      <w:jc w:val="center"/>
    </w:pPr>
    <w:r>
      <w:rPr>
        <w:noProof w:val="1"/>
      </w:rPr>
      <w:drawing vyd:_id="vyd:0000000000031u">
        <wp:inline distT="0" distB="0" distL="0" distR="0">
          <wp:extent cx="1639408" cy="384962"/>
          <wp:effectExtent l="0" t="0" r="0" b="0"/>
          <wp:docPr id="1" name="image1.png"/>
          <wp:cNvGraphicFramePr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15="http://schemas.microsoft.com/office/word/2012/wordml" xmlns:w="http://schemas.openxmlformats.org/wordprocessingml/2006/main" xmlns:w16cid="http://schemas.microsoft.com/office/word/2016/wordml/cid">
  <w:abstractNum w15:restartNumberingAfterBreak="0" w:abstractNumId="0">
    <w:nsid w:val="005E56C7"/>
    <w:multiLevelType w:val="multilevel"/>
    <w:tmpl w:val="7C3806E2"/>
    <w:lvl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  <w:u w:val="none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">
    <w:nsid w:val="009A3E70"/>
    <w:multiLevelType w:val="multilevel"/>
    <w:tmpl w:val="FF4A646A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0">
    <w:nsid w:val="5AD73BBA"/>
    <w:multiLevelType w:val="multilevel"/>
    <w:tmpl w:val="2A30D01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1">
    <w:nsid w:val="5F4E0419"/>
    <w:multiLevelType w:val="multilevel"/>
    <w:tmpl w:val="87042780"/>
    <w:lvl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  <w:sz w:val="20"/>
        <w:u w:val="none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2">
    <w:nsid w:val="62E36788"/>
    <w:multiLevelType w:val="multilevel"/>
    <w:tmpl w:val="3C1C556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3">
    <w:nsid w:val="65344EB4"/>
    <w:multiLevelType w:val="multilevel"/>
    <w:tmpl w:val="432691C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4">
    <w:nsid w:val="779F57F8"/>
    <w:multiLevelType w:val="multilevel"/>
    <w:tmpl w:val="32EC17E0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5">
    <w:nsid w:val="7BB63F6E"/>
    <w:multiLevelType w:val="multilevel"/>
    <w:tmpl w:val="23001C30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2">
    <w:nsid w:val="0B5038FD"/>
    <w:multiLevelType w:val="multilevel"/>
    <w:tmpl w:val="211225C8"/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3">
    <w:nsid w:val="1A6E32E2"/>
    <w:multiLevelType w:val="multilevel"/>
    <w:tmpl w:val="A0D0BBD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4">
    <w:nsid w:val="1E612F92"/>
    <w:multiLevelType w:val="multilevel"/>
    <w:tmpl w:val="4CE8C932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5">
    <w:nsid w:val="27435C64"/>
    <w:multiLevelType w:val="multilevel"/>
    <w:tmpl w:val="D1E615BA"/>
    <w:lvl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  <w:sz w:val="20"/>
        <w:u w:val="none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6">
    <w:nsid w:val="339E72C1"/>
    <w:multiLevelType w:val="multilevel"/>
    <w:tmpl w:val="287432A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7">
    <w:nsid w:val="341368C9"/>
    <w:multiLevelType w:val="multilevel"/>
    <w:tmpl w:val="5C5A76E4"/>
    <w:lvl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  <w:sz w:val="20"/>
        <w:u w:val="none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8">
    <w:nsid w:val="3EE46E8F"/>
    <w:multiLevelType w:val="multilevel"/>
    <w:tmpl w:val="53D208DA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9">
    <w:nsid w:val="4C661848"/>
    <w:multiLevelType w:val="multilevel"/>
    <w:tmpl w:val="514C2666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num w16cid:durableId="478033371" w:numId="1">
    <w:abstractNumId w:val="14"/>
  </w:num>
  <w:num w16cid:durableId="1412507674" w:numId="10">
    <w:abstractNumId w:val="12"/>
  </w:num>
  <w:num w16cid:durableId="477115912" w:numId="11">
    <w:abstractNumId w:val="1"/>
  </w:num>
  <w:num w16cid:durableId="268467910" w:numId="12">
    <w:abstractNumId w:val="0"/>
  </w:num>
  <w:num w16cid:durableId="188225427" w:numId="13">
    <w:abstractNumId w:val="7"/>
  </w:num>
  <w:num w16cid:durableId="1536045777" w:numId="14">
    <w:abstractNumId w:val="5"/>
  </w:num>
  <w:num w16cid:durableId="554195083" w:numId="15">
    <w:abstractNumId w:val="11"/>
  </w:num>
  <w:num w16cid:durableId="778914811" w:numId="16">
    <w:abstractNumId w:val="2"/>
  </w:num>
  <w:num w16cid:durableId="1392080047" w:numId="2">
    <w:abstractNumId w:val="10"/>
  </w:num>
  <w:num w16cid:durableId="1603298852" w:numId="3">
    <w:abstractNumId w:val="13"/>
  </w:num>
  <w:num w16cid:durableId="297609961" w:numId="4">
    <w:abstractNumId w:val="15"/>
  </w:num>
  <w:num w16cid:durableId="1249078958" w:numId="5">
    <w:abstractNumId w:val="3"/>
  </w:num>
  <w:num w16cid:durableId="1842891148" w:numId="6">
    <w:abstractNumId w:val="8"/>
  </w:num>
  <w:num w16cid:durableId="432633004" w:numId="7">
    <w:abstractNumId w:val="9"/>
  </w:num>
  <w:num w16cid:durableId="885677063" w:numId="8">
    <w:abstractNumId w:val="6"/>
  </w:num>
  <w:num w16cid:durableId="657198296" w:numId="9">
    <w:abstractNumId w:val="4"/>
  </w:num>
</w:numbering>
</file>

<file path=word/settings.xml><?xml version="1.0" encoding="utf-8"?>
<w:settings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 xmlns:o="urn:schemas-microsoft-com:office:office">
  <w14:docId w14:val="3712F1A2"/>
  <w15:chartTrackingRefBased/>
  <w15:docId w15:val="{47A2C9B7-0318-E447-B614-4E6EADFA101A}"/>
  <w:zoom w:percent="133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7C"/>
    <w:rsid w:val="000128C5"/>
    <w:rsid w:val="00087B35"/>
    <w:rsid w:val="0018707D"/>
    <w:rsid w:val="00240074"/>
    <w:rsid w:val="00251F62"/>
    <w:rsid w:val="003137A2"/>
    <w:rsid w:val="00412407"/>
    <w:rsid w:val="0056218F"/>
    <w:rsid w:val="00576752"/>
    <w:rsid w:val="00584009"/>
    <w:rsid w:val="005B4F7C"/>
    <w:rsid w:val="00616E04"/>
    <w:rsid w:val="00640AC4"/>
    <w:rsid w:val="00654F03"/>
    <w:rsid w:val="00701BE8"/>
    <w:rsid w:val="00751841"/>
    <w:rsid w:val="00907FAE"/>
    <w:rsid w:val="00923BC4"/>
    <w:rsid w:val="00A52E23"/>
    <w:rsid w:val="00B75D2D"/>
    <w:rsid w:val="00BC6EA2"/>
    <w:rsid w:val="00C31EEB"/>
    <w:rsid w:val="00D83317"/>
    <w:rsid w:val="00D84CE5"/>
    <w:rsid w:val="00DB287E"/>
    <w:rsid w:val="00E87E57"/>
    <w:rsid w:val="00F5217B"/>
    <w:rsid w:val="00FC5F42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4"/>
        <w:lang w:val="ru-RU"/>
        <w:kern w:val="2"/>
        <w:szCs w:val="24"/>
        <w14:ligatures w14:val="standardContextual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 w:qFormat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toc 1"/>
    <w:basedOn w:val="a"/>
    <w:next w:val="a"/>
    <w:autoRedefine w:val="1"/>
    <w:uiPriority w:val="39"/>
    <w:unhideWhenUsed w:val="1"/>
    <w:rsid w:val="00B75D2D"/>
    <w:pPr>
      <w:spacing w:before="120" w:line="259" w:lineRule="auto"/>
    </w:pPr>
    <w:rPr>
      <w:rFonts w:ascii="Times New Roman" w:hAnsi="Times New Roman"/>
      <w:bCs w:val="1"/>
      <w:iCs w:val="1"/>
    </w:rPr>
  </w:style>
  <w:style w:type="paragraph" w:styleId="3">
    <w:name w:val="heading 3"/>
    <w:basedOn w:val="a"/>
    <w:link w:val="30"/>
    <w:uiPriority w:val="9"/>
    <w:qFormat w:val="1"/>
    <w:rsid w:val="005B4F7C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sz w:val="27"/>
      <w:b w:val="1"/>
      <w:bCs w:val="1"/>
      <w:kern w:val="0"/>
      <w:szCs w:val="27"/>
      <w14:ligatures w14:val="none"/>
    </w:rPr>
  </w:style>
  <w:style w:type="character" w:styleId="30" w:customStyle="1">
    <w:name w:val="Заголовок 3 Знак"/>
    <w:basedOn w:val="a0"/>
    <w:link w:val="3"/>
    <w:uiPriority w:val="9"/>
    <w:rsid w:val="005B4F7C"/>
    <w:rPr>
      <w:rFonts w:ascii="Times New Roman" w:hAnsi="Times New Roman" w:eastAsia="Times New Roman" w:cs="Times New Roman"/>
      <w:sz w:val="27"/>
      <w:b w:val="1"/>
      <w:bCs w:val="1"/>
      <w:kern w:val="0"/>
      <w:szCs w:val="27"/>
      <w14:ligatures w14:val="none"/>
    </w:rPr>
  </w:style>
  <w:style w:type="paragraph" w:styleId="9">
    <w:name w:val="toc 9"/>
    <w:basedOn w:val="a"/>
    <w:next w:val="a"/>
    <w:autoRedefine w:val="1"/>
    <w:uiPriority w:val="39"/>
    <w:semiHidden w:val="1"/>
    <w:unhideWhenUsed w:val="1"/>
    <w:qFormat w:val="1"/>
    <w:rsid w:val="00923BC4"/>
    <w:pPr>
      <w:spacing w:line="259" w:lineRule="auto"/>
      <w:ind w:start="176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5B4F7C"/>
    <w:rPr>
      <w:b w:val="1"/>
      <w:bCs w:val="1"/>
    </w:rPr>
  </w:style>
  <w:style w:type="character" w:styleId="a4">
    <w:name w:val="Emphasis"/>
    <w:basedOn w:val="a0"/>
    <w:uiPriority w:val="20"/>
    <w:qFormat w:val="1"/>
    <w:rsid w:val="005B4F7C"/>
    <w:rPr>
      <w:i w:val="1"/>
      <w:iCs w:val="1"/>
    </w:rPr>
  </w:style>
  <w:style w:type="character" w:styleId="a5">
    <w:name w:val="Hyperlink"/>
    <w:basedOn w:val="a0"/>
    <w:uiPriority w:val="99"/>
    <w:unhideWhenUsed w:val="1"/>
    <w:rsid w:val="005B4F7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 w:val="1"/>
    <w:rsid w:val="005B4F7C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5B4F7C"/>
  </w:style>
  <w:style w:type="paragraph" w:styleId="a8">
    <w:name w:val="footer"/>
    <w:basedOn w:val="a"/>
    <w:link w:val="a9"/>
    <w:uiPriority w:val="99"/>
    <w:unhideWhenUsed w:val="1"/>
    <w:rsid w:val="005B4F7C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5B4F7C"/>
  </w:style>
  <w:style w:type="character" w:styleId="aa">
    <w:name w:val="page number"/>
    <w:basedOn w:val="a0"/>
    <w:uiPriority w:val="99"/>
    <w:semiHidden w:val="1"/>
    <w:unhideWhenUsed w:val="1"/>
    <w:rsid w:val="005B4F7C"/>
  </w:style>
  <w:style w:type="paragraph" w:styleId="ab">
    <w:name w:val="footnote text"/>
    <w:basedOn w:val="a"/>
    <w:link w:val="ac"/>
    <w:uiPriority w:val="99"/>
    <w:semiHidden w:val="1"/>
    <w:unhideWhenUsed w:val="1"/>
    <w:rsid w:val="0056218F"/>
    <w:rPr>
      <w:sz w:val="20"/>
      <w:szCs w:val="20"/>
    </w:rPr>
  </w:style>
  <w:style w:type="character" w:styleId="ac" w:customStyle="1">
    <w:name w:val="Текст сноски Знак"/>
    <w:basedOn w:val="a0"/>
    <w:link w:val="ab"/>
    <w:uiPriority w:val="99"/>
    <w:semiHidden w:val="1"/>
    <w:rsid w:val="0056218F"/>
    <w:rPr>
      <w:sz w:val="20"/>
      <w:szCs w:val="20"/>
    </w:rPr>
  </w:style>
  <w:style w:type="character" w:styleId="ad">
    <w:name w:val="footnote reference"/>
    <w:basedOn w:val="a0"/>
    <w:uiPriority w:val="99"/>
    <w:semiHidden w:val="1"/>
    <w:unhideWhenUsed w:val="1"/>
    <w:rsid w:val="0056218F"/>
    <w:rPr>
      <w:vertAlign w:val="superscript"/>
    </w:rPr>
  </w:style>
  <w:style w:type="character" w:styleId="ae">
    <w:name w:val="Unresolved Mention"/>
    <w:basedOn w:val="a0"/>
    <w:uiPriority w:val="99"/>
    <w:semiHidden w:val="1"/>
    <w:unhideWhenUsed w:val="1"/>
    <w:rsid w:val="00584009"/>
    <w:rPr>
      <w:color w:val="605E5C"/>
      <w:shd w:val="clear" w:color="auto" w:fill="E1DFDD"/>
    </w:rPr>
  </w:style>
  <w:style w:type="paragraph" w:styleId="ds-markdown-paragraph" w:customStyle="1">
    <w:name w:val="ds-markdown-paragraph"/>
    <w:basedOn w:val="a"/>
    <w:rsid w:val="005B4F7C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divs>
    <w:div w:id="333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Relationship Id="rId-49563d3d-3528-40b4-9127-2a01a632d71a" Type="http://schemas.openxmlformats.org/officeDocument/2006/relationships/image" Target="media/image4.png"/><Relationship Id="rId-e466a81d-b9f2-426e-b26e-b43b8bd8ab3b" Type="http://schemas.openxmlformats.org/officeDocument/2006/relationships/image" Target="media/image3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footer1.xml.rels><?xml version="1.0" ?><Relationships xmlns="http://schemas.openxmlformats.org/package/2006/relationships"/>
</file>

<file path=word/_rels/footer2.xml.rels><?xml version="1.0" ?><Relationships xmlns="http://schemas.openxmlformats.org/package/2006/relationships"/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?>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9E216661-D1EC-0745-A58C-F7D0335C0F8D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103</ep:TotalTime>
  <ep:Pages>12</ep:Pages>
  <ep:Words>2181</ep:Words>
  <ep:Characters>12432</ep:Characters>
  <ep:Application>Microsoft Office Word</ep:Application>
  <ep:DocSecurity>0</ep:DocSecurity>
  <ep:Lines>103</ep:Lines>
  <ep:Paragraphs>29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14584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Юлия Лазутина</dc:creator>
  <cp:keywords/>
  <dc:description/>
  <cp:lastModifiedBy>Юлия Лазутина</cp:lastModifiedBy>
  <cp:revision>5</cp:revision>
  <dcterms:created xsi:type="dcterms:W3CDTF">2026-05-25T06:18:00Z</dcterms:created>
  <dcterms:modified xsi:type="dcterms:W3CDTF">2026-06-05T14:10:00Z</dcterms:modified>
</cp:coreProperties>
</file>