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Сценарий мастер-лекции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298"/>
        <w:jc w:val="center"/>
        <w:keepLines w:val="0"/>
        <w:keepNext w:val="0"/>
        <w:spacing w:before="0" w:after="0" w:line="360" w:lineRule="auto"/>
        <w:widowControl w:val="off"/>
        <w:rPr>
          <w:rFonts w:ascii="Times New Roman" w:hAnsi="Times New Roman" w:eastAsia="Times New Roman" w:cs="Times New Roman"/>
          <w:b/>
          <w:bCs/>
          <w:color w:val="auto"/>
          <w:lang w:val="ru-RU"/>
        </w:rPr>
      </w:pPr>
      <w:r>
        <w:rPr>
          <w:rFonts w:ascii="Times New Roman" w:hAnsi="Times New Roman" w:eastAsia="Times New Roman" w:cs="Times New Roman"/>
          <w:b/>
          <w:bCs/>
          <w:color w:val="auto"/>
          <w:lang w:val="ru-RU"/>
        </w:rPr>
        <w:t xml:space="preserve">«</w:t>
      </w:r>
      <w:r>
        <w:rPr>
          <w:rFonts w:ascii="Times New Roman" w:hAnsi="Times New Roman" w:eastAsia="Times New Roman" w:cs="Times New Roman"/>
          <w:b/>
          <w:bCs/>
          <w:color w:val="auto"/>
        </w:rPr>
        <w:t xml:space="preserve">Коренные малочисленные народы России</w:t>
      </w:r>
      <w:r>
        <w:rPr>
          <w:rFonts w:ascii="Times New Roman" w:hAnsi="Times New Roman" w:eastAsia="Times New Roman" w:cs="Times New Roman"/>
          <w:b/>
          <w:bCs/>
          <w:color w:val="auto"/>
          <w:lang w:val="ru-RU"/>
        </w:rPr>
        <w:t xml:space="preserve">»</w:t>
      </w:r>
      <w:r>
        <w:rPr>
          <w:rFonts w:ascii="Times New Roman" w:hAnsi="Times New Roman" w:eastAsia="Times New Roman" w:cs="Times New Roman"/>
          <w:b/>
          <w:bCs/>
          <w:color w:val="auto"/>
          <w:lang w:val="ru-RU"/>
        </w:rPr>
      </w:r>
      <w:r>
        <w:rPr>
          <w:rFonts w:ascii="Times New Roman" w:hAnsi="Times New Roman" w:eastAsia="Times New Roman" w:cs="Times New Roman"/>
          <w:b/>
          <w:bCs/>
          <w:color w:val="auto"/>
          <w:lang w:val="ru-RU"/>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jc w:val="center"/>
        <w:spacing w:after="0" w:line="36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pStyle w:val="1298"/>
        <w:jc w:val="right"/>
        <w:keepLines w:val="0"/>
        <w:keepNext w:val="0"/>
        <w:spacing w:before="0" w:after="0" w:line="360" w:lineRule="auto"/>
        <w:widowControl w:val="off"/>
        <w:rPr>
          <w:rFonts w:ascii="Times New Roman" w:hAnsi="Times New Roman" w:eastAsia="Times New Roman" w:cs="Times New Roman"/>
          <w:b/>
          <w:bCs/>
          <w:color w:val="auto"/>
          <w:lang w:val="ru-RU"/>
        </w:rPr>
      </w:pPr>
      <w:r>
        <w:rPr>
          <w:rFonts w:ascii="Times New Roman" w:hAnsi="Times New Roman" w:eastAsia="Times New Roman" w:cs="Times New Roman"/>
          <w:b/>
          <w:bCs/>
          <w:color w:val="auto"/>
          <w:lang w:val="ru-RU"/>
        </w:rPr>
        <w:t xml:space="preserve">Автор:</w:t>
      </w:r>
      <w:r>
        <w:rPr>
          <w:rFonts w:ascii="Times New Roman" w:hAnsi="Times New Roman" w:eastAsia="Times New Roman" w:cs="Times New Roman"/>
          <w:b/>
          <w:bCs/>
          <w:color w:val="auto"/>
          <w:lang w:val="ru-RU"/>
        </w:rPr>
      </w:r>
      <w:r>
        <w:rPr>
          <w:rFonts w:ascii="Times New Roman" w:hAnsi="Times New Roman" w:eastAsia="Times New Roman" w:cs="Times New Roman"/>
          <w:b/>
          <w:bCs/>
          <w:color w:val="auto"/>
          <w:lang w:val="ru-RU"/>
        </w:rPr>
      </w:r>
    </w:p>
    <w:p>
      <w:pPr>
        <w:pStyle w:val="1298"/>
        <w:jc w:val="right"/>
        <w:keepLines w:val="0"/>
        <w:keepNext w:val="0"/>
        <w:spacing w:before="0" w:after="0" w:line="360" w:lineRule="auto"/>
        <w:widowControl w:val="off"/>
        <w:rPr>
          <w:rFonts w:ascii="Times New Roman" w:hAnsi="Times New Roman" w:eastAsia="Times New Roman" w:cs="Times New Roman"/>
          <w:b/>
          <w:bCs/>
          <w:color w:val="auto"/>
          <w:lang w:val="ru-RU"/>
        </w:rPr>
      </w:pPr>
      <w:r>
        <w:rPr>
          <w:rFonts w:ascii="Times New Roman" w:hAnsi="Times New Roman" w:eastAsia="Times New Roman" w:cs="Times New Roman"/>
          <w:b/>
          <w:bCs/>
          <w:color w:val="auto"/>
        </w:rPr>
        <w:t xml:space="preserve">Худолеев Андрей Николаевич</w:t>
      </w:r>
      <w:r>
        <w:rPr>
          <w:rFonts w:ascii="Times New Roman" w:hAnsi="Times New Roman" w:eastAsia="Times New Roman" w:cs="Times New Roman"/>
          <w:b/>
          <w:bCs/>
          <w:color w:val="auto"/>
          <w:lang w:val="ru-RU"/>
        </w:rPr>
        <w:t xml:space="preserve">,</w:t>
      </w:r>
      <w:r>
        <w:rPr>
          <w:rFonts w:ascii="Times New Roman" w:hAnsi="Times New Roman" w:eastAsia="Times New Roman" w:cs="Times New Roman"/>
          <w:b/>
          <w:bCs/>
          <w:color w:val="auto"/>
          <w:lang w:val="ru-RU"/>
        </w:rPr>
      </w:r>
      <w:r>
        <w:rPr>
          <w:rFonts w:ascii="Times New Roman" w:hAnsi="Times New Roman" w:eastAsia="Times New Roman" w:cs="Times New Roman"/>
          <w:b/>
          <w:bCs/>
          <w:color w:val="auto"/>
          <w:lang w:val="ru-RU"/>
        </w:rPr>
      </w:r>
    </w:p>
    <w:p>
      <w:pPr>
        <w:jc w:val="right"/>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ru-RU"/>
        </w:rPr>
        <w:t xml:space="preserve">о</w:t>
      </w:r>
      <w:r>
        <w:rPr>
          <w:rFonts w:ascii="Times New Roman" w:hAnsi="Times New Roman" w:eastAsia="Times New Roman" w:cs="Times New Roman"/>
          <w:sz w:val="28"/>
          <w:szCs w:val="28"/>
        </w:rPr>
        <w:t xml:space="preserve">тветственный</w:t>
      </w:r>
      <w:r>
        <w:rPr>
          <w:rFonts w:ascii="Times New Roman" w:hAnsi="Times New Roman" w:eastAsia="Times New Roman" w:cs="Times New Roman"/>
          <w:sz w:val="28"/>
          <w:szCs w:val="28"/>
        </w:rPr>
        <w:t xml:space="preserve"> секретарь Комиссии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вопросам информационного обеспечения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 международного сотрудничества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Совета при Президенте Российской Федерации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межнациональным отношениям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jc w:val="center"/>
        <w:spacing w:after="0" w:line="36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center"/>
        <w:spacing w:after="0" w:line="36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r>
      <w:r>
        <w:rPr>
          <w:rFonts w:ascii="Times New Roman" w:hAnsi="Times New Roman" w:eastAsia="Times New Roman" w:cs="Times New Roman"/>
          <w:color w:val="auto"/>
        </w:rPr>
      </w:r>
      <w:r>
        <w:rPr>
          <w:rFonts w:ascii="Times New Roman" w:hAnsi="Times New Roman" w:eastAsia="Times New Roman" w:cs="Times New Roman"/>
          <w:color w:val="auto"/>
        </w:rPr>
      </w:r>
    </w:p>
    <w:p>
      <w:pPr>
        <w:pStyle w:val="1298"/>
        <w:jc w:val="center"/>
        <w:keepLines w:val="0"/>
        <w:keepNext w:val="0"/>
        <w:spacing w:before="0" w:after="0" w:line="360" w:lineRule="auto"/>
        <w:widowControl w:val="off"/>
        <w:rPr>
          <w:rFonts w:ascii="Times New Roman" w:hAnsi="Times New Roman" w:eastAsia="Times New Roman" w:cs="Times New Roman"/>
          <w:color w:val="auto"/>
        </w:rPr>
      </w:pPr>
      <w:r>
        <w:rPr>
          <w:rFonts w:ascii="Times New Roman" w:hAnsi="Times New Roman" w:eastAsia="Times New Roman" w:cs="Times New Roman"/>
          <w:color w:val="auto"/>
        </w:rPr>
        <w:t xml:space="preserve">Москва, 2026 г.</w:t>
      </w:r>
      <w:r>
        <w:rPr>
          <w:rFonts w:ascii="Times New Roman" w:hAnsi="Times New Roman" w:cs="Times New Roman"/>
          <w:color w:val="auto"/>
        </w:rPr>
        <w:br w:type="page" w:clear="all"/>
      </w:r>
      <w:r>
        <w:rPr>
          <w:rFonts w:ascii="Times New Roman" w:hAnsi="Times New Roman" w:eastAsia="Times New Roman" w:cs="Times New Roman"/>
          <w:color w:val="auto"/>
        </w:rPr>
      </w:r>
      <w:r>
        <w:rPr>
          <w:rFonts w:ascii="Times New Roman" w:hAnsi="Times New Roman" w:eastAsia="Times New Roman" w:cs="Times New Roman"/>
          <w:color w:val="auto"/>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Цель:</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ru-RU"/>
        </w:rPr>
        <w:t xml:space="preserve">с</w:t>
      </w:r>
      <w:r>
        <w:rPr>
          <w:rFonts w:ascii="Times New Roman" w:hAnsi="Times New Roman" w:eastAsia="Times New Roman" w:cs="Times New Roman"/>
          <w:sz w:val="28"/>
          <w:szCs w:val="28"/>
        </w:rPr>
        <w:t xml:space="preserve">формировать у участников лекции понимание культурного многообразия</w:t>
      </w:r>
      <w:r>
        <w:rPr>
          <w:rFonts w:ascii="Times New Roman" w:hAnsi="Times New Roman" w:eastAsia="Times New Roman" w:cs="Times New Roman"/>
          <w:sz w:val="28"/>
          <w:szCs w:val="28"/>
        </w:rPr>
        <w:t xml:space="preserve"> коренных малочисленных народов России, влияние среды обитания на их образы жизни, традиции и ценности. Показать на их примере важность сохранения родного языка. Воспитывать уважительное отношение друг к другу вне зависимости от происхождения или культуры.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Задачи:</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numPr>
          <w:ilvl w:val="0"/>
          <w:numId w:val="1"/>
        </w:num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Познакомить </w:t>
      </w:r>
      <w:r>
        <w:rPr>
          <w:rFonts w:ascii="Times New Roman" w:hAnsi="Times New Roman" w:eastAsia="Times New Roman" w:cs="Times New Roman"/>
          <w:sz w:val="28"/>
          <w:szCs w:val="28"/>
          <w:lang w:val="ru-RU"/>
        </w:rPr>
        <w:t xml:space="preserve">участников встречи </w:t>
      </w:r>
      <w:r>
        <w:rPr>
          <w:rFonts w:ascii="Times New Roman" w:hAnsi="Times New Roman" w:eastAsia="Times New Roman" w:cs="Times New Roman"/>
          <w:sz w:val="28"/>
          <w:szCs w:val="28"/>
        </w:rPr>
        <w:t xml:space="preserve">с историей </w:t>
      </w:r>
      <w:r>
        <w:rPr>
          <w:rFonts w:ascii="Times New Roman" w:hAnsi="Times New Roman" w:eastAsia="Times New Roman" w:cs="Times New Roman"/>
          <w:sz w:val="28"/>
          <w:szCs w:val="28"/>
        </w:rPr>
        <w:t xml:space="preserve">происхождени</w:t>
      </w:r>
      <w:r>
        <w:rPr>
          <w:rFonts w:ascii="Times New Roman" w:hAnsi="Times New Roman" w:eastAsia="Times New Roman" w:cs="Times New Roman"/>
          <w:sz w:val="28"/>
          <w:szCs w:val="28"/>
          <w:lang w:val="ru-RU"/>
        </w:rPr>
        <w:t xml:space="preserve">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t xml:space="preserve">Дня коренных малочисленных народов России, его целями</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1"/>
        </w:num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Познакомить с ключевыми аспектами жизни, традиций, фольклора и ремёсел малочисленных народов (например, ненцев, эвенков, чукчей)</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1"/>
        </w:num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Сформировать представление о современном положении коренных малочисленных народ</w:t>
      </w:r>
      <w:r>
        <w:rPr>
          <w:rFonts w:ascii="Times New Roman" w:hAnsi="Times New Roman" w:eastAsia="Times New Roman" w:cs="Times New Roman"/>
          <w:sz w:val="28"/>
          <w:szCs w:val="28"/>
          <w:lang w:val="ru-RU"/>
        </w:rPr>
        <w:t xml:space="preserve">ов</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1"/>
        </w:num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Объяснить необходимость защиты и сохранения языков и обычаев малочисленных коренных народов</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1"/>
        </w:num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Напомнить о равны</w:t>
      </w:r>
      <w:r>
        <w:rPr>
          <w:rFonts w:ascii="Times New Roman" w:hAnsi="Times New Roman" w:eastAsia="Times New Roman" w:cs="Times New Roman"/>
          <w:sz w:val="28"/>
          <w:szCs w:val="28"/>
          <w:lang w:val="ru-RU"/>
        </w:rPr>
        <w:t xml:space="preserve">х</w:t>
      </w:r>
      <w:r>
        <w:rPr>
          <w:rFonts w:ascii="Times New Roman" w:hAnsi="Times New Roman" w:eastAsia="Times New Roman" w:cs="Times New Roman"/>
          <w:sz w:val="28"/>
          <w:szCs w:val="28"/>
        </w:rPr>
        <w:t xml:space="preserve"> права</w:t>
      </w:r>
      <w:r>
        <w:rPr>
          <w:rFonts w:ascii="Times New Roman" w:hAnsi="Times New Roman" w:eastAsia="Times New Roman" w:cs="Times New Roman"/>
          <w:sz w:val="28"/>
          <w:szCs w:val="28"/>
          <w:lang w:val="ru-RU"/>
        </w:rPr>
        <w:t xml:space="preserve">х</w:t>
      </w:r>
      <w:r>
        <w:rPr>
          <w:rFonts w:ascii="Times New Roman" w:hAnsi="Times New Roman" w:eastAsia="Times New Roman" w:cs="Times New Roman"/>
          <w:sz w:val="28"/>
          <w:szCs w:val="28"/>
        </w:rPr>
        <w:t xml:space="preserve"> всех народов, </w:t>
      </w:r>
      <w:r>
        <w:rPr>
          <w:rFonts w:ascii="Times New Roman" w:hAnsi="Times New Roman" w:eastAsia="Times New Roman" w:cs="Times New Roman"/>
          <w:sz w:val="28"/>
          <w:szCs w:val="28"/>
          <w:lang w:val="ru-RU"/>
        </w:rPr>
        <w:t xml:space="preserve">способствовать </w:t>
      </w:r>
      <w:r>
        <w:rPr>
          <w:rFonts w:ascii="Times New Roman" w:hAnsi="Times New Roman" w:eastAsia="Times New Roman" w:cs="Times New Roman"/>
          <w:sz w:val="28"/>
          <w:szCs w:val="28"/>
        </w:rPr>
        <w:t xml:space="preserve">формирова</w:t>
      </w:r>
      <w:r>
        <w:rPr>
          <w:rFonts w:ascii="Times New Roman" w:hAnsi="Times New Roman" w:eastAsia="Times New Roman" w:cs="Times New Roman"/>
          <w:sz w:val="28"/>
          <w:szCs w:val="28"/>
          <w:lang w:val="ru-RU"/>
        </w:rPr>
        <w:t xml:space="preserve">нию</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эмпати</w:t>
      </w:r>
      <w:r>
        <w:rPr>
          <w:rFonts w:ascii="Times New Roman" w:hAnsi="Times New Roman" w:eastAsia="Times New Roman" w:cs="Times New Roman"/>
          <w:sz w:val="28"/>
          <w:szCs w:val="28"/>
          <w:lang w:val="ru-RU"/>
        </w:rPr>
        <w:t xml:space="preserve">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личн</w:t>
      </w:r>
      <w:r>
        <w:rPr>
          <w:rFonts w:ascii="Times New Roman" w:hAnsi="Times New Roman" w:eastAsia="Times New Roman" w:cs="Times New Roman"/>
          <w:sz w:val="28"/>
          <w:szCs w:val="28"/>
          <w:lang w:val="ru-RU"/>
        </w:rPr>
        <w:t xml:space="preserve">ой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ответственност</w:t>
      </w:r>
      <w:r>
        <w:rPr>
          <w:rFonts w:ascii="Times New Roman" w:hAnsi="Times New Roman" w:eastAsia="Times New Roman" w:cs="Times New Roman"/>
          <w:sz w:val="28"/>
          <w:szCs w:val="28"/>
          <w:lang w:val="ru-RU"/>
        </w:rPr>
        <w:t xml:space="preserve">и</w:t>
      </w:r>
      <w:r>
        <w:rPr>
          <w:rFonts w:ascii="Times New Roman" w:hAnsi="Times New Roman" w:eastAsia="Times New Roman" w:cs="Times New Roman"/>
          <w:sz w:val="28"/>
          <w:szCs w:val="28"/>
        </w:rPr>
        <w:t xml:space="preserve"> за уважительное отношение к многообразию народов.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708"/>
        <w:spacing w:after="0" w:line="360" w:lineRule="auto"/>
        <w:rPr>
          <w:rFonts w:ascii="Times New Roman" w:hAnsi="Times New Roman" w:eastAsia="Times New Roman" w:cs="Times New Roman"/>
          <w:b/>
          <w:bCs/>
          <w:sz w:val="28"/>
          <w:szCs w:val="28"/>
        </w:rPr>
        <w:pBdr>
          <w:left w:val="none" w:color="000000" w:sz="0" w:space="0"/>
        </w:pBdr>
      </w:pPr>
      <w:r/>
      <w:bookmarkStart w:id="0" w:name="_heading=h.7a8lxwic4bd6"/>
      <w:r/>
      <w:bookmarkEnd w:id="0"/>
      <w:r>
        <w:rPr>
          <w:rFonts w:ascii="Times New Roman" w:hAnsi="Times New Roman" w:eastAsia="Times New Roman" w:cs="Times New Roman"/>
          <w:b/>
          <w:bCs/>
          <w:sz w:val="28"/>
          <w:szCs w:val="28"/>
        </w:rPr>
        <w:t xml:space="preserve">Формируемые ценности: </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pStyle w:val="1318"/>
        <w:numPr>
          <w:ilvl w:val="0"/>
          <w:numId w:val="2"/>
        </w:numPr>
        <w:ind w:left="0" w:firstLine="709"/>
        <w:spacing w:after="0" w:line="360" w:lineRule="auto"/>
        <w:rPr>
          <w:rFonts w:ascii="Times New Roman" w:hAnsi="Times New Roman" w:eastAsia="Times New Roman" w:cs="Times New Roman"/>
          <w:sz w:val="28"/>
          <w:szCs w:val="28"/>
          <w:lang w:val="ru-RU"/>
        </w:rPr>
        <w:pBdr>
          <w:left w:val="none" w:color="000000" w:sz="0" w:space="0"/>
        </w:pBdr>
      </w:pPr>
      <w:r>
        <w:rPr>
          <w:rFonts w:ascii="Times New Roman" w:hAnsi="Times New Roman" w:eastAsia="Times New Roman" w:cs="Times New Roman"/>
          <w:color w:val="333333"/>
          <w:sz w:val="28"/>
          <w:szCs w:val="28"/>
          <w:highlight w:val="white"/>
          <w:lang w:val="ru-RU"/>
        </w:rPr>
        <w:t xml:space="preserve">е</w:t>
      </w:r>
      <w:r>
        <w:rPr>
          <w:rFonts w:ascii="Times New Roman" w:hAnsi="Times New Roman" w:eastAsia="Times New Roman" w:cs="Times New Roman"/>
          <w:color w:val="333333"/>
          <w:sz w:val="28"/>
          <w:szCs w:val="28"/>
          <w:highlight w:val="white"/>
        </w:rPr>
        <w:t xml:space="preserve">динство</w:t>
      </w:r>
      <w:r>
        <w:rPr>
          <w:rFonts w:ascii="Times New Roman" w:hAnsi="Times New Roman" w:eastAsia="Times New Roman" w:cs="Times New Roman"/>
          <w:color w:val="333333"/>
          <w:sz w:val="28"/>
          <w:szCs w:val="28"/>
          <w:highlight w:val="white"/>
        </w:rPr>
        <w:t xml:space="preserve"> народов России</w:t>
      </w:r>
      <w:r>
        <w:rPr>
          <w:rFonts w:ascii="Times New Roman" w:hAnsi="Times New Roman" w:eastAsia="Times New Roman" w:cs="Times New Roman"/>
          <w:color w:val="333333"/>
          <w:sz w:val="28"/>
          <w:szCs w:val="28"/>
          <w:lang w:val="ru-RU"/>
        </w:rPr>
        <w:t xml:space="preserve">;</w:t>
      </w: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p>
    <w:p>
      <w:pPr>
        <w:pStyle w:val="1318"/>
        <w:numPr>
          <w:ilvl w:val="0"/>
          <w:numId w:val="2"/>
        </w:numPr>
        <w:ind w:left="0" w:firstLine="709"/>
        <w:jc w:val="both"/>
        <w:spacing w:after="0" w:line="360" w:lineRule="auto"/>
        <w:rPr>
          <w:rFonts w:ascii="Times New Roman" w:hAnsi="Times New Roman" w:eastAsia="Times New Roman" w:cs="Times New Roman"/>
          <w:sz w:val="28"/>
          <w:szCs w:val="28"/>
          <w:lang w:val="ru-RU"/>
        </w:rPr>
      </w:pPr>
      <w:r>
        <w:rPr>
          <w:rFonts w:ascii="Times New Roman" w:hAnsi="Times New Roman" w:eastAsia="Times New Roman" w:cs="Times New Roman"/>
          <w:color w:val="333333"/>
          <w:sz w:val="28"/>
          <w:szCs w:val="28"/>
          <w:highlight w:val="white"/>
          <w:lang w:val="ru-RU"/>
        </w:rPr>
        <w:t xml:space="preserve">и</w:t>
      </w:r>
      <w:r>
        <w:rPr>
          <w:rFonts w:ascii="Times New Roman" w:hAnsi="Times New Roman" w:eastAsia="Times New Roman" w:cs="Times New Roman"/>
          <w:color w:val="333333"/>
          <w:sz w:val="28"/>
          <w:szCs w:val="28"/>
          <w:highlight w:val="white"/>
        </w:rPr>
        <w:t xml:space="preserve">сторическая</w:t>
      </w:r>
      <w:r>
        <w:rPr>
          <w:rFonts w:ascii="Times New Roman" w:hAnsi="Times New Roman" w:eastAsia="Times New Roman" w:cs="Times New Roman"/>
          <w:color w:val="333333"/>
          <w:sz w:val="28"/>
          <w:szCs w:val="28"/>
          <w:highlight w:val="white"/>
        </w:rPr>
        <w:t xml:space="preserve"> память и преемственность поколений</w:t>
      </w:r>
      <w:r>
        <w:rPr>
          <w:rFonts w:ascii="Times New Roman" w:hAnsi="Times New Roman" w:eastAsia="Times New Roman" w:cs="Times New Roman"/>
          <w:color w:val="333333"/>
          <w:sz w:val="28"/>
          <w:szCs w:val="28"/>
          <w:lang w:val="ru-RU"/>
        </w:rPr>
        <w:t xml:space="preserve">.</w:t>
      </w: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p>
    <w:p>
      <w:pPr>
        <w:ind w:firstLine="708"/>
        <w:jc w:val="both"/>
        <w:spacing w:after="0" w:line="360" w:lineRule="auto"/>
        <w:rPr>
          <w:rFonts w:ascii="Times New Roman" w:hAnsi="Times New Roman" w:eastAsia="Times New Roman" w:cs="Times New Roman"/>
          <w:sz w:val="28"/>
          <w:szCs w:val="28"/>
          <w:lang w:val="ru-RU"/>
        </w:rPr>
      </w:pPr>
      <w:r>
        <w:rPr>
          <w:rFonts w:ascii="Times New Roman" w:hAnsi="Times New Roman" w:eastAsia="Times New Roman" w:cs="Times New Roman"/>
          <w:b/>
          <w:bCs/>
          <w:sz w:val="28"/>
          <w:szCs w:val="28"/>
        </w:rPr>
        <w:t xml:space="preserve">Смыслов</w:t>
      </w:r>
      <w:r>
        <w:rPr>
          <w:rFonts w:ascii="Times New Roman" w:hAnsi="Times New Roman" w:eastAsia="Times New Roman" w:cs="Times New Roman"/>
          <w:b/>
          <w:bCs/>
          <w:sz w:val="28"/>
          <w:szCs w:val="28"/>
          <w:lang w:val="ru-RU"/>
        </w:rPr>
        <w:t xml:space="preserve">ы</w:t>
      </w:r>
      <w:r>
        <w:rPr>
          <w:rFonts w:ascii="Times New Roman" w:hAnsi="Times New Roman" w:eastAsia="Times New Roman" w:cs="Times New Roman"/>
          <w:b/>
          <w:bCs/>
          <w:sz w:val="28"/>
          <w:szCs w:val="28"/>
        </w:rPr>
        <w:t xml:space="preserve">е </w:t>
      </w:r>
      <w:r>
        <w:rPr>
          <w:rFonts w:ascii="Times New Roman" w:hAnsi="Times New Roman" w:eastAsia="Times New Roman" w:cs="Times New Roman"/>
          <w:b/>
          <w:bCs/>
          <w:sz w:val="28"/>
          <w:szCs w:val="28"/>
        </w:rPr>
        <w:t xml:space="preserve">направлени</w:t>
      </w:r>
      <w:r>
        <w:rPr>
          <w:rFonts w:ascii="Times New Roman" w:hAnsi="Times New Roman" w:eastAsia="Times New Roman" w:cs="Times New Roman"/>
          <w:b/>
          <w:bCs/>
          <w:sz w:val="28"/>
          <w:szCs w:val="28"/>
          <w:lang w:val="ru-RU"/>
        </w:rPr>
        <w:t xml:space="preserve">я</w:t>
      </w:r>
      <w:r>
        <w:rPr>
          <w:rFonts w:ascii="Times New Roman" w:hAnsi="Times New Roman" w:eastAsia="Times New Roman" w:cs="Times New Roman"/>
          <w:b/>
          <w:bCs/>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Год единства народов России</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p>
    <w:p>
      <w:pPr>
        <w:ind w:firstLine="708"/>
        <w:jc w:val="both"/>
        <w:spacing w:after="0" w:line="360" w:lineRule="auto"/>
        <w:rPr>
          <w:rFonts w:ascii="Times New Roman" w:hAnsi="Times New Roman" w:eastAsia="Times New Roman" w:cs="Times New Roman"/>
          <w:sz w:val="28"/>
          <w:szCs w:val="28"/>
          <w:lang w:val="ru-RU"/>
        </w:rPr>
      </w:pPr>
      <w:r>
        <w:rPr>
          <w:rFonts w:ascii="Times New Roman" w:hAnsi="Times New Roman" w:eastAsia="Times New Roman" w:cs="Times New Roman"/>
          <w:b/>
          <w:bCs/>
          <w:sz w:val="28"/>
          <w:szCs w:val="28"/>
        </w:rPr>
        <w:t xml:space="preserve">Продолжительность: </w:t>
      </w:r>
      <w:r>
        <w:rPr>
          <w:rFonts w:ascii="Times New Roman" w:hAnsi="Times New Roman" w:eastAsia="Times New Roman" w:cs="Times New Roman"/>
          <w:sz w:val="28"/>
          <w:szCs w:val="28"/>
        </w:rPr>
        <w:t xml:space="preserve">40 минут</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p>
    <w:p>
      <w:pPr>
        <w:ind w:firstLine="708"/>
        <w:jc w:val="both"/>
        <w:spacing w:after="0" w:line="360" w:lineRule="auto"/>
        <w:rPr>
          <w:rFonts w:ascii="Times New Roman" w:hAnsi="Times New Roman" w:eastAsia="Times New Roman" w:cs="Times New Roman"/>
          <w:sz w:val="28"/>
          <w:szCs w:val="28"/>
          <w:lang w:val="ru-RU"/>
        </w:rPr>
      </w:pPr>
      <w:r>
        <w:rPr>
          <w:rFonts w:ascii="Times New Roman" w:hAnsi="Times New Roman" w:eastAsia="Times New Roman" w:cs="Times New Roman"/>
          <w:b/>
          <w:bCs/>
          <w:sz w:val="28"/>
          <w:szCs w:val="28"/>
        </w:rPr>
        <w:t xml:space="preserve">Целевая аудитория</w:t>
      </w:r>
      <w:r>
        <w:rPr>
          <w:rFonts w:ascii="Times New Roman" w:hAnsi="Times New Roman" w:eastAsia="Times New Roman" w:cs="Times New Roman"/>
          <w:b/>
          <w:bCs/>
          <w:sz w:val="28"/>
          <w:szCs w:val="28"/>
        </w:rPr>
        <w:t xml:space="preserve">:</w:t>
      </w:r>
      <w:r>
        <w:rPr>
          <w:rFonts w:ascii="Times New Roman" w:hAnsi="Times New Roman" w:eastAsia="Times New Roman" w:cs="Times New Roman"/>
          <w:sz w:val="28"/>
          <w:szCs w:val="28"/>
          <w:lang w:val="ru-RU"/>
        </w:rPr>
        <w:t xml:space="preserve"> школьники 5-9 и 10-11 классов</w:t>
      </w:r>
      <w:r>
        <w:rPr>
          <w:rFonts w:ascii="Times New Roman" w:hAnsi="Times New Roman" w:eastAsia="Times New Roman" w:cs="Times New Roman"/>
          <w:sz w:val="28"/>
          <w:szCs w:val="28"/>
          <w:lang w:val="ru-RU"/>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Тип методического материала: </w:t>
      </w:r>
      <w:r>
        <w:rPr>
          <w:rFonts w:ascii="Times New Roman" w:hAnsi="Times New Roman" w:eastAsia="Times New Roman" w:cs="Times New Roman"/>
          <w:sz w:val="28"/>
          <w:szCs w:val="28"/>
        </w:rPr>
        <w:t xml:space="preserve">лекция.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Комплект материалов:</w:t>
      </w:r>
      <w:r>
        <w:rPr>
          <w:rFonts w:ascii="Times New Roman" w:hAnsi="Times New Roman" w:eastAsia="Times New Roman" w:cs="Times New Roman"/>
          <w:sz w:val="28"/>
          <w:szCs w:val="28"/>
        </w:rPr>
        <w:t xml:space="preserve"> сценарий, презентация.</w:t>
      </w:r>
      <w:r>
        <w:rPr>
          <w:rFonts w:ascii="Times New Roman" w:hAnsi="Times New Roman" w:eastAsia="Times New Roman" w:cs="Times New Roman"/>
          <w:sz w:val="28"/>
          <w:szCs w:val="28"/>
        </w:rPr>
        <w:br w:type="page" w:clear="all"/>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b/>
          <w:bCs/>
          <w:color w:val="000000"/>
          <w:sz w:val="28"/>
          <w:szCs w:val="28"/>
          <w:lang w:val="ru-RU"/>
        </w:rPr>
      </w:pPr>
      <w:r>
        <w:rPr>
          <w:rFonts w:ascii="Times New Roman" w:hAnsi="Times New Roman" w:eastAsia="Times New Roman" w:cs="Times New Roman"/>
          <w:b/>
          <w:bCs/>
          <w:color w:val="000000"/>
          <w:sz w:val="28"/>
          <w:szCs w:val="28"/>
          <w:lang w:val="ru-RU"/>
        </w:rPr>
        <w:t xml:space="preserve">Слайд 1. Инструкция </w:t>
      </w:r>
      <w:r>
        <w:rPr>
          <w:rFonts w:ascii="Times New Roman" w:hAnsi="Times New Roman" w:eastAsia="Times New Roman" w:cs="Times New Roman"/>
          <w:b/>
          <w:bCs/>
          <w:color w:val="000000"/>
          <w:sz w:val="28"/>
          <w:szCs w:val="28"/>
          <w:lang w:val="ru-RU"/>
        </w:rPr>
        <w:t xml:space="preserve">Интерум</w:t>
      </w:r>
      <w:r>
        <w:rPr>
          <w:rFonts w:ascii="Times New Roman" w:hAnsi="Times New Roman" w:eastAsia="Times New Roman" w:cs="Times New Roman"/>
          <w:b/>
          <w:bCs/>
          <w:color w:val="000000"/>
          <w:sz w:val="28"/>
          <w:szCs w:val="28"/>
          <w:lang w:val="ru-RU"/>
        </w:rPr>
      </w:r>
      <w:r>
        <w:rPr>
          <w:rFonts w:ascii="Times New Roman" w:hAnsi="Times New Roman" w:eastAsia="Times New Roman" w:cs="Times New Roman"/>
          <w:b/>
          <w:bCs/>
          <w:color w:val="000000"/>
          <w:sz w:val="28"/>
          <w:szCs w:val="28"/>
          <w:lang w:val="ru-RU"/>
        </w:rPr>
      </w:r>
    </w:p>
    <w:p>
      <w:pPr>
        <w:ind w:firstLine="708"/>
        <w:jc w:val="both"/>
        <w:spacing w:after="0" w:line="360" w:lineRule="auto"/>
        <w:rPr>
          <w:rFonts w:ascii="Times New Roman" w:hAnsi="Times New Roman" w:eastAsia="Times New Roman" w:cs="Times New Roman"/>
          <w:b/>
          <w:bCs/>
          <w:color w:val="000000"/>
          <w:sz w:val="28"/>
          <w:szCs w:val="28"/>
          <w:lang w:val="ru-RU"/>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2</w:t>
      </w: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b/>
          <w:bCs/>
          <w:color w:val="000000"/>
          <w:sz w:val="28"/>
          <w:szCs w:val="28"/>
          <w:lang w:val="ru-RU"/>
        </w:rPr>
        <w:t xml:space="preserve">Титульный</w:t>
      </w:r>
      <w:r>
        <w:rPr>
          <w:rFonts w:ascii="Times New Roman" w:hAnsi="Times New Roman" w:eastAsia="Times New Roman" w:cs="Times New Roman"/>
          <w:b/>
          <w:bCs/>
          <w:color w:val="000000"/>
          <w:sz w:val="28"/>
          <w:szCs w:val="28"/>
          <w:lang w:val="ru-RU"/>
        </w:rPr>
      </w:r>
      <w:r>
        <w:rPr>
          <w:rFonts w:ascii="Times New Roman" w:hAnsi="Times New Roman" w:eastAsia="Times New Roman" w:cs="Times New Roman"/>
          <w:b/>
          <w:bCs/>
          <w:color w:val="000000"/>
          <w:sz w:val="28"/>
          <w:szCs w:val="28"/>
          <w:lang w:val="ru-RU"/>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1079500" cy="34544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r/>
                      </pic:nvPicPr>
                      <pic:blipFill>
                        <a:blip r:embed="rId11"/>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5.00pt;height:27.20pt;mso-wrap-distance-left:0.00pt;mso-wrap-distance-top:0.00pt;mso-wrap-distance-right:0.00pt;mso-wrap-distance-bottom:0.00pt;" stroked="false">
                <v:path textboxrect="0,0,0,0"/>
                <v:imagedata r:id="rId11" o:title=""/>
              </v:shape>
            </w:pict>
          </mc:Fallback>
        </mc:AlternateConten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Добрый день</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ребята</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Наша страна самая большая в мире. Вспомните пожалуйста, какую площадь она занимает?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lang w:val="ru-RU"/>
        </w:rPr>
        <w:t xml:space="preserve">Лектор слушает ответы участников.</w:t>
      </w:r>
      <w:r>
        <w:rPr>
          <w:rFonts w:ascii="Times New Roman" w:hAnsi="Times New Roman" w:eastAsia="Times New Roman" w:cs="Times New Roman"/>
          <w:i/>
          <w:iCs/>
          <w:sz w:val="28"/>
          <w:szCs w:val="28"/>
        </w:rPr>
      </w:r>
      <w:r>
        <w:rPr>
          <w:rFonts w:ascii="Times New Roman" w:hAnsi="Times New Roman" w:eastAsia="Times New Roman" w:cs="Times New Roman"/>
          <w:i/>
          <w:iCs/>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w:t>
      </w:r>
      <w:r>
        <w:rPr>
          <w:rFonts w:ascii="Times New Roman" w:hAnsi="Times New Roman" w:eastAsia="Times New Roman" w:cs="Times New Roman"/>
          <w:sz w:val="28"/>
          <w:szCs w:val="28"/>
          <w:lang w:val="ru-RU"/>
        </w:rPr>
        <w:t xml:space="preserve"> более чем </w:t>
      </w:r>
      <w:r>
        <w:rPr>
          <w:rFonts w:ascii="Times New Roman" w:hAnsi="Times New Roman" w:eastAsia="Times New Roman" w:cs="Times New Roman"/>
          <w:sz w:val="28"/>
          <w:szCs w:val="28"/>
        </w:rPr>
        <w:t xml:space="preserve">17 миллионах квадратных километров разместились самые разные климат</w:t>
      </w:r>
      <w:r>
        <w:rPr>
          <w:rFonts w:ascii="Times New Roman" w:hAnsi="Times New Roman" w:eastAsia="Times New Roman" w:cs="Times New Roman"/>
          <w:sz w:val="28"/>
          <w:szCs w:val="28"/>
        </w:rPr>
        <w:t xml:space="preserve">ические и географические зоны. Огромные леса Сибири, холодные пустыни Арктики, вулканы Камчатки, заливные луга Поволжья, ущелья Кавказа и горы Алтая, полупустыни северного побережья Каспия, богатые урожаем чернозёмные регионы и ещё многие и многие другие.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протяжении тысячелетий человек активно осваивал просторы России, невзирая на то, насколько суровым мог быть её климат. На огромных пространствах нашей страны проживает множество национально</w:t>
      </w:r>
      <w:r>
        <w:rPr>
          <w:rFonts w:ascii="Times New Roman" w:hAnsi="Times New Roman" w:eastAsia="Times New Roman" w:cs="Times New Roman"/>
          <w:sz w:val="28"/>
          <w:szCs w:val="28"/>
        </w:rPr>
        <w:t xml:space="preserve">стей и этносов. Каждый из них достоин отдельного рассказа. Однако на это потребуется много времени, настолько много, что целого года не хватит рассказать обо всех жителях нашей страны. Поэтому сегодняшний наш разговор не об одном народе, а о целой группе.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3</w:t>
      </w:r>
      <w:r>
        <w:rPr>
          <w:rFonts w:ascii="Times New Roman" w:hAnsi="Times New Roman" w:eastAsia="Times New Roman" w:cs="Times New Roman"/>
          <w:b/>
          <w:bCs/>
          <w:color w:val="000000"/>
          <w:sz w:val="28"/>
          <w:szCs w:val="28"/>
        </w:rPr>
        <w:t xml:space="preserve">. Регистрация</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Прежде чем мы продолжим, предлаг</w:t>
      </w:r>
      <w:r>
        <w:rPr>
          <w:rFonts w:ascii="Times New Roman" w:hAnsi="Times New Roman" w:eastAsia="Times New Roman" w:cs="Times New Roman"/>
          <w:sz w:val="28"/>
          <w:szCs w:val="28"/>
        </w:rPr>
        <w:t xml:space="preserve">аю вам пройти быструю регистрацию. Для этого отсканируйте QR-код, который вы видите на экране, и ответьте на несколько вопросов. Это займёт не больше минуты, но позволит вам полноценно участвовать в дальнейшем обсуждении темы. Спасибо за вашу активность и </w:t>
      </w:r>
      <w:r>
        <w:rPr>
          <w:rFonts w:ascii="Times New Roman" w:hAnsi="Times New Roman" w:eastAsia="Times New Roman" w:cs="Times New Roman"/>
          <w:sz w:val="28"/>
          <w:szCs w:val="28"/>
        </w:rPr>
        <w:t xml:space="preserve">вовлеч</w:t>
      </w:r>
      <w:r>
        <w:rPr>
          <w:rFonts w:ascii="Times New Roman" w:hAnsi="Times New Roman" w:eastAsia="Times New Roman" w:cs="Times New Roman"/>
          <w:sz w:val="28"/>
          <w:szCs w:val="28"/>
          <w:lang w:val="ru-RU"/>
        </w:rPr>
        <w:t xml:space="preserve">ён</w:t>
      </w:r>
      <w:r>
        <w:rPr>
          <w:rFonts w:ascii="Times New Roman" w:hAnsi="Times New Roman" w:eastAsia="Times New Roman" w:cs="Times New Roman"/>
          <w:sz w:val="28"/>
          <w:szCs w:val="28"/>
        </w:rPr>
        <w:t xml:space="preserve">ность</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b/>
          <w:bCs/>
          <w:color w:val="000000"/>
          <w:sz w:val="28"/>
          <w:szCs w:val="28"/>
          <w:lang w:val="ru-RU"/>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4</w:t>
      </w: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b/>
          <w:bCs/>
          <w:color w:val="000000"/>
          <w:sz w:val="28"/>
          <w:szCs w:val="28"/>
          <w:lang w:val="ru-RU"/>
        </w:rPr>
        <w:t xml:space="preserve">Опрос в </w:t>
      </w:r>
      <w:r>
        <w:rPr>
          <w:rFonts w:ascii="Times New Roman" w:hAnsi="Times New Roman" w:eastAsia="Times New Roman" w:cs="Times New Roman"/>
          <w:b/>
          <w:bCs/>
          <w:color w:val="000000"/>
          <w:sz w:val="28"/>
          <w:szCs w:val="28"/>
          <w:lang w:val="ru-RU"/>
        </w:rPr>
        <w:t xml:space="preserve">интерум</w:t>
      </w:r>
      <w:r>
        <w:rPr>
          <w:rFonts w:ascii="Times New Roman" w:hAnsi="Times New Roman" w:eastAsia="Times New Roman" w:cs="Times New Roman"/>
          <w:b/>
          <w:bCs/>
          <w:color w:val="000000"/>
          <w:sz w:val="28"/>
          <w:szCs w:val="28"/>
          <w:lang w:val="ru-RU"/>
        </w:rPr>
      </w:r>
      <w:r>
        <w:rPr>
          <w:rFonts w:ascii="Times New Roman" w:hAnsi="Times New Roman" w:eastAsia="Times New Roman" w:cs="Times New Roman"/>
          <w:b/>
          <w:bCs/>
          <w:color w:val="000000"/>
          <w:sz w:val="28"/>
          <w:szCs w:val="28"/>
          <w:lang w:val="ru-RU"/>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5</w:t>
      </w:r>
      <w:r>
        <w:rPr>
          <w:rFonts w:ascii="Times New Roman" w:hAnsi="Times New Roman" w:eastAsia="Times New Roman" w:cs="Times New Roman"/>
          <w:b/>
          <w:bCs/>
          <w:color w:val="000000"/>
          <w:sz w:val="28"/>
          <w:szCs w:val="28"/>
        </w:rPr>
        <w:t xml:space="preserve">. Пространство взаимодействия</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Россия изначально возникла и веками развивалась как многонациональное государство. Государство, в котором постоянно шёл процесс взаимного привыкания, проникновения</w:t>
      </w:r>
      <w:r>
        <w:rPr>
          <w:rFonts w:ascii="Times New Roman" w:hAnsi="Times New Roman" w:eastAsia="Times New Roman" w:cs="Times New Roman"/>
          <w:sz w:val="28"/>
          <w:szCs w:val="28"/>
        </w:rPr>
        <w:t xml:space="preserve"> и</w:t>
      </w:r>
      <w:r>
        <w:rPr>
          <w:rFonts w:ascii="Times New Roman" w:hAnsi="Times New Roman" w:eastAsia="Times New Roman" w:cs="Times New Roman"/>
          <w:color w:val="000000"/>
          <w:sz w:val="28"/>
          <w:szCs w:val="28"/>
        </w:rPr>
        <w:t xml:space="preserve"> смешивания народов на семейном, дружеском, а также на уровне служения государству. Освоение огромных территорий, наполнявшее всю историю России, было совместным делом многих народов.</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Российский опыт государственного развития уникален. Мы — многонациональное общество и при этом единый народ. Это делает нашу страну сложной и многомерной, даёт колоссальные возможности для развития во многих областях.</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Итоги Всероссийской переписи населения 2020 года подтвердили, что на территории нашей страны проживают представители 194 народов. Используются более 300 языков, из которых около 150 относятся к языкам народов Российской Федерации</w:t>
      </w:r>
      <w:r>
        <w:rPr>
          <w:rStyle w:val="1305"/>
          <w:rFonts w:ascii="Times New Roman" w:hAnsi="Times New Roman" w:eastAsia="Times New Roman" w:cs="Times New Roman"/>
          <w:color w:val="000000"/>
          <w:sz w:val="28"/>
          <w:szCs w:val="28"/>
        </w:rPr>
        <w:footnoteReference w:id="2"/>
      </w:r>
      <w:r>
        <w:rPr>
          <w:rFonts w:ascii="Times New Roman" w:hAnsi="Times New Roman" w:eastAsia="Times New Roman" w:cs="Times New Roman"/>
          <w:color w:val="000000"/>
          <w:sz w:val="28"/>
          <w:szCs w:val="28"/>
        </w:rPr>
        <w:t xml:space="preserve">. Российская Федерация входит в первую десятку стран по численности населения и является одним из крупнейших многонациональных государств мира.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highlight w:val="lightGray"/>
        </w:rPr>
      </w:pPr>
      <w:r>
        <w:rPr>
          <w:rFonts w:ascii="Times New Roman" w:hAnsi="Times New Roman" w:eastAsia="Times New Roman" w:cs="Times New Roman"/>
          <w:color w:val="000000"/>
          <w:sz w:val="28"/>
          <w:szCs w:val="28"/>
        </w:rPr>
        <w:t xml:space="preserve">Чтобы понять значение этого факта, важно сделать один шаг назад и посмотреть на историю. Россия изначально развивалась как пространство взаимодействия народов, ку</w:t>
      </w:r>
      <w:r>
        <w:rPr>
          <w:rFonts w:ascii="Times New Roman" w:hAnsi="Times New Roman" w:eastAsia="Times New Roman" w:cs="Times New Roman"/>
          <w:color w:val="000000"/>
          <w:sz w:val="28"/>
          <w:szCs w:val="28"/>
        </w:rPr>
        <w:t xml:space="preserve">льтур, языков, религиозных традиций, хозяйственных и региональных укладов жизни. Это взаимодействие никогда не было лишено трудностей, но именно оно формировало государство, способное объединять огромные пространства и очень разные человеческие сообщества.</w:t>
      </w:r>
      <w:r>
        <w:rPr>
          <w:rFonts w:ascii="Times New Roman" w:hAnsi="Times New Roman" w:eastAsia="Times New Roman" w:cs="Times New Roman"/>
          <w:color w:val="000000"/>
          <w:sz w:val="28"/>
          <w:szCs w:val="28"/>
          <w:highlight w:val="lightGray"/>
        </w:rPr>
      </w:r>
      <w:r>
        <w:rPr>
          <w:rFonts w:ascii="Times New Roman" w:hAnsi="Times New Roman" w:eastAsia="Times New Roman" w:cs="Times New Roman"/>
          <w:color w:val="000000"/>
          <w:sz w:val="28"/>
          <w:szCs w:val="28"/>
          <w:highlight w:val="lightGray"/>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Ещё в «Повести временных лет» так описан многонациональный характер древнерусского государства: </w:t>
      </w:r>
      <w:r>
        <w:rPr>
          <w:rFonts w:ascii="Times New Roman" w:hAnsi="Times New Roman" w:eastAsia="Times New Roman" w:cs="Times New Roman"/>
          <w:i/>
          <w:iCs/>
          <w:color w:val="000000"/>
          <w:sz w:val="28"/>
          <w:szCs w:val="28"/>
        </w:rPr>
        <w:t xml:space="preserve">«Вот только кто по-славянски говорит на Руси: поляне, древляне, новгородцы, </w:t>
      </w:r>
      <w:r>
        <w:rPr>
          <w:rFonts w:ascii="Times New Roman" w:hAnsi="Times New Roman" w:eastAsia="Times New Roman" w:cs="Times New Roman"/>
          <w:i/>
          <w:iCs/>
          <w:color w:val="000000"/>
          <w:sz w:val="28"/>
          <w:szCs w:val="28"/>
        </w:rPr>
        <w:t xml:space="preserve">полочане</w:t>
      </w:r>
      <w:r>
        <w:rPr>
          <w:rFonts w:ascii="Times New Roman" w:hAnsi="Times New Roman" w:eastAsia="Times New Roman" w:cs="Times New Roman"/>
          <w:i/>
          <w:iCs/>
          <w:color w:val="000000"/>
          <w:sz w:val="28"/>
          <w:szCs w:val="28"/>
        </w:rPr>
        <w:t xml:space="preserve">, дреговичи, северяне, </w:t>
      </w:r>
      <w:r>
        <w:rPr>
          <w:rFonts w:ascii="Times New Roman" w:hAnsi="Times New Roman" w:eastAsia="Times New Roman" w:cs="Times New Roman"/>
          <w:i/>
          <w:iCs/>
          <w:color w:val="000000"/>
          <w:sz w:val="28"/>
          <w:szCs w:val="28"/>
        </w:rPr>
        <w:t xml:space="preserve">бужане</w:t>
      </w:r>
      <w:r>
        <w:rPr>
          <w:rFonts w:ascii="Times New Roman" w:hAnsi="Times New Roman" w:eastAsia="Times New Roman" w:cs="Times New Roman"/>
          <w:i/>
          <w:iCs/>
          <w:color w:val="000000"/>
          <w:sz w:val="28"/>
          <w:szCs w:val="28"/>
        </w:rPr>
        <w:t xml:space="preserve">… А вот другие народы: чудь, весь, меря, мурома, черемисы, мордва, </w:t>
      </w:r>
      <w:r>
        <w:rPr>
          <w:rFonts w:ascii="Times New Roman" w:hAnsi="Times New Roman" w:eastAsia="Times New Roman" w:cs="Times New Roman"/>
          <w:i/>
          <w:iCs/>
          <w:color w:val="000000"/>
          <w:sz w:val="28"/>
          <w:szCs w:val="28"/>
        </w:rPr>
        <w:t xml:space="preserve">пермь</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iCs/>
          <w:color w:val="000000"/>
          <w:sz w:val="28"/>
          <w:szCs w:val="28"/>
        </w:rPr>
        <w:t xml:space="preserve">печера</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iCs/>
          <w:color w:val="000000"/>
          <w:sz w:val="28"/>
          <w:szCs w:val="28"/>
        </w:rPr>
        <w:t xml:space="preserve">ямь</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iCs/>
          <w:color w:val="000000"/>
          <w:sz w:val="28"/>
          <w:szCs w:val="28"/>
        </w:rPr>
        <w:t xml:space="preserve">литва</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iCs/>
          <w:color w:val="000000"/>
          <w:sz w:val="28"/>
          <w:szCs w:val="28"/>
        </w:rPr>
        <w:t xml:space="preserve">зимигола</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iCs/>
          <w:color w:val="000000"/>
          <w:sz w:val="28"/>
          <w:szCs w:val="28"/>
        </w:rPr>
        <w:t xml:space="preserve">корсь</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iCs/>
          <w:color w:val="000000"/>
          <w:sz w:val="28"/>
          <w:szCs w:val="28"/>
        </w:rPr>
        <w:t xml:space="preserve">нарова</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iCs/>
          <w:color w:val="000000"/>
          <w:sz w:val="28"/>
          <w:szCs w:val="28"/>
        </w:rPr>
        <w:t xml:space="preserve">ливы</w:t>
      </w:r>
      <w:r>
        <w:rPr>
          <w:rFonts w:ascii="Times New Roman" w:hAnsi="Times New Roman" w:eastAsia="Times New Roman" w:cs="Times New Roman"/>
          <w:i/>
          <w:iCs/>
          <w:color w:val="000000"/>
          <w:sz w:val="28"/>
          <w:szCs w:val="28"/>
        </w:rPr>
        <w:t xml:space="preserve">»</w:t>
      </w:r>
      <w:r>
        <w:rPr>
          <w:rFonts w:ascii="Times New Roman" w:hAnsi="Times New Roman" w:eastAsia="Times New Roman" w:cs="Times New Roman"/>
          <w:i/>
          <w:iCs/>
          <w:color w:val="000000"/>
          <w:sz w:val="28"/>
          <w:szCs w:val="28"/>
          <w:vertAlign w:val="superscript"/>
        </w:rPr>
        <w:footnoteReference w:id="3"/>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color w:val="000000"/>
          <w:sz w:val="28"/>
          <w:szCs w:val="28"/>
        </w:rPr>
        <w:t xml:space="preserve">Народы, о которых упоминал летописец Нестор, и сегодня живут среди нас.</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6</w:t>
      </w:r>
      <w:r>
        <w:rPr>
          <w:rFonts w:ascii="Times New Roman" w:hAnsi="Times New Roman" w:eastAsia="Times New Roman" w:cs="Times New Roman"/>
          <w:b/>
          <w:bCs/>
          <w:color w:val="000000"/>
          <w:sz w:val="28"/>
          <w:szCs w:val="28"/>
        </w:rPr>
        <w:t xml:space="preserve">. Исторические примеры соседства народов</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pBdr>
      </w:pPr>
      <w:r>
        <w:rPr>
          <w:rFonts w:ascii="Times New Roman" w:hAnsi="Times New Roman" w:eastAsia="Times New Roman" w:cs="Times New Roman"/>
          <w:color w:val="000000"/>
          <w:sz w:val="28"/>
          <w:szCs w:val="28"/>
          <w:lang w:val="ru-RU"/>
        </w:rPr>
        <w:t xml:space="preserve">Упоминаемые в летописи</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«весь»</w:t>
      </w:r>
      <w:r>
        <w:rPr>
          <w:rFonts w:ascii="Times New Roman" w:hAnsi="Times New Roman" w:eastAsia="Times New Roman" w:cs="Times New Roman"/>
          <w:color w:val="000000"/>
          <w:sz w:val="28"/>
          <w:szCs w:val="28"/>
          <w:lang w:val="ru-RU"/>
        </w:rPr>
        <w:t xml:space="preserve"> и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lang w:val="ru-RU"/>
        </w:rPr>
        <w:t xml:space="preserve">чудь</w:t>
      </w:r>
      <w:r>
        <w:rPr>
          <w:rFonts w:ascii="Times New Roman" w:hAnsi="Times New Roman" w:eastAsia="Times New Roman" w:cs="Times New Roman"/>
          <w:color w:val="000000"/>
          <w:sz w:val="28"/>
          <w:szCs w:val="28"/>
        </w:rPr>
        <w:t xml:space="preserve">» — это народ</w:t>
      </w:r>
      <w:r>
        <w:rPr>
          <w:rFonts w:ascii="Times New Roman" w:hAnsi="Times New Roman" w:eastAsia="Times New Roman" w:cs="Times New Roman"/>
          <w:color w:val="000000"/>
          <w:sz w:val="28"/>
          <w:szCs w:val="28"/>
        </w:rPr>
        <w:t xml:space="preserve"> вепсы</w:t>
      </w:r>
      <w:r>
        <w:rPr>
          <w:rStyle w:val="1305"/>
          <w:rFonts w:ascii="Times New Roman" w:hAnsi="Times New Roman" w:eastAsia="Times New Roman" w:cs="Times New Roman"/>
          <w:color w:val="000000"/>
          <w:sz w:val="28"/>
          <w:szCs w:val="28"/>
        </w:rPr>
        <w:footnoteReference w:id="4"/>
      </w:r>
      <w:r>
        <w:rPr>
          <w:rFonts w:ascii="Times New Roman" w:hAnsi="Times New Roman" w:eastAsia="Times New Roman" w:cs="Times New Roman"/>
          <w:color w:val="000000"/>
          <w:sz w:val="28"/>
          <w:szCs w:val="28"/>
          <w:lang w:val="ru-RU"/>
        </w:rPr>
        <w:t xml:space="preserve">. Они проживают</w:t>
      </w:r>
      <w:r>
        <w:rPr>
          <w:rFonts w:ascii="Times New Roman" w:hAnsi="Times New Roman" w:eastAsia="Times New Roman" w:cs="Times New Roman"/>
          <w:color w:val="000000"/>
          <w:sz w:val="28"/>
          <w:szCs w:val="28"/>
        </w:rPr>
        <w:t xml:space="preserve"> на территории</w:t>
      </w:r>
      <w:r>
        <w:rPr>
          <w:rFonts w:ascii="Times New Roman" w:hAnsi="Times New Roman" w:eastAsia="Times New Roman" w:cs="Times New Roman"/>
          <w:color w:val="000000"/>
          <w:sz w:val="28"/>
          <w:szCs w:val="28"/>
          <w:lang w:val="ru-RU"/>
        </w:rPr>
        <w:t xml:space="preserve"> с</w:t>
      </w:r>
      <w:r>
        <w:rPr>
          <w:rFonts w:ascii="Times New Roman" w:hAnsi="Times New Roman" w:eastAsia="Times New Roman" w:cs="Times New Roman"/>
          <w:color w:val="000000"/>
          <w:sz w:val="28"/>
          <w:szCs w:val="28"/>
        </w:rPr>
        <w:t xml:space="preserve">еверо</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lang w:val="ru-RU"/>
        </w:rPr>
        <w:t xml:space="preserve">з</w:t>
      </w:r>
      <w:r>
        <w:rPr>
          <w:rFonts w:ascii="Times New Roman" w:hAnsi="Times New Roman" w:eastAsia="Times New Roman" w:cs="Times New Roman"/>
          <w:color w:val="000000"/>
          <w:sz w:val="28"/>
          <w:szCs w:val="28"/>
        </w:rPr>
        <w:t xml:space="preserve">апада</w:t>
      </w:r>
      <w:r>
        <w:rPr>
          <w:rFonts w:ascii="Times New Roman" w:hAnsi="Times New Roman" w:eastAsia="Times New Roman" w:cs="Times New Roman"/>
          <w:color w:val="000000"/>
          <w:sz w:val="28"/>
          <w:szCs w:val="28"/>
        </w:rPr>
        <w:t xml:space="preserve"> современной Росси</w:t>
      </w:r>
      <w:r>
        <w:rPr>
          <w:rFonts w:ascii="Times New Roman" w:hAnsi="Times New Roman" w:eastAsia="Times New Roman" w:cs="Times New Roman"/>
          <w:color w:val="000000"/>
          <w:sz w:val="28"/>
          <w:szCs w:val="28"/>
          <w:lang w:val="ru-RU"/>
        </w:rPr>
        <w:t xml:space="preserve">и. Вепсы сохранили</w:t>
      </w:r>
      <w:r>
        <w:rPr>
          <w:rFonts w:ascii="Times New Roman" w:hAnsi="Times New Roman" w:eastAsia="Times New Roman" w:cs="Times New Roman"/>
          <w:color w:val="000000"/>
          <w:sz w:val="28"/>
          <w:szCs w:val="28"/>
        </w:rPr>
        <w:t xml:space="preserve"> свою самобытность, язык, традиционные обряды и обычаи. Несмотря на то, что вепсы считаются православными христианами, пам</w:t>
      </w:r>
      <w:r>
        <w:rPr>
          <w:rFonts w:ascii="Times New Roman" w:hAnsi="Times New Roman" w:eastAsia="Times New Roman" w:cs="Times New Roman"/>
          <w:color w:val="000000"/>
          <w:sz w:val="28"/>
          <w:szCs w:val="28"/>
        </w:rPr>
        <w:t xml:space="preserve">ять о древних верованиях сохранилась в их мифологии и фольклоре. До сих пор у вепсов сохранился архаичный жанр фольклора — причитания. Их исполняли на свадьбах и похоронах, при проводах в армию, а также по случаю, когда возникала необходимость излить душу.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pBdr>
      </w:pPr>
      <w:r>
        <w:rPr>
          <w:rFonts w:ascii="Times New Roman" w:hAnsi="Times New Roman" w:eastAsia="Times New Roman" w:cs="Times New Roman"/>
          <w:color w:val="000000"/>
          <w:sz w:val="28"/>
          <w:szCs w:val="28"/>
        </w:rPr>
        <w:t xml:space="preserve">Ещё один народ, который упоминается в древней летописи — «</w:t>
      </w:r>
      <w:r>
        <w:rPr>
          <w:rFonts w:ascii="Times New Roman" w:hAnsi="Times New Roman" w:eastAsia="Times New Roman" w:cs="Times New Roman"/>
          <w:color w:val="000000"/>
          <w:sz w:val="28"/>
          <w:szCs w:val="28"/>
        </w:rPr>
        <w:t xml:space="preserve">пермь</w:t>
      </w:r>
      <w:r>
        <w:rPr>
          <w:rFonts w:ascii="Times New Roman" w:hAnsi="Times New Roman" w:eastAsia="Times New Roman" w:cs="Times New Roman"/>
          <w:color w:val="000000"/>
          <w:sz w:val="28"/>
          <w:szCs w:val="28"/>
        </w:rPr>
        <w:t xml:space="preserve">», — это коми-пермяки</w:t>
      </w:r>
      <w:r>
        <w:rPr>
          <w:rStyle w:val="1305"/>
          <w:rFonts w:ascii="Times New Roman" w:hAnsi="Times New Roman" w:eastAsia="Times New Roman" w:cs="Times New Roman"/>
          <w:color w:val="000000"/>
          <w:sz w:val="28"/>
          <w:szCs w:val="28"/>
        </w:rPr>
        <w:footnoteReference w:id="5"/>
      </w:r>
      <w:r>
        <w:rPr>
          <w:rFonts w:ascii="Times New Roman" w:hAnsi="Times New Roman" w:eastAsia="Times New Roman" w:cs="Times New Roman"/>
          <w:color w:val="000000"/>
          <w:sz w:val="28"/>
          <w:szCs w:val="28"/>
        </w:rPr>
        <w:t xml:space="preserve">, живущие и сегодня на территории Пермского края. В городе Куды</w:t>
      </w:r>
      <w:r>
        <w:rPr>
          <w:rFonts w:ascii="Times New Roman" w:hAnsi="Times New Roman" w:eastAsia="Times New Roman" w:cs="Times New Roman"/>
          <w:color w:val="000000"/>
          <w:sz w:val="28"/>
          <w:szCs w:val="28"/>
        </w:rPr>
        <w:t xml:space="preserve">мкаре есть Коми-Пермяцкий национальный драматический театр. Театр ставит спектакли на коми-пермяцком и русском языках. Он входит в Национальный реестр «Ведущие учреждения культуры России» и удостоен Премии Правительства Российской Федерации им. Ф. Волкова.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7</w:t>
      </w:r>
      <w:r>
        <w:rPr>
          <w:rFonts w:ascii="Times New Roman" w:hAnsi="Times New Roman" w:eastAsia="Times New Roman" w:cs="Times New Roman"/>
          <w:b/>
          <w:bCs/>
          <w:color w:val="000000"/>
          <w:sz w:val="28"/>
          <w:szCs w:val="28"/>
        </w:rPr>
        <w:t xml:space="preserve">. Коренные малочисленные народы России</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Культурная преемственность в России существует в языке, в семейных историях,</w:t>
      </w:r>
      <w:r>
        <w:rPr>
          <w:rFonts w:ascii="Times New Roman" w:hAnsi="Times New Roman" w:eastAsia="Times New Roman" w:cs="Times New Roman"/>
          <w:color w:val="000000"/>
          <w:sz w:val="28"/>
          <w:szCs w:val="28"/>
        </w:rPr>
        <w:t xml:space="preserve"> в местных праздниках, в ремёслах, в песенной традиции, в региональной литературе, в школьных проектах, в том, как люди называют реки и озёра, леса и города, погодные явления, как объясняют детям, что такое уважение, старшинство, взаимопомощь, достоинство.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современной России есть народы, которые имеют особый статус — коренные малочисленные народы. Это народы, проживающие на территориях </w:t>
      </w:r>
      <w:r>
        <w:rPr>
          <w:rFonts w:ascii="Times New Roman" w:hAnsi="Times New Roman" w:eastAsia="Times New Roman" w:cs="Times New Roman"/>
          <w:color w:val="000000"/>
          <w:sz w:val="28"/>
          <w:szCs w:val="28"/>
        </w:rPr>
        <w:t xml:space="preserve">традиционного расселения своих предков, сохраняющие традиционный образ жизни, хозяйственную деятельность и промыслы, насчитывающие в Российской Федерации менее 50 тысяч человек и осознающие себя самостоятельными этническими общностями.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На сегодняшний день в России проживает 4</w:t>
      </w:r>
      <w:r>
        <w:rPr>
          <w:rFonts w:ascii="Times New Roman" w:hAnsi="Times New Roman" w:eastAsia="Times New Roman" w:cs="Times New Roman"/>
          <w:sz w:val="28"/>
          <w:szCs w:val="28"/>
        </w:rPr>
        <w:t xml:space="preserve">7</w:t>
      </w:r>
      <w:r>
        <w:rPr>
          <w:rFonts w:ascii="Times New Roman" w:hAnsi="Times New Roman" w:eastAsia="Times New Roman" w:cs="Times New Roman"/>
          <w:color w:val="000000"/>
          <w:sz w:val="28"/>
          <w:szCs w:val="28"/>
        </w:rPr>
        <w:t xml:space="preserve"> коренных малочисленных народов</w:t>
      </w:r>
      <w:r>
        <w:rPr>
          <w:rStyle w:val="1305"/>
          <w:rFonts w:ascii="Times New Roman" w:hAnsi="Times New Roman" w:eastAsia="Times New Roman" w:cs="Times New Roman"/>
          <w:color w:val="000000"/>
          <w:sz w:val="28"/>
          <w:szCs w:val="28"/>
        </w:rPr>
        <w:footnoteReference w:id="6"/>
      </w:r>
      <w:r>
        <w:rPr>
          <w:rFonts w:ascii="Times New Roman" w:hAnsi="Times New Roman" w:eastAsia="Times New Roman" w:cs="Times New Roman"/>
          <w:color w:val="000000"/>
          <w:sz w:val="28"/>
          <w:szCs w:val="28"/>
        </w:rPr>
        <w:t xml:space="preserve">. Большинство из них проживает на Севере, в Сибири и на Дальнем Востоке. Эти места часто неблагоприятны для ведения хозяйственно</w:t>
      </w:r>
      <w:r>
        <w:rPr>
          <w:rFonts w:ascii="Times New Roman" w:hAnsi="Times New Roman" w:eastAsia="Times New Roman" w:cs="Times New Roman"/>
          <w:color w:val="000000"/>
          <w:sz w:val="28"/>
          <w:szCs w:val="28"/>
        </w:rPr>
        <w:t xml:space="preserve">й деятельности, сохранения традиционного образа жизни и даже самого существования народа. Но важно не сужать тему только до этой географии. Есть и другие регионы, где проживают малочисленные сообщества со своей идентичностью, языком, исторической памятью.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Некоторые малочисленные коренные народы живут на территории одного субъекта, а другие, например эвенки, напротив</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проживают на территории 10 субъектов</w:t>
      </w:r>
      <w:r>
        <w:rPr>
          <w:rFonts w:ascii="Times New Roman" w:hAnsi="Times New Roman" w:eastAsia="Times New Roman" w:cs="Times New Roman"/>
          <w:sz w:val="28"/>
          <w:szCs w:val="28"/>
          <w:vertAlign w:val="superscript"/>
        </w:rPr>
        <w:footnoteReference w:id="7"/>
      </w:r>
      <w:r>
        <w:rPr>
          <w:rFonts w:ascii="Times New Roman" w:hAnsi="Times New Roman" w:eastAsia="Times New Roman" w:cs="Times New Roman"/>
          <w:sz w:val="28"/>
          <w:szCs w:val="28"/>
        </w:rPr>
        <w:t xml:space="preserve">. Среди малочисленных коренных народов в России они занимают второе место (39</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226 чел</w:t>
      </w:r>
      <w:r>
        <w:rPr>
          <w:rFonts w:ascii="Times New Roman" w:hAnsi="Times New Roman" w:eastAsia="Times New Roman" w:cs="Times New Roman"/>
          <w:sz w:val="28"/>
          <w:szCs w:val="28"/>
          <w:lang w:val="ru-RU"/>
        </w:rPr>
        <w:t xml:space="preserve">овек</w:t>
      </w:r>
      <w:r>
        <w:rPr>
          <w:rFonts w:ascii="Times New Roman" w:hAnsi="Times New Roman" w:eastAsia="Times New Roman" w:cs="Times New Roman"/>
          <w:sz w:val="28"/>
          <w:szCs w:val="28"/>
        </w:rPr>
        <w:t xml:space="preserve">), после ненцев.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Я предлагаю вам познакомиться с некоторыми представителями малочисленных коренных народов: самым большим и самым маленьким из них, самым северным и самым южным. Начнём с «эвенков».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8</w:t>
      </w:r>
      <w:r>
        <w:rPr>
          <w:rFonts w:ascii="Times New Roman" w:hAnsi="Times New Roman" w:eastAsia="Times New Roman" w:cs="Times New Roman"/>
          <w:b/>
          <w:bCs/>
          <w:color w:val="000000"/>
          <w:sz w:val="28"/>
          <w:szCs w:val="28"/>
        </w:rPr>
        <w:t xml:space="preserve">. Эвенки</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Н</w:t>
      </w:r>
      <w:r>
        <w:rPr>
          <w:rFonts w:ascii="Times New Roman" w:hAnsi="Times New Roman" w:eastAsia="Times New Roman" w:cs="Times New Roman"/>
          <w:color w:val="000000"/>
          <w:sz w:val="28"/>
          <w:szCs w:val="28"/>
        </w:rPr>
        <w:t xml:space="preserve">азвание «эвенки» было официально введено в 19</w:t>
      </w:r>
      <w:r>
        <w:rPr>
          <w:rFonts w:ascii="Times New Roman" w:hAnsi="Times New Roman" w:eastAsia="Times New Roman" w:cs="Times New Roman"/>
          <w:color w:val="000000"/>
          <w:sz w:val="28"/>
          <w:szCs w:val="28"/>
          <w:lang w:val="ru-RU"/>
        </w:rPr>
        <w:t xml:space="preserve">2</w:t>
      </w:r>
      <w:r>
        <w:rPr>
          <w:rFonts w:ascii="Times New Roman" w:hAnsi="Times New Roman" w:eastAsia="Times New Roman" w:cs="Times New Roman"/>
          <w:color w:val="000000"/>
          <w:sz w:val="28"/>
          <w:szCs w:val="28"/>
        </w:rPr>
        <w:t xml:space="preserve">0-х годах</w:t>
      </w:r>
      <w:r>
        <w:rPr>
          <w:rStyle w:val="1305"/>
          <w:rFonts w:ascii="Times New Roman" w:hAnsi="Times New Roman" w:eastAsia="Times New Roman" w:cs="Times New Roman"/>
          <w:color w:val="000000"/>
          <w:sz w:val="28"/>
          <w:szCs w:val="28"/>
        </w:rPr>
        <w:footnoteReference w:id="8"/>
      </w:r>
      <w:r>
        <w:rPr>
          <w:rFonts w:ascii="Times New Roman" w:hAnsi="Times New Roman" w:eastAsia="Times New Roman" w:cs="Times New Roman"/>
          <w:color w:val="000000"/>
          <w:sz w:val="28"/>
          <w:szCs w:val="28"/>
        </w:rPr>
        <w:t xml:space="preserve"> и способствовало консолидации многочисленных эвенкийских групп, ранее известных как тунгусы. «</w:t>
      </w:r>
      <w:r>
        <w:rPr>
          <w:rFonts w:ascii="Times New Roman" w:hAnsi="Times New Roman" w:eastAsia="Times New Roman" w:cs="Times New Roman"/>
          <w:color w:val="000000"/>
          <w:sz w:val="28"/>
          <w:szCs w:val="28"/>
        </w:rPr>
        <w:t xml:space="preserve">Эвенкил</w:t>
      </w:r>
      <w:r>
        <w:rPr>
          <w:rFonts w:ascii="Times New Roman" w:hAnsi="Times New Roman" w:eastAsia="Times New Roman" w:cs="Times New Roman"/>
          <w:color w:val="000000"/>
          <w:sz w:val="28"/>
          <w:szCs w:val="28"/>
        </w:rPr>
        <w:t xml:space="preserve">» — это самоназвание, с эвенкийского языка </w:t>
      </w:r>
      <w:r>
        <w:rPr>
          <w:rFonts w:ascii="Times New Roman" w:hAnsi="Times New Roman" w:eastAsia="Times New Roman" w:cs="Times New Roman"/>
          <w:sz w:val="28"/>
          <w:szCs w:val="28"/>
        </w:rPr>
        <w:t xml:space="preserve">буквально </w:t>
      </w:r>
      <w:r>
        <w:rPr>
          <w:rFonts w:ascii="Times New Roman" w:hAnsi="Times New Roman" w:eastAsia="Times New Roman" w:cs="Times New Roman"/>
          <w:color w:val="000000"/>
          <w:sz w:val="28"/>
          <w:szCs w:val="28"/>
        </w:rPr>
        <w:t xml:space="preserve">означает «человек».</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Говоря о коренных малочисленных народах, стоит напомнить, что они являются носителями уникальных культур и быта, сформированных их образом </w:t>
      </w:r>
      <w:r>
        <w:rPr>
          <w:rFonts w:ascii="Times New Roman" w:hAnsi="Times New Roman" w:eastAsia="Times New Roman" w:cs="Times New Roman"/>
          <w:color w:val="000000"/>
          <w:sz w:val="28"/>
          <w:szCs w:val="28"/>
        </w:rPr>
        <w:t xml:space="preserve">жизни. Этот образ жизни основан на традиционных практиках коренных народов, их сложных системах знаний и адаптации к среде. Они создали и усовершенствовали </w:t>
      </w:r>
      <w:r>
        <w:rPr>
          <w:rFonts w:ascii="Times New Roman" w:hAnsi="Times New Roman" w:eastAsia="Times New Roman" w:cs="Times New Roman"/>
          <w:sz w:val="28"/>
          <w:szCs w:val="28"/>
        </w:rPr>
        <w:t xml:space="preserve">эффективные</w:t>
      </w:r>
      <w:r>
        <w:rPr>
          <w:rFonts w:ascii="Times New Roman" w:hAnsi="Times New Roman" w:eastAsia="Times New Roman" w:cs="Times New Roman"/>
          <w:color w:val="000000"/>
          <w:sz w:val="28"/>
          <w:szCs w:val="28"/>
        </w:rPr>
        <w:t xml:space="preserve"> модели выживания и развития в условиях, где цена ошибки очень высока.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прежние времена эвенки вели в основном кочевой образ жизни: охотились на лося, дикого оленя, изюбря, реже — на медведя, занимались рыболовством. Эвенки ездили на оленях верхом, что отличало их от других </w:t>
      </w:r>
      <w:r>
        <w:rPr>
          <w:rFonts w:ascii="Times New Roman" w:hAnsi="Times New Roman" w:eastAsia="Times New Roman" w:cs="Times New Roman"/>
          <w:color w:val="000000"/>
          <w:sz w:val="28"/>
          <w:szCs w:val="28"/>
        </w:rPr>
        <w:t xml:space="preserve">оленных</w:t>
      </w:r>
      <w:r>
        <w:rPr>
          <w:rFonts w:ascii="Times New Roman" w:hAnsi="Times New Roman" w:eastAsia="Times New Roman" w:cs="Times New Roman"/>
          <w:color w:val="000000"/>
          <w:sz w:val="28"/>
          <w:szCs w:val="28"/>
        </w:rPr>
        <w:t xml:space="preserve"> народов. Многие предметы быта эвенки делали из бересты. Их жизненный уклад строился на </w:t>
      </w:r>
      <w:r>
        <w:rPr>
          <w:rFonts w:ascii="Times New Roman" w:hAnsi="Times New Roman" w:eastAsia="Times New Roman" w:cs="Times New Roman"/>
          <w:sz w:val="28"/>
          <w:szCs w:val="28"/>
        </w:rPr>
        <w:t xml:space="preserve">прекрасном</w:t>
      </w:r>
      <w:r>
        <w:rPr>
          <w:rFonts w:ascii="Times New Roman" w:hAnsi="Times New Roman" w:eastAsia="Times New Roman" w:cs="Times New Roman"/>
          <w:color w:val="000000"/>
          <w:sz w:val="28"/>
          <w:szCs w:val="28"/>
        </w:rPr>
        <w:t xml:space="preserve"> знании </w:t>
      </w:r>
      <w:r>
        <w:rPr>
          <w:rFonts w:ascii="Times New Roman" w:hAnsi="Times New Roman" w:eastAsia="Times New Roman" w:cs="Times New Roman"/>
          <w:sz w:val="28"/>
          <w:szCs w:val="28"/>
        </w:rPr>
        <w:t xml:space="preserve">окружающей природы</w:t>
      </w:r>
      <w:r>
        <w:rPr>
          <w:rFonts w:ascii="Times New Roman" w:hAnsi="Times New Roman" w:eastAsia="Times New Roman" w:cs="Times New Roman"/>
          <w:color w:val="000000"/>
          <w:sz w:val="28"/>
          <w:szCs w:val="28"/>
        </w:rPr>
        <w:t xml:space="preserve">. Маршруты миграции животных, сезонные ритмы погоды, особенности ландшафта, правила размещения стоянок — всё это составляло для эвенков целостную систему</w:t>
      </w:r>
      <w:r>
        <w:rPr>
          <w:rStyle w:val="1305"/>
          <w:rFonts w:ascii="Times New Roman" w:hAnsi="Times New Roman" w:eastAsia="Times New Roman" w:cs="Times New Roman"/>
          <w:color w:val="000000"/>
          <w:sz w:val="28"/>
          <w:szCs w:val="28"/>
        </w:rPr>
        <w:footnoteReference w:id="9"/>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Чум (жилище эвенков) назывался «</w:t>
      </w:r>
      <w:r>
        <w:rPr>
          <w:rFonts w:ascii="Times New Roman" w:hAnsi="Times New Roman" w:eastAsia="Times New Roman" w:cs="Times New Roman"/>
          <w:color w:val="000000"/>
          <w:sz w:val="28"/>
          <w:szCs w:val="28"/>
        </w:rPr>
        <w:t xml:space="preserve">дю</w:t>
      </w:r>
      <w:r>
        <w:rPr>
          <w:rFonts w:ascii="Times New Roman" w:hAnsi="Times New Roman" w:eastAsia="Times New Roman" w:cs="Times New Roman"/>
          <w:color w:val="000000"/>
          <w:sz w:val="28"/>
          <w:szCs w:val="28"/>
        </w:rPr>
        <w:t xml:space="preserve">». Летом его крыли вываренной берестой (берестяной чум — «</w:t>
      </w:r>
      <w:r>
        <w:rPr>
          <w:rFonts w:ascii="Times New Roman" w:hAnsi="Times New Roman" w:eastAsia="Times New Roman" w:cs="Times New Roman"/>
          <w:color w:val="000000"/>
          <w:sz w:val="28"/>
          <w:szCs w:val="28"/>
        </w:rPr>
        <w:t xml:space="preserve">тыксама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дю</w:t>
      </w:r>
      <w:r>
        <w:rPr>
          <w:rFonts w:ascii="Times New Roman" w:hAnsi="Times New Roman" w:eastAsia="Times New Roman" w:cs="Times New Roman"/>
          <w:color w:val="000000"/>
          <w:sz w:val="28"/>
          <w:szCs w:val="28"/>
        </w:rPr>
        <w:t xml:space="preserve">») или корой лиственницы. Зимние чумы эвенков назывались «</w:t>
      </w:r>
      <w:r>
        <w:rPr>
          <w:rFonts w:ascii="Times New Roman" w:hAnsi="Times New Roman" w:eastAsia="Times New Roman" w:cs="Times New Roman"/>
          <w:color w:val="000000"/>
          <w:sz w:val="28"/>
          <w:szCs w:val="28"/>
        </w:rPr>
        <w:t xml:space="preserve">голомо</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ютен</w:t>
      </w:r>
      <w:r>
        <w:rPr>
          <w:rFonts w:ascii="Times New Roman" w:hAnsi="Times New Roman" w:eastAsia="Times New Roman" w:cs="Times New Roman"/>
          <w:color w:val="000000"/>
          <w:sz w:val="28"/>
          <w:szCs w:val="28"/>
        </w:rPr>
        <w:t xml:space="preserve">» и крылись войлоком, берестой, шкурами оленей, а поверх этого присыпались землёй и снегом.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Внутри чума места справа и слева от входа предназначалис</w:t>
      </w:r>
      <w:r>
        <w:rPr>
          <w:rFonts w:ascii="Times New Roman" w:hAnsi="Times New Roman" w:eastAsia="Times New Roman" w:cs="Times New Roman"/>
          <w:color w:val="000000"/>
          <w:sz w:val="28"/>
          <w:szCs w:val="28"/>
        </w:rPr>
        <w:t xml:space="preserve">ь для хозяев, по бокам от очага — для членов семьи и гостей-женщин, самое тёплое место («малу») за очагом, напротив входа — для гостей-мужчин. В отсутствие гостей почётное место предназначалось для мужских занятий — починки снастей, работы по дереву и т.д.</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highlight w:val="white"/>
        </w:rPr>
        <w:t xml:space="preserve">Традиционные верования эвенков — шаманизм и анимизм</w:t>
      </w:r>
      <w:r>
        <w:rPr>
          <w:rStyle w:val="1305"/>
          <w:rFonts w:ascii="Times New Roman" w:hAnsi="Times New Roman" w:eastAsia="Times New Roman" w:cs="Times New Roman"/>
          <w:sz w:val="28"/>
          <w:szCs w:val="28"/>
          <w:highlight w:val="white"/>
        </w:rPr>
        <w:footnoteReference w:id="10"/>
      </w:r>
      <w:r>
        <w:rPr>
          <w:rFonts w:ascii="Times New Roman" w:hAnsi="Times New Roman" w:eastAsia="Times New Roman" w:cs="Times New Roman"/>
          <w:sz w:val="28"/>
          <w:szCs w:val="28"/>
          <w:highlight w:val="white"/>
        </w:rPr>
        <w:t xml:space="preserve">. В некоторых местах их придерживаются до сих пор. Согласно представлениям </w:t>
      </w:r>
      <w:r>
        <w:rPr>
          <w:rFonts w:ascii="Times New Roman" w:hAnsi="Times New Roman" w:eastAsia="Times New Roman" w:cs="Times New Roman"/>
          <w:sz w:val="28"/>
          <w:szCs w:val="28"/>
          <w:highlight w:val="white"/>
        </w:rPr>
        <w:t xml:space="preserve">эвенко</w:t>
      </w:r>
      <w:r>
        <w:rPr>
          <w:rFonts w:ascii="Times New Roman" w:hAnsi="Times New Roman" w:eastAsia="Times New Roman" w:cs="Times New Roman"/>
          <w:sz w:val="28"/>
          <w:szCs w:val="28"/>
          <w:highlight w:val="white"/>
          <w:lang w:val="ru-RU"/>
        </w:rPr>
        <w:t xml:space="preserve">в</w:t>
      </w:r>
      <w:r>
        <w:rPr>
          <w:rFonts w:ascii="Times New Roman" w:hAnsi="Times New Roman" w:eastAsia="Times New Roman" w:cs="Times New Roman"/>
          <w:sz w:val="28"/>
          <w:szCs w:val="28"/>
          <w:highlight w:val="white"/>
        </w:rPr>
        <w:t xml:space="preserve">, мир делится на три части. В небесах </w:t>
      </w:r>
      <w:r>
        <w:rPr>
          <w:rFonts w:ascii="Times New Roman" w:hAnsi="Times New Roman" w:eastAsia="Times New Roman" w:cs="Times New Roman"/>
          <w:sz w:val="28"/>
          <w:szCs w:val="28"/>
        </w:rPr>
        <w:t xml:space="preserve">живут божества Солнца и Луны и пасутся стада </w:t>
      </w:r>
      <w:r>
        <w:rPr>
          <w:rFonts w:ascii="Times New Roman" w:hAnsi="Times New Roman" w:eastAsia="Times New Roman" w:cs="Times New Roman"/>
          <w:sz w:val="28"/>
          <w:szCs w:val="28"/>
        </w:rPr>
        <w:t xml:space="preserve">небесных оленей. Вход в верхний мир находится рядом с Полярной звездой. В нижний мир ведут подземные источники. Там живут злые духи и души умерших. Срединный же мир вместе с людьми делят духи природы. Душа есть у огня, гор, рек, многих растений и животных.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Связь между миром людей и миром духов держали шаманы. </w:t>
      </w:r>
      <w:r>
        <w:rPr>
          <w:rFonts w:ascii="Times New Roman" w:hAnsi="Times New Roman" w:eastAsia="Times New Roman" w:cs="Times New Roman"/>
          <w:sz w:val="28"/>
          <w:szCs w:val="28"/>
          <w:lang w:val="ru-RU"/>
        </w:rPr>
        <w:t xml:space="preserve">Существует версия</w:t>
      </w:r>
      <w:r>
        <w:rPr>
          <w:rStyle w:val="1305"/>
          <w:rFonts w:ascii="Times New Roman" w:hAnsi="Times New Roman" w:eastAsia="Times New Roman" w:cs="Times New Roman"/>
          <w:sz w:val="28"/>
          <w:szCs w:val="28"/>
          <w:lang w:val="ru-RU"/>
        </w:rPr>
        <w:footnoteReference w:id="11"/>
      </w:r>
      <w:r>
        <w:rPr>
          <w:rFonts w:ascii="Times New Roman" w:hAnsi="Times New Roman" w:eastAsia="Times New Roman" w:cs="Times New Roman"/>
          <w:sz w:val="28"/>
          <w:szCs w:val="28"/>
        </w:rPr>
        <w:t xml:space="preserve">, чт</w:t>
      </w:r>
      <w:r>
        <w:rPr>
          <w:rFonts w:ascii="Times New Roman" w:hAnsi="Times New Roman" w:eastAsia="Times New Roman" w:cs="Times New Roman"/>
          <w:sz w:val="28"/>
          <w:szCs w:val="28"/>
        </w:rPr>
        <w:t xml:space="preserve">о само слово «шаман» эвенкийского происхождения. Тот, кого называли этим словом, мог путешествовать по всем трём мирам, лечить болезни, общаться с умершими. Важной частью культа была шаманская атрибутика: костюм с множеством подвесок, шапка с рогами оленя-</w:t>
      </w:r>
      <w:r>
        <w:rPr>
          <w:rFonts w:ascii="Times New Roman" w:hAnsi="Times New Roman" w:eastAsia="Times New Roman" w:cs="Times New Roman"/>
          <w:sz w:val="28"/>
          <w:szCs w:val="28"/>
        </w:rPr>
        <w:t xml:space="preserve">первопредка</w:t>
      </w:r>
      <w:r>
        <w:rPr>
          <w:rFonts w:ascii="Times New Roman" w:hAnsi="Times New Roman" w:eastAsia="Times New Roman" w:cs="Times New Roman"/>
          <w:sz w:val="28"/>
          <w:szCs w:val="28"/>
        </w:rPr>
        <w:t xml:space="preserve">, бубен и многое другое.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Специальный шаманский чум «дулу» строился для больших шаманских камланий. Их устраивали, когда нужно было</w:t>
      </w:r>
      <w:r>
        <w:rPr>
          <w:rFonts w:ascii="Times New Roman" w:hAnsi="Times New Roman" w:eastAsia="Times New Roman" w:cs="Times New Roman"/>
          <w:color w:val="000000"/>
          <w:sz w:val="28"/>
          <w:szCs w:val="28"/>
          <w:lang w:val="ru-RU"/>
        </w:rPr>
        <w:t xml:space="preserve"> или</w:t>
      </w:r>
      <w:r>
        <w:rPr>
          <w:rFonts w:ascii="Times New Roman" w:hAnsi="Times New Roman" w:eastAsia="Times New Roman" w:cs="Times New Roman"/>
          <w:color w:val="000000"/>
          <w:sz w:val="28"/>
          <w:szCs w:val="28"/>
        </w:rPr>
        <w:t xml:space="preserve"> проводить душу умершего в мир мёртвых</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или найти душу больного, украденную злыми духами, или обеспечить удачу в промысле.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центре шаманского чума ставили молодую лиственницу, а сам чум украшали своеобразными галереями, состоящими из фигурок животных и других предметов, олицетворяющих среднюю землю.</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9</w:t>
      </w:r>
      <w:r>
        <w:rPr>
          <w:rFonts w:ascii="Times New Roman" w:hAnsi="Times New Roman" w:eastAsia="Times New Roman" w:cs="Times New Roman"/>
          <w:b/>
          <w:bCs/>
          <w:color w:val="000000"/>
          <w:sz w:val="28"/>
          <w:szCs w:val="28"/>
        </w:rPr>
        <w:t xml:space="preserve">. Ненцы</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Ненцы — </w:t>
      </w:r>
      <w:r>
        <w:rPr>
          <w:rFonts w:ascii="Times New Roman" w:hAnsi="Times New Roman" w:eastAsia="Times New Roman" w:cs="Times New Roman"/>
          <w:sz w:val="28"/>
          <w:szCs w:val="28"/>
        </w:rPr>
        <w:t xml:space="preserve">самый большой среди </w:t>
      </w:r>
      <w:r>
        <w:rPr>
          <w:rFonts w:ascii="Times New Roman" w:hAnsi="Times New Roman" w:eastAsia="Times New Roman" w:cs="Times New Roman"/>
          <w:color w:val="000000"/>
          <w:sz w:val="28"/>
          <w:szCs w:val="28"/>
        </w:rPr>
        <w:t xml:space="preserve">коренных малочисленных народов</w:t>
      </w:r>
      <w:r>
        <w:rPr>
          <w:rStyle w:val="1305"/>
          <w:rFonts w:ascii="Times New Roman" w:hAnsi="Times New Roman" w:eastAsia="Times New Roman" w:cs="Times New Roman"/>
          <w:color w:val="000000"/>
          <w:sz w:val="28"/>
          <w:szCs w:val="28"/>
        </w:rPr>
        <w:footnoteReference w:id="12"/>
      </w:r>
      <w:r>
        <w:rPr>
          <w:rFonts w:ascii="Times New Roman" w:hAnsi="Times New Roman" w:eastAsia="Times New Roman" w:cs="Times New Roman"/>
          <w:color w:val="000000"/>
          <w:sz w:val="28"/>
          <w:szCs w:val="28"/>
        </w:rPr>
        <w:t xml:space="preserve">. Согласно переписи населения 202</w:t>
      </w:r>
      <w:r>
        <w:rPr>
          <w:rFonts w:ascii="Times New Roman" w:hAnsi="Times New Roman" w:eastAsia="Times New Roman" w:cs="Times New Roman"/>
          <w:sz w:val="28"/>
          <w:szCs w:val="28"/>
        </w:rPr>
        <w:t xml:space="preserve">0 года, численность ненцев составляла 49 787 человек</w:t>
      </w:r>
      <w:r>
        <w:rPr>
          <w:rFonts w:ascii="Times New Roman" w:hAnsi="Times New Roman" w:eastAsia="Times New Roman" w:cs="Times New Roman"/>
          <w:sz w:val="28"/>
          <w:szCs w:val="28"/>
          <w:vertAlign w:val="superscript"/>
        </w:rPr>
        <w:footnoteReference w:id="13"/>
      </w:r>
      <w:r>
        <w:rPr>
          <w:rFonts w:ascii="Times New Roman" w:hAnsi="Times New Roman" w:eastAsia="Times New Roman" w:cs="Times New Roman"/>
          <w:sz w:val="28"/>
          <w:szCs w:val="28"/>
        </w:rPr>
        <w:t xml:space="preserve">. Слово</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Ненец</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с их родного языка переводится как </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человек</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333333"/>
          <w:sz w:val="28"/>
          <w:szCs w:val="28"/>
        </w:rPr>
      </w:pPr>
      <w:r>
        <w:rPr>
          <w:rFonts w:ascii="Times New Roman" w:hAnsi="Times New Roman" w:eastAsia="Times New Roman" w:cs="Times New Roman"/>
          <w:sz w:val="28"/>
          <w:szCs w:val="28"/>
        </w:rPr>
        <w:t xml:space="preserve">По самобытности языка и культуры ненцы делятся два самостоятельных сообщества — тундровых и лесных</w:t>
      </w:r>
      <w:r>
        <w:rPr>
          <w:rStyle w:val="1305"/>
          <w:rFonts w:ascii="Times New Roman" w:hAnsi="Times New Roman" w:eastAsia="Times New Roman" w:cs="Times New Roman"/>
          <w:sz w:val="28"/>
          <w:szCs w:val="28"/>
        </w:rPr>
        <w:footnoteReference w:id="14"/>
      </w:r>
      <w:r>
        <w:rPr>
          <w:rFonts w:ascii="Times New Roman" w:hAnsi="Times New Roman" w:eastAsia="Times New Roman" w:cs="Times New Roman"/>
          <w:sz w:val="28"/>
          <w:szCs w:val="28"/>
        </w:rPr>
        <w:t xml:space="preserve">. Тундровые ненцы расселены на обширном пространстве Севера Евразии от Кольского полуострова на западе до Таймыра на востоке. Лесные ненцы населяют северную тайгу.</w:t>
      </w:r>
      <w:r>
        <w:rPr>
          <w:rFonts w:ascii="Times New Roman" w:hAnsi="Times New Roman" w:eastAsia="Times New Roman" w:cs="Times New Roman"/>
          <w:color w:val="333333"/>
          <w:sz w:val="28"/>
          <w:szCs w:val="28"/>
        </w:rPr>
        <w:t xml:space="preserve"> </w:t>
      </w:r>
      <w:r>
        <w:rPr>
          <w:rFonts w:ascii="Times New Roman" w:hAnsi="Times New Roman" w:eastAsia="Times New Roman" w:cs="Times New Roman"/>
          <w:color w:val="333333"/>
          <w:sz w:val="28"/>
          <w:szCs w:val="28"/>
        </w:rPr>
      </w:r>
      <w:r>
        <w:rPr>
          <w:rFonts w:ascii="Times New Roman" w:hAnsi="Times New Roman" w:eastAsia="Times New Roman" w:cs="Times New Roman"/>
          <w:color w:val="333333"/>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Мы сегодня поговорим о тундровых ненцах. </w:t>
      </w:r>
      <w:r>
        <w:rPr>
          <w:rFonts w:ascii="Times New Roman" w:hAnsi="Times New Roman" w:eastAsia="Times New Roman" w:cs="Times New Roman"/>
          <w:color w:val="000000"/>
          <w:sz w:val="28"/>
          <w:szCs w:val="28"/>
        </w:rPr>
        <w:t xml:space="preserve">Их уклад связан прежде всего с оленеводством. В суровом северном климате невозможно заниматься земледелием,</w:t>
      </w:r>
      <w:r>
        <w:rPr>
          <w:rFonts w:ascii="Times New Roman" w:hAnsi="Times New Roman" w:eastAsia="Times New Roman" w:cs="Times New Roman"/>
          <w:sz w:val="28"/>
          <w:szCs w:val="28"/>
        </w:rPr>
        <w:t xml:space="preserve"> и человек полностью зависит от природных обстоятельств. Разведение оленей, нетребовательных к пище и привычных к местному климату сильно повлияло на образ жизни ненцев. В отличие от </w:t>
      </w:r>
      <w:r>
        <w:rPr>
          <w:rFonts w:ascii="Times New Roman" w:hAnsi="Times New Roman" w:eastAsia="Times New Roman" w:cs="Times New Roman"/>
          <w:sz w:val="28"/>
          <w:szCs w:val="28"/>
          <w:lang w:val="ru-RU"/>
        </w:rPr>
        <w:t xml:space="preserve">э</w:t>
      </w:r>
      <w:r>
        <w:rPr>
          <w:rFonts w:ascii="Times New Roman" w:hAnsi="Times New Roman" w:eastAsia="Times New Roman" w:cs="Times New Roman"/>
          <w:sz w:val="28"/>
          <w:szCs w:val="28"/>
        </w:rPr>
        <w:t xml:space="preserve">венков, тундровые ненцы </w:t>
      </w:r>
      <w:r>
        <w:rPr>
          <w:rFonts w:ascii="Times New Roman" w:hAnsi="Times New Roman" w:eastAsia="Times New Roman" w:cs="Times New Roman"/>
          <w:sz w:val="28"/>
          <w:szCs w:val="28"/>
        </w:rPr>
        <w:t xml:space="preserve">остались кочевниками. Кочуют ненцы, как правило, семьями. Ежегодные </w:t>
      </w:r>
      <w:r>
        <w:rPr>
          <w:rFonts w:ascii="Times New Roman" w:hAnsi="Times New Roman" w:eastAsia="Times New Roman" w:cs="Times New Roman"/>
          <w:color w:val="000000"/>
          <w:sz w:val="28"/>
          <w:szCs w:val="28"/>
        </w:rPr>
        <w:t xml:space="preserve">маршруты ненецкой семьи </w:t>
      </w:r>
      <w:r>
        <w:rPr>
          <w:rFonts w:ascii="Times New Roman" w:hAnsi="Times New Roman" w:eastAsia="Times New Roman" w:cs="Times New Roman"/>
          <w:sz w:val="28"/>
          <w:szCs w:val="28"/>
        </w:rPr>
        <w:t xml:space="preserve">складывались естественным образом</w:t>
      </w:r>
      <w:r>
        <w:rPr>
          <w:rFonts w:ascii="Times New Roman" w:hAnsi="Times New Roman" w:eastAsia="Times New Roman" w:cs="Times New Roman"/>
          <w:color w:val="000000"/>
          <w:sz w:val="28"/>
          <w:szCs w:val="28"/>
        </w:rPr>
        <w:t xml:space="preserve">, это ежегодно повторяющиеся циклы </w:t>
      </w:r>
      <w:r>
        <w:rPr>
          <w:rFonts w:ascii="Times New Roman" w:hAnsi="Times New Roman" w:eastAsia="Times New Roman" w:cs="Times New Roman"/>
          <w:sz w:val="28"/>
          <w:szCs w:val="28"/>
        </w:rPr>
        <w:t xml:space="preserve">переездов осенью и весной</w:t>
      </w:r>
      <w:r>
        <w:rPr>
          <w:rFonts w:ascii="Times New Roman" w:hAnsi="Times New Roman" w:eastAsia="Times New Roman" w:cs="Times New Roman"/>
          <w:color w:val="000000"/>
          <w:sz w:val="28"/>
          <w:szCs w:val="28"/>
        </w:rPr>
        <w:t xml:space="preserve">, учитывающи</w:t>
      </w:r>
      <w:r>
        <w:rPr>
          <w:rFonts w:ascii="Times New Roman" w:hAnsi="Times New Roman" w:eastAsia="Times New Roman" w:cs="Times New Roman"/>
          <w:sz w:val="28"/>
          <w:szCs w:val="28"/>
        </w:rPr>
        <w:t xml:space="preserve">е</w:t>
      </w:r>
      <w:r>
        <w:rPr>
          <w:rFonts w:ascii="Times New Roman" w:hAnsi="Times New Roman" w:eastAsia="Times New Roman" w:cs="Times New Roman"/>
          <w:color w:val="000000"/>
          <w:sz w:val="28"/>
          <w:szCs w:val="28"/>
        </w:rPr>
        <w:t xml:space="preserve"> состояние пастбищ, климатические колебания, ритмы природы и необходимость долгосрочного сохранения ресурсов. В такой модели мира человек во</w:t>
      </w:r>
      <w:r>
        <w:rPr>
          <w:rFonts w:ascii="Times New Roman" w:hAnsi="Times New Roman" w:eastAsia="Times New Roman" w:cs="Times New Roman"/>
          <w:sz w:val="28"/>
          <w:szCs w:val="28"/>
        </w:rPr>
        <w:t xml:space="preserve">спринимается</w:t>
      </w:r>
      <w:r>
        <w:rPr>
          <w:rFonts w:ascii="Times New Roman" w:hAnsi="Times New Roman" w:eastAsia="Times New Roman" w:cs="Times New Roman"/>
          <w:color w:val="000000"/>
          <w:sz w:val="28"/>
          <w:szCs w:val="28"/>
        </w:rPr>
        <w:t xml:space="preserve"> как часть большого природного целого</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Интересно, чт</w:t>
      </w:r>
      <w:r>
        <w:rPr>
          <w:rFonts w:ascii="Times New Roman" w:hAnsi="Times New Roman" w:eastAsia="Times New Roman" w:cs="Times New Roman"/>
          <w:color w:val="000000"/>
          <w:sz w:val="28"/>
          <w:szCs w:val="28"/>
        </w:rPr>
        <w:t xml:space="preserve">о такой подход во многом перекликается с современными призывами к сохранению экологии и разумному потреблению ресурсов. В традиционных культурах коренных народов многие принципы такого баланса существовали давно в виде практики, нормы и повседневной этики.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Среди коренных малочисленных народов России ненцы — лидеры по использованию родного языка (им владеют 75 % ненцев в местах традиционного расселения</w:t>
      </w:r>
      <w:r>
        <w:rPr>
          <w:rStyle w:val="1305"/>
          <w:rFonts w:ascii="Times New Roman" w:hAnsi="Times New Roman" w:eastAsia="Times New Roman" w:cs="Times New Roman"/>
          <w:sz w:val="28"/>
          <w:szCs w:val="28"/>
        </w:rPr>
        <w:footnoteReference w:id="15"/>
      </w:r>
      <w:r>
        <w:rPr>
          <w:rFonts w:ascii="Times New Roman" w:hAnsi="Times New Roman" w:eastAsia="Times New Roman" w:cs="Times New Roman"/>
          <w:sz w:val="28"/>
          <w:szCs w:val="28"/>
        </w:rPr>
        <w:t xml:space="preserve">) и сохранению родной культуры.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10</w:t>
      </w:r>
      <w:r>
        <w:rPr>
          <w:rFonts w:ascii="Times New Roman" w:hAnsi="Times New Roman" w:eastAsia="Times New Roman" w:cs="Times New Roman"/>
          <w:b/>
          <w:bCs/>
          <w:color w:val="000000"/>
          <w:sz w:val="28"/>
          <w:szCs w:val="28"/>
        </w:rPr>
        <w:t xml:space="preserve">. Кереки</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Среди коренных народов есть и те, которых осталось очень мало. Так, народ кереки, живущий на Чукотке, в Беринговском районе, по данным </w:t>
      </w:r>
      <w:r>
        <w:rPr>
          <w:rFonts w:ascii="Times New Roman" w:hAnsi="Times New Roman" w:eastAsia="Times New Roman" w:cs="Times New Roman"/>
          <w:color w:val="000000"/>
          <w:sz w:val="28"/>
          <w:szCs w:val="28"/>
          <w:lang w:val="ru-RU"/>
        </w:rPr>
        <w:t xml:space="preserve">Всероссийской </w:t>
      </w:r>
      <w:r>
        <w:rPr>
          <w:rFonts w:ascii="Times New Roman" w:hAnsi="Times New Roman" w:eastAsia="Times New Roman" w:cs="Times New Roman"/>
          <w:color w:val="000000"/>
          <w:sz w:val="28"/>
          <w:szCs w:val="28"/>
        </w:rPr>
        <w:t xml:space="preserve">переписи</w:t>
      </w:r>
      <w:r>
        <w:rPr>
          <w:rFonts w:ascii="Times New Roman" w:hAnsi="Times New Roman" w:eastAsia="Times New Roman" w:cs="Times New Roman"/>
          <w:color w:val="000000"/>
          <w:sz w:val="28"/>
          <w:szCs w:val="28"/>
          <w:lang w:val="ru-RU"/>
        </w:rPr>
        <w:t xml:space="preserve"> населения</w:t>
      </w:r>
      <w:r>
        <w:rPr>
          <w:rFonts w:ascii="Times New Roman" w:hAnsi="Times New Roman" w:eastAsia="Times New Roman" w:cs="Times New Roman"/>
          <w:color w:val="000000"/>
          <w:sz w:val="28"/>
          <w:szCs w:val="28"/>
        </w:rPr>
        <w:t xml:space="preserve"> 202</w:t>
      </w:r>
      <w:r>
        <w:rPr>
          <w:rFonts w:ascii="Times New Roman" w:hAnsi="Times New Roman" w:eastAsia="Times New Roman" w:cs="Times New Roman"/>
          <w:color w:val="000000"/>
          <w:sz w:val="28"/>
          <w:szCs w:val="28"/>
          <w:lang w:val="ru-RU"/>
        </w:rPr>
        <w:t xml:space="preserve">0/2021</w:t>
      </w:r>
      <w:r>
        <w:rPr>
          <w:rFonts w:ascii="Times New Roman" w:hAnsi="Times New Roman" w:eastAsia="Times New Roman" w:cs="Times New Roman"/>
          <w:color w:val="000000"/>
          <w:sz w:val="28"/>
          <w:szCs w:val="28"/>
        </w:rPr>
        <w:t xml:space="preserve"> год</w:t>
      </w:r>
      <w:r>
        <w:rPr>
          <w:rFonts w:ascii="Times New Roman" w:hAnsi="Times New Roman" w:eastAsia="Times New Roman" w:cs="Times New Roman"/>
          <w:color w:val="000000"/>
          <w:sz w:val="28"/>
          <w:szCs w:val="28"/>
          <w:lang w:val="ru-RU"/>
        </w:rPr>
        <w:t xml:space="preserve">ов</w:t>
      </w:r>
      <w:r>
        <w:rPr>
          <w:rFonts w:ascii="Times New Roman" w:hAnsi="Times New Roman" w:eastAsia="Times New Roman" w:cs="Times New Roman"/>
          <w:color w:val="000000"/>
          <w:sz w:val="28"/>
          <w:szCs w:val="28"/>
        </w:rPr>
        <w:t xml:space="preserve">, насчитывает всего 23 человека</w:t>
      </w:r>
      <w:r>
        <w:rPr>
          <w:rStyle w:val="1305"/>
          <w:rFonts w:ascii="Times New Roman" w:hAnsi="Times New Roman" w:eastAsia="Times New Roman" w:cs="Times New Roman"/>
          <w:color w:val="000000"/>
          <w:sz w:val="28"/>
          <w:szCs w:val="28"/>
        </w:rPr>
        <w:footnoteReference w:id="16"/>
      </w:r>
      <w:r>
        <w:rPr>
          <w:rFonts w:ascii="Times New Roman" w:hAnsi="Times New Roman" w:eastAsia="Times New Roman" w:cs="Times New Roman"/>
          <w:color w:val="000000"/>
          <w:sz w:val="28"/>
          <w:szCs w:val="28"/>
        </w:rPr>
        <w:t xml:space="preserve">. Кереки являются одной из самых малоизученных народностей. Их язык не имел письменности, и до наших дней сохранилось всего около 4-5 тысяч слов.</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Кереки отличаю</w:t>
      </w:r>
      <w:r>
        <w:rPr>
          <w:rFonts w:ascii="Times New Roman" w:hAnsi="Times New Roman" w:eastAsia="Times New Roman" w:cs="Times New Roman"/>
          <w:color w:val="000000"/>
          <w:sz w:val="28"/>
          <w:szCs w:val="28"/>
        </w:rPr>
        <w:t xml:space="preserve">тся от своих ближайших соседей, чукчей, более низким ростом. Постепенная ассимиляция с чукчами привела к практическому исчезновению этой народности. Ранее поселения кереков располагались от Анадырского залива до Олюторского мыса. Отсюда и их самоназвание «</w:t>
      </w:r>
      <w:r>
        <w:rPr>
          <w:rFonts w:ascii="Times New Roman" w:hAnsi="Times New Roman" w:eastAsia="Times New Roman" w:cs="Times New Roman"/>
          <w:color w:val="000000"/>
          <w:sz w:val="28"/>
          <w:szCs w:val="28"/>
        </w:rPr>
        <w:t xml:space="preserve">анкалгакку</w:t>
      </w:r>
      <w:r>
        <w:rPr>
          <w:rFonts w:ascii="Times New Roman" w:hAnsi="Times New Roman" w:eastAsia="Times New Roman" w:cs="Times New Roman"/>
          <w:color w:val="000000"/>
          <w:sz w:val="28"/>
          <w:szCs w:val="28"/>
        </w:rPr>
        <w:t xml:space="preserve">»</w:t>
      </w:r>
      <w:r>
        <w:rPr>
          <w:rStyle w:val="1305"/>
          <w:rFonts w:ascii="Times New Roman" w:hAnsi="Times New Roman" w:eastAsia="Times New Roman" w:cs="Times New Roman"/>
          <w:color w:val="000000"/>
          <w:sz w:val="28"/>
          <w:szCs w:val="28"/>
        </w:rPr>
        <w:footnoteReference w:id="17"/>
      </w:r>
      <w:r>
        <w:rPr>
          <w:rFonts w:ascii="Times New Roman" w:hAnsi="Times New Roman" w:eastAsia="Times New Roman" w:cs="Times New Roman"/>
          <w:color w:val="000000"/>
          <w:sz w:val="28"/>
          <w:szCs w:val="28"/>
        </w:rPr>
        <w:t xml:space="preserve"> («приморские люди»). Кереки занимались рыболовством, оленеводством, пушным и </w:t>
      </w:r>
      <w:r>
        <w:rPr>
          <w:rFonts w:ascii="Times New Roman" w:hAnsi="Times New Roman" w:eastAsia="Times New Roman" w:cs="Times New Roman"/>
          <w:color w:val="000000"/>
          <w:sz w:val="28"/>
          <w:szCs w:val="28"/>
          <w:lang w:val="ru-RU"/>
        </w:rPr>
        <w:t xml:space="preserve">морским </w:t>
      </w:r>
      <w:r>
        <w:rPr>
          <w:rFonts w:ascii="Times New Roman" w:hAnsi="Times New Roman" w:eastAsia="Times New Roman" w:cs="Times New Roman"/>
          <w:color w:val="000000"/>
          <w:sz w:val="28"/>
          <w:szCs w:val="28"/>
        </w:rPr>
        <w:t xml:space="preserve">зверобойным промыслом. Сегодня, ко</w:t>
      </w:r>
      <w:r>
        <w:rPr>
          <w:rFonts w:ascii="Times New Roman" w:hAnsi="Times New Roman" w:eastAsia="Times New Roman" w:cs="Times New Roman"/>
          <w:sz w:val="28"/>
          <w:szCs w:val="28"/>
        </w:rPr>
        <w:t xml:space="preserve">гда </w:t>
      </w:r>
      <w:r>
        <w:rPr>
          <w:rFonts w:ascii="Times New Roman" w:hAnsi="Times New Roman" w:eastAsia="Times New Roman" w:cs="Times New Roman"/>
          <w:sz w:val="28"/>
          <w:szCs w:val="28"/>
        </w:rPr>
        <w:t xml:space="preserve">численность целого народа составляет чуть более двух десятков человек</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 xml:space="preserve">высока вероятность</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 xml:space="preserve">полной утраты</w:t>
      </w:r>
      <w:r>
        <w:rPr>
          <w:rFonts w:ascii="Times New Roman" w:hAnsi="Times New Roman" w:eastAsia="Times New Roman" w:cs="Times New Roman"/>
          <w:color w:val="000000"/>
          <w:sz w:val="28"/>
          <w:szCs w:val="28"/>
        </w:rPr>
        <w:t xml:space="preserve"> языка и культурных практик. Их исче</w:t>
      </w:r>
      <w:r>
        <w:rPr>
          <w:rFonts w:ascii="Times New Roman" w:hAnsi="Times New Roman" w:eastAsia="Times New Roman" w:cs="Times New Roman"/>
          <w:sz w:val="28"/>
          <w:szCs w:val="28"/>
        </w:rPr>
        <w:t xml:space="preserve">зновение</w:t>
      </w:r>
      <w:r>
        <w:rPr>
          <w:rFonts w:ascii="Times New Roman" w:hAnsi="Times New Roman" w:eastAsia="Times New Roman" w:cs="Times New Roman"/>
          <w:color w:val="000000"/>
          <w:sz w:val="28"/>
          <w:szCs w:val="28"/>
        </w:rPr>
        <w:t xml:space="preserve"> может происход</w:t>
      </w:r>
      <w:r>
        <w:rPr>
          <w:rFonts w:ascii="Times New Roman" w:hAnsi="Times New Roman" w:eastAsia="Times New Roman" w:cs="Times New Roman"/>
          <w:color w:val="000000"/>
          <w:sz w:val="28"/>
          <w:szCs w:val="28"/>
        </w:rPr>
        <w:t xml:space="preserve">ить быстро, буквально в пределах нескольких поколений. Вместе с языком уходят уникальные способы описания мира, тонкие различия в названиях природных явлений, локальные знания о территории, устойчивые формы социальной этики, обрядовые тексты, формы памяти.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Учитывая особеннос</w:t>
      </w:r>
      <w:r>
        <w:rPr>
          <w:rFonts w:ascii="Times New Roman" w:hAnsi="Times New Roman" w:eastAsia="Times New Roman" w:cs="Times New Roman"/>
          <w:sz w:val="28"/>
          <w:szCs w:val="28"/>
        </w:rPr>
        <w:t xml:space="preserve">ти жизни и уменьшение численности кереков, ещё в семидесятые годы XX века был</w:t>
      </w:r>
      <w:r>
        <w:rPr>
          <w:rFonts w:ascii="Times New Roman" w:hAnsi="Times New Roman" w:eastAsia="Times New Roman" w:cs="Times New Roman"/>
          <w:sz w:val="28"/>
          <w:szCs w:val="28"/>
          <w:lang w:val="ru-RU"/>
        </w:rPr>
        <w:t xml:space="preserve">о</w:t>
      </w:r>
      <w:r>
        <w:rPr>
          <w:rFonts w:ascii="Times New Roman" w:hAnsi="Times New Roman" w:eastAsia="Times New Roman" w:cs="Times New Roman"/>
          <w:sz w:val="28"/>
          <w:szCs w:val="28"/>
        </w:rPr>
        <w:t xml:space="preserve"> предпринят</w:t>
      </w:r>
      <w:r>
        <w:rPr>
          <w:rFonts w:ascii="Times New Roman" w:hAnsi="Times New Roman" w:eastAsia="Times New Roman" w:cs="Times New Roman"/>
          <w:sz w:val="28"/>
          <w:szCs w:val="28"/>
          <w:lang w:val="ru-RU"/>
        </w:rPr>
        <w:t xml:space="preserve">о</w:t>
      </w:r>
      <w:r>
        <w:rPr>
          <w:rFonts w:ascii="Times New Roman" w:hAnsi="Times New Roman" w:eastAsia="Times New Roman" w:cs="Times New Roman"/>
          <w:sz w:val="28"/>
          <w:szCs w:val="28"/>
        </w:rPr>
        <w:t xml:space="preserve"> несколько этнографических экспедиций</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которые собрали всю доступную информацию об этом народе. Благодаря этому сегодня у учёных имеются записи сказок и легенд, </w:t>
      </w:r>
      <w:r>
        <w:rPr>
          <w:rFonts w:ascii="Times New Roman" w:hAnsi="Times New Roman" w:eastAsia="Times New Roman" w:cs="Times New Roman"/>
          <w:sz w:val="28"/>
          <w:szCs w:val="28"/>
          <w:lang w:val="ru-RU"/>
        </w:rPr>
        <w:t xml:space="preserve">описание </w:t>
      </w:r>
      <w:r>
        <w:rPr>
          <w:rFonts w:ascii="Times New Roman" w:hAnsi="Times New Roman" w:eastAsia="Times New Roman" w:cs="Times New Roman"/>
          <w:sz w:val="28"/>
          <w:szCs w:val="28"/>
        </w:rPr>
        <w:t xml:space="preserve">традици</w:t>
      </w:r>
      <w:r>
        <w:rPr>
          <w:rFonts w:ascii="Times New Roman" w:hAnsi="Times New Roman" w:eastAsia="Times New Roman" w:cs="Times New Roman"/>
          <w:sz w:val="28"/>
          <w:szCs w:val="28"/>
          <w:lang w:val="ru-RU"/>
        </w:rPr>
        <w:t xml:space="preserve">й</w:t>
      </w:r>
      <w:r>
        <w:rPr>
          <w:rFonts w:ascii="Times New Roman" w:hAnsi="Times New Roman" w:eastAsia="Times New Roman" w:cs="Times New Roman"/>
          <w:sz w:val="28"/>
          <w:szCs w:val="28"/>
        </w:rPr>
        <w:t xml:space="preserve"> народных праздников и обычаев </w:t>
      </w:r>
      <w:r>
        <w:rPr>
          <w:rFonts w:ascii="Times New Roman" w:hAnsi="Times New Roman" w:eastAsia="Times New Roman" w:cs="Times New Roman"/>
          <w:sz w:val="28"/>
          <w:szCs w:val="28"/>
          <w:lang w:val="ru-RU"/>
        </w:rPr>
        <w:t xml:space="preserve">к</w:t>
      </w:r>
      <w:r>
        <w:rPr>
          <w:rFonts w:ascii="Times New Roman" w:hAnsi="Times New Roman" w:eastAsia="Times New Roman" w:cs="Times New Roman"/>
          <w:sz w:val="28"/>
          <w:szCs w:val="28"/>
        </w:rPr>
        <w:t xml:space="preserve">ереков</w:t>
      </w:r>
      <w:r>
        <w:rPr>
          <w:rFonts w:ascii="Times New Roman" w:hAnsi="Times New Roman" w:eastAsia="Times New Roman" w:cs="Times New Roman"/>
          <w:sz w:val="28"/>
          <w:szCs w:val="28"/>
        </w:rPr>
        <w:t xml:space="preserve">, описание их жизни и народных преданий, а главное —</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были зафиксированы все известные слова керекского языка.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w:t>
      </w:r>
      <w:r>
        <w:rPr>
          <w:rFonts w:ascii="Times New Roman" w:hAnsi="Times New Roman" w:eastAsia="Times New Roman" w:cs="Times New Roman"/>
          <w:b/>
          <w:bCs/>
          <w:color w:val="000000"/>
          <w:sz w:val="28"/>
          <w:szCs w:val="28"/>
          <w:lang w:val="ru-RU"/>
        </w:rPr>
        <w:t xml:space="preserve">11</w:t>
      </w:r>
      <w:r>
        <w:rPr>
          <w:rFonts w:ascii="Times New Roman" w:hAnsi="Times New Roman" w:eastAsia="Times New Roman" w:cs="Times New Roman"/>
          <w:b/>
          <w:bCs/>
          <w:color w:val="000000"/>
          <w:sz w:val="28"/>
          <w:szCs w:val="28"/>
        </w:rPr>
        <w:t xml:space="preserve">. Государство и народы</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Российское государство, расширяясь на протяжении всего своего существования, включало в себя новые народы. При этом отношение к вновь входящим в состав государства народам всегда было бережным.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Во многом в общественном сознании бытует миф о «покорении» Сибири, но цифры говорят сами за себя.</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Численность коренного населения Сибири в составе России по состоянию на середину XVII века (рассчитана Б. О. Долгих) составляла 160 000 человек</w:t>
      </w:r>
      <w:r>
        <w:rPr>
          <w:rStyle w:val="1305"/>
          <w:rFonts w:ascii="Times New Roman" w:hAnsi="Times New Roman" w:eastAsia="Times New Roman" w:cs="Times New Roman"/>
          <w:color w:val="000000"/>
          <w:sz w:val="28"/>
          <w:szCs w:val="28"/>
        </w:rPr>
        <w:footnoteReference w:id="18"/>
      </w:r>
      <w:r>
        <w:rPr>
          <w:rFonts w:ascii="Times New Roman" w:hAnsi="Times New Roman" w:eastAsia="Times New Roman" w:cs="Times New Roman"/>
          <w:color w:val="000000"/>
          <w:sz w:val="28"/>
          <w:szCs w:val="28"/>
        </w:rPr>
        <w:t xml:space="preserve">, а согласно переписи 1897 года — 822 000 человек</w:t>
      </w:r>
      <w:r>
        <w:rPr>
          <w:rStyle w:val="1305"/>
          <w:rFonts w:ascii="Times New Roman" w:hAnsi="Times New Roman" w:eastAsia="Times New Roman" w:cs="Times New Roman"/>
          <w:color w:val="000000"/>
          <w:sz w:val="28"/>
          <w:szCs w:val="28"/>
        </w:rPr>
        <w:footnoteReference w:id="19"/>
      </w:r>
      <w:r>
        <w:rPr>
          <w:rFonts w:ascii="Times New Roman" w:hAnsi="Times New Roman" w:eastAsia="Times New Roman" w:cs="Times New Roman"/>
          <w:color w:val="000000"/>
          <w:sz w:val="28"/>
          <w:szCs w:val="28"/>
        </w:rPr>
        <w:t xml:space="preserve">. Что же получали малые народы, входившие в состав России: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р</w:t>
      </w:r>
      <w:r>
        <w:rPr>
          <w:rFonts w:ascii="Times New Roman" w:hAnsi="Times New Roman" w:eastAsia="Times New Roman" w:cs="Times New Roman"/>
          <w:color w:val="000000"/>
          <w:sz w:val="28"/>
          <w:szCs w:val="28"/>
        </w:rPr>
        <w:t xml:space="preserve">авные</w:t>
      </w:r>
      <w:r>
        <w:rPr>
          <w:rFonts w:ascii="Times New Roman" w:hAnsi="Times New Roman" w:eastAsia="Times New Roman" w:cs="Times New Roman"/>
          <w:color w:val="000000"/>
          <w:sz w:val="28"/>
          <w:szCs w:val="28"/>
        </w:rPr>
        <w:t xml:space="preserve"> права с другими гражданами государства</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в</w:t>
      </w:r>
      <w:r>
        <w:rPr>
          <w:rFonts w:ascii="Times New Roman" w:hAnsi="Times New Roman" w:eastAsia="Times New Roman" w:cs="Times New Roman"/>
          <w:color w:val="000000"/>
          <w:sz w:val="28"/>
          <w:szCs w:val="28"/>
        </w:rPr>
        <w:t xml:space="preserve">озможность</w:t>
      </w:r>
      <w:r>
        <w:rPr>
          <w:rFonts w:ascii="Times New Roman" w:hAnsi="Times New Roman" w:eastAsia="Times New Roman" w:cs="Times New Roman"/>
          <w:color w:val="000000"/>
          <w:sz w:val="28"/>
          <w:szCs w:val="28"/>
        </w:rPr>
        <w:t xml:space="preserve"> жить на своих условиях на своих исторических территориях с минимальным вмешательством властей государства во внутренние дела</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з</w:t>
      </w:r>
      <w:r>
        <w:rPr>
          <w:rFonts w:ascii="Times New Roman" w:hAnsi="Times New Roman" w:eastAsia="Times New Roman" w:cs="Times New Roman"/>
          <w:color w:val="000000"/>
          <w:sz w:val="28"/>
          <w:szCs w:val="28"/>
        </w:rPr>
        <w:t xml:space="preserve">ащит</w:t>
      </w:r>
      <w:r>
        <w:rPr>
          <w:rFonts w:ascii="Times New Roman" w:hAnsi="Times New Roman" w:eastAsia="Times New Roman" w:cs="Times New Roman"/>
          <w:color w:val="000000"/>
          <w:sz w:val="28"/>
          <w:szCs w:val="28"/>
          <w:lang w:val="ru-RU"/>
        </w:rPr>
        <w:t xml:space="preserve">у</w:t>
      </w:r>
      <w:r>
        <w:rPr>
          <w:rFonts w:ascii="Times New Roman" w:hAnsi="Times New Roman" w:eastAsia="Times New Roman" w:cs="Times New Roman"/>
          <w:color w:val="000000"/>
          <w:sz w:val="28"/>
          <w:szCs w:val="28"/>
        </w:rPr>
        <w:t xml:space="preserve"> от внешних врагов</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с</w:t>
      </w:r>
      <w:r>
        <w:rPr>
          <w:rFonts w:ascii="Times New Roman" w:hAnsi="Times New Roman" w:eastAsia="Times New Roman" w:cs="Times New Roman"/>
          <w:color w:val="000000"/>
          <w:sz w:val="28"/>
          <w:szCs w:val="28"/>
        </w:rPr>
        <w:t xml:space="preserve">табилизаци</w:t>
      </w:r>
      <w:r>
        <w:rPr>
          <w:rFonts w:ascii="Times New Roman" w:hAnsi="Times New Roman" w:eastAsia="Times New Roman" w:cs="Times New Roman"/>
          <w:color w:val="000000"/>
          <w:sz w:val="28"/>
          <w:szCs w:val="28"/>
          <w:lang w:val="ru-RU"/>
        </w:rPr>
        <w:t xml:space="preserve">ю</w:t>
      </w:r>
      <w:r>
        <w:rPr>
          <w:rFonts w:ascii="Times New Roman" w:hAnsi="Times New Roman" w:eastAsia="Times New Roman" w:cs="Times New Roman"/>
          <w:color w:val="000000"/>
          <w:sz w:val="28"/>
          <w:szCs w:val="28"/>
        </w:rPr>
        <w:t xml:space="preserve"> внутреннего положения и пресечение междоусобиц</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к</w:t>
      </w:r>
      <w:r>
        <w:rPr>
          <w:rFonts w:ascii="Times New Roman" w:hAnsi="Times New Roman" w:eastAsia="Times New Roman" w:cs="Times New Roman"/>
          <w:color w:val="000000"/>
          <w:sz w:val="28"/>
          <w:szCs w:val="28"/>
        </w:rPr>
        <w:t xml:space="preserve">онтроль</w:t>
      </w:r>
      <w:r>
        <w:rPr>
          <w:rFonts w:ascii="Times New Roman" w:hAnsi="Times New Roman" w:eastAsia="Times New Roman" w:cs="Times New Roman"/>
          <w:color w:val="000000"/>
          <w:sz w:val="28"/>
          <w:szCs w:val="28"/>
        </w:rPr>
        <w:t xml:space="preserve"> над соблюдением законности</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п</w:t>
      </w:r>
      <w:r>
        <w:rPr>
          <w:rFonts w:ascii="Times New Roman" w:hAnsi="Times New Roman" w:eastAsia="Times New Roman" w:cs="Times New Roman"/>
          <w:color w:val="000000"/>
          <w:sz w:val="28"/>
          <w:szCs w:val="28"/>
        </w:rPr>
        <w:t xml:space="preserve">оддержк</w:t>
      </w:r>
      <w:r>
        <w:rPr>
          <w:rFonts w:ascii="Times New Roman" w:hAnsi="Times New Roman" w:eastAsia="Times New Roman" w:cs="Times New Roman"/>
          <w:color w:val="000000"/>
          <w:sz w:val="28"/>
          <w:szCs w:val="28"/>
          <w:lang w:val="ru-RU"/>
        </w:rPr>
        <w:t xml:space="preserve">у</w:t>
      </w:r>
      <w:r>
        <w:rPr>
          <w:rFonts w:ascii="Times New Roman" w:hAnsi="Times New Roman" w:eastAsia="Times New Roman" w:cs="Times New Roman"/>
          <w:color w:val="000000"/>
          <w:sz w:val="28"/>
          <w:szCs w:val="28"/>
        </w:rPr>
        <w:t xml:space="preserve"> самоуправления в среде коренных жителей, признание экстерриториальности мест их проживания</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з</w:t>
      </w:r>
      <w:r>
        <w:rPr>
          <w:rFonts w:ascii="Times New Roman" w:hAnsi="Times New Roman" w:eastAsia="Times New Roman" w:cs="Times New Roman"/>
          <w:color w:val="000000"/>
          <w:sz w:val="28"/>
          <w:szCs w:val="28"/>
        </w:rPr>
        <w:t xml:space="preserve">ащит</w:t>
      </w:r>
      <w:r>
        <w:rPr>
          <w:rFonts w:ascii="Times New Roman" w:hAnsi="Times New Roman" w:eastAsia="Times New Roman" w:cs="Times New Roman"/>
          <w:color w:val="000000"/>
          <w:sz w:val="28"/>
          <w:szCs w:val="28"/>
          <w:lang w:val="ru-RU"/>
        </w:rPr>
        <w:t xml:space="preserve">у</w:t>
      </w:r>
      <w:r>
        <w:rPr>
          <w:rFonts w:ascii="Times New Roman" w:hAnsi="Times New Roman" w:eastAsia="Times New Roman" w:cs="Times New Roman"/>
          <w:color w:val="000000"/>
          <w:sz w:val="28"/>
          <w:szCs w:val="28"/>
        </w:rPr>
        <w:t xml:space="preserve"> прав на земли</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з</w:t>
      </w:r>
      <w:r>
        <w:rPr>
          <w:rFonts w:ascii="Times New Roman" w:hAnsi="Times New Roman" w:eastAsia="Times New Roman" w:cs="Times New Roman"/>
          <w:color w:val="000000"/>
          <w:sz w:val="28"/>
          <w:szCs w:val="28"/>
        </w:rPr>
        <w:t xml:space="preserve">ащит</w:t>
      </w:r>
      <w:r>
        <w:rPr>
          <w:rFonts w:ascii="Times New Roman" w:hAnsi="Times New Roman" w:eastAsia="Times New Roman" w:cs="Times New Roman"/>
          <w:color w:val="000000"/>
          <w:sz w:val="28"/>
          <w:szCs w:val="28"/>
          <w:lang w:val="ru-RU"/>
        </w:rPr>
        <w:t xml:space="preserve">у</w:t>
      </w:r>
      <w:r>
        <w:rPr>
          <w:rFonts w:ascii="Times New Roman" w:hAnsi="Times New Roman" w:eastAsia="Times New Roman" w:cs="Times New Roman"/>
          <w:color w:val="000000"/>
          <w:sz w:val="28"/>
          <w:szCs w:val="28"/>
        </w:rPr>
        <w:t xml:space="preserve"> от попыток порабощения</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б</w:t>
      </w:r>
      <w:r>
        <w:rPr>
          <w:rFonts w:ascii="Times New Roman" w:hAnsi="Times New Roman" w:eastAsia="Times New Roman" w:cs="Times New Roman"/>
          <w:color w:val="000000"/>
          <w:sz w:val="28"/>
          <w:szCs w:val="28"/>
        </w:rPr>
        <w:t xml:space="preserve">орьб</w:t>
      </w:r>
      <w:r>
        <w:rPr>
          <w:rFonts w:ascii="Times New Roman" w:hAnsi="Times New Roman" w:eastAsia="Times New Roman" w:cs="Times New Roman"/>
          <w:color w:val="000000"/>
          <w:sz w:val="28"/>
          <w:szCs w:val="28"/>
          <w:lang w:val="ru-RU"/>
        </w:rPr>
        <w:t xml:space="preserve">у</w:t>
      </w:r>
      <w:r>
        <w:rPr>
          <w:rFonts w:ascii="Times New Roman" w:hAnsi="Times New Roman" w:eastAsia="Times New Roman" w:cs="Times New Roman"/>
          <w:color w:val="000000"/>
          <w:sz w:val="28"/>
          <w:szCs w:val="28"/>
        </w:rPr>
        <w:t xml:space="preserve"> с голодом (налаживание системы запасных магазинов) и эпидемиями (карантины, лечебники во все церкви, больницы и т. д.)</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н</w:t>
      </w:r>
      <w:r>
        <w:rPr>
          <w:rFonts w:ascii="Times New Roman" w:hAnsi="Times New Roman" w:eastAsia="Times New Roman" w:cs="Times New Roman"/>
          <w:color w:val="000000"/>
          <w:sz w:val="28"/>
          <w:szCs w:val="28"/>
        </w:rPr>
        <w:t xml:space="preserve">евмешательство</w:t>
      </w:r>
      <w:r>
        <w:rPr>
          <w:rFonts w:ascii="Times New Roman" w:hAnsi="Times New Roman" w:eastAsia="Times New Roman" w:cs="Times New Roman"/>
          <w:color w:val="000000"/>
          <w:sz w:val="28"/>
          <w:szCs w:val="28"/>
        </w:rPr>
        <w:t xml:space="preserve"> (за редкими исключениями) в религиозные вопросы</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318"/>
        <w:numPr>
          <w:ilvl w:val="0"/>
          <w:numId w:val="2"/>
        </w:numPr>
        <w:ind w:left="0"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о</w:t>
      </w:r>
      <w:r>
        <w:rPr>
          <w:rFonts w:ascii="Times New Roman" w:hAnsi="Times New Roman" w:eastAsia="Times New Roman" w:cs="Times New Roman"/>
          <w:color w:val="000000"/>
          <w:sz w:val="28"/>
          <w:szCs w:val="28"/>
        </w:rPr>
        <w:t xml:space="preserve">тносительн</w:t>
      </w:r>
      <w:r>
        <w:rPr>
          <w:rFonts w:ascii="Times New Roman" w:hAnsi="Times New Roman" w:eastAsia="Times New Roman" w:cs="Times New Roman"/>
          <w:color w:val="000000"/>
          <w:sz w:val="28"/>
          <w:szCs w:val="28"/>
          <w:lang w:val="ru-RU"/>
        </w:rPr>
        <w:t xml:space="preserve">ы</w:t>
      </w:r>
      <w:r>
        <w:rPr>
          <w:rFonts w:ascii="Times New Roman" w:hAnsi="Times New Roman" w:eastAsia="Times New Roman" w:cs="Times New Roman"/>
          <w:color w:val="000000"/>
          <w:sz w:val="28"/>
          <w:szCs w:val="28"/>
        </w:rPr>
        <w:t xml:space="preserve">й небольшой размер налога.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XIX веке был даже принят специальный документ — Устав от 22 июля 1822 г. </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Об управлении инородцев</w:t>
      </w:r>
      <w:r>
        <w:rPr>
          <w:rFonts w:ascii="Times New Roman" w:hAnsi="Times New Roman" w:eastAsia="Times New Roman" w:cs="Times New Roman"/>
          <w:color w:val="000000"/>
          <w:sz w:val="28"/>
          <w:szCs w:val="28"/>
          <w:lang w:val="ru-RU"/>
        </w:rPr>
        <w:t xml:space="preserve">»</w:t>
      </w:r>
      <w:r>
        <w:rPr>
          <w:rStyle w:val="1305"/>
          <w:rFonts w:ascii="Times New Roman" w:hAnsi="Times New Roman" w:eastAsia="Times New Roman" w:cs="Times New Roman"/>
          <w:color w:val="000000"/>
          <w:sz w:val="28"/>
          <w:szCs w:val="28"/>
          <w:lang w:val="ru-RU"/>
        </w:rPr>
        <w:footnoteReference w:id="20"/>
      </w:r>
      <w:r>
        <w:rPr>
          <w:rFonts w:ascii="Times New Roman" w:hAnsi="Times New Roman" w:eastAsia="Times New Roman" w:cs="Times New Roman"/>
          <w:color w:val="000000"/>
          <w:sz w:val="28"/>
          <w:szCs w:val="28"/>
        </w:rPr>
        <w:t xml:space="preserve">, который закрепил права коренных народов на государственном уровне.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1</w:t>
      </w:r>
      <w:r>
        <w:rPr>
          <w:rFonts w:ascii="Times New Roman" w:hAnsi="Times New Roman" w:eastAsia="Times New Roman" w:cs="Times New Roman"/>
          <w:b/>
          <w:bCs/>
          <w:color w:val="000000"/>
          <w:sz w:val="28"/>
          <w:szCs w:val="28"/>
          <w:lang w:val="ru-RU"/>
        </w:rPr>
        <w:t xml:space="preserve">2</w:t>
      </w:r>
      <w:r>
        <w:rPr>
          <w:rFonts w:ascii="Times New Roman" w:hAnsi="Times New Roman" w:eastAsia="Times New Roman" w:cs="Times New Roman"/>
          <w:b/>
          <w:bCs/>
          <w:color w:val="000000"/>
          <w:sz w:val="28"/>
          <w:szCs w:val="28"/>
        </w:rPr>
        <w:t xml:space="preserve">. О гарантиях прав коренных малочисленных народов</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современной России </w:t>
      </w:r>
      <w:r>
        <w:rPr>
          <w:rFonts w:ascii="Times New Roman" w:hAnsi="Times New Roman" w:eastAsia="Times New Roman" w:cs="Times New Roman"/>
          <w:sz w:val="28"/>
          <w:szCs w:val="28"/>
        </w:rPr>
        <w:t xml:space="preserve">очень трепетно относятся к коренным малочисленным народам. Чтобы они сохраняли свои язык, культуру и образ жизни</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государство </w:t>
      </w:r>
      <w:r>
        <w:rPr>
          <w:rFonts w:ascii="Times New Roman" w:hAnsi="Times New Roman" w:eastAsia="Times New Roman" w:cs="Times New Roman"/>
          <w:sz w:val="28"/>
          <w:szCs w:val="28"/>
        </w:rPr>
        <w:t xml:space="preserve">созда</w:t>
      </w:r>
      <w:r>
        <w:rPr>
          <w:rFonts w:ascii="Times New Roman" w:hAnsi="Times New Roman" w:eastAsia="Times New Roman" w:cs="Times New Roman"/>
          <w:sz w:val="28"/>
          <w:szCs w:val="28"/>
          <w:lang w:val="ru-RU"/>
        </w:rPr>
        <w:t xml:space="preserve">ё</w:t>
      </w:r>
      <w:r>
        <w:rPr>
          <w:rFonts w:ascii="Times New Roman" w:hAnsi="Times New Roman" w:eastAsia="Times New Roman" w:cs="Times New Roman"/>
          <w:sz w:val="28"/>
          <w:szCs w:val="28"/>
        </w:rPr>
        <w:t xml:space="preserve">т специальные законы.</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Закон</w:t>
      </w:r>
      <w:r>
        <w:rPr>
          <w:rFonts w:ascii="Times New Roman" w:hAnsi="Times New Roman" w:eastAsia="Times New Roman" w:cs="Times New Roman"/>
          <w:color w:val="000000"/>
          <w:sz w:val="28"/>
          <w:szCs w:val="28"/>
        </w:rPr>
        <w:t xml:space="preserve"> «О гарантиях прав коренных малочисленных народов Российской Федерации»</w:t>
      </w:r>
      <w:r>
        <w:rPr>
          <w:rStyle w:val="1305"/>
          <w:rFonts w:ascii="Times New Roman" w:hAnsi="Times New Roman" w:eastAsia="Times New Roman" w:cs="Times New Roman"/>
          <w:color w:val="000000"/>
          <w:sz w:val="28"/>
          <w:szCs w:val="28"/>
        </w:rPr>
        <w:footnoteReference w:id="21"/>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color w:val="000000"/>
          <w:sz w:val="28"/>
          <w:szCs w:val="28"/>
        </w:rPr>
        <w:t xml:space="preserve">самый главный. Он гарантирует</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 xml:space="preserve">что эти народы могут</w:t>
      </w:r>
      <w:r>
        <w:rPr>
          <w:rFonts w:ascii="Times New Roman" w:hAnsi="Times New Roman" w:eastAsia="Times New Roman" w:cs="Times New Roman"/>
          <w:color w:val="000000"/>
          <w:sz w:val="28"/>
          <w:szCs w:val="28"/>
        </w:rPr>
        <w:t xml:space="preserve"> жить</w:t>
      </w:r>
      <w:r>
        <w:rPr>
          <w:rFonts w:ascii="Times New Roman" w:hAnsi="Times New Roman" w:eastAsia="Times New Roman" w:cs="Times New Roman"/>
          <w:sz w:val="28"/>
          <w:szCs w:val="28"/>
        </w:rPr>
        <w:t xml:space="preserve"> так, как жили раньше, и при этом не отставали от развития страны. А если кто-</w:t>
      </w:r>
      <w:r>
        <w:rPr>
          <w:rFonts w:ascii="Times New Roman" w:hAnsi="Times New Roman" w:eastAsia="Times New Roman" w:cs="Times New Roman"/>
          <w:sz w:val="28"/>
          <w:szCs w:val="28"/>
        </w:rPr>
        <w:t xml:space="preserve">то решит строить что-то на территориях их проживания, то должен организовать все так, чтобы привычный образ жизни этих народов не был нарушен.</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Ещё один</w:t>
      </w:r>
      <w:r>
        <w:rPr>
          <w:rFonts w:ascii="Times New Roman" w:hAnsi="Times New Roman" w:eastAsia="Times New Roman" w:cs="Times New Roman"/>
          <w:color w:val="000000"/>
          <w:sz w:val="28"/>
          <w:szCs w:val="28"/>
        </w:rPr>
        <w:t xml:space="preserve"> закон «Об общих принципах организации общин коренных малочисленных народов Севера, Сибири и Дальнего Востока Российской Федерации»</w:t>
      </w:r>
      <w:r>
        <w:rPr>
          <w:rStyle w:val="1305"/>
          <w:rFonts w:ascii="Times New Roman" w:hAnsi="Times New Roman" w:eastAsia="Times New Roman" w:cs="Times New Roman"/>
          <w:color w:val="000000"/>
          <w:sz w:val="28"/>
          <w:szCs w:val="28"/>
        </w:rPr>
        <w:footnoteReference w:id="22"/>
      </w:r>
      <w:r>
        <w:rPr>
          <w:rFonts w:ascii="Times New Roman" w:hAnsi="Times New Roman" w:eastAsia="Times New Roman" w:cs="Times New Roman"/>
          <w:color w:val="000000"/>
          <w:sz w:val="28"/>
          <w:szCs w:val="28"/>
        </w:rPr>
        <w:t xml:space="preserve"> позволяет малым народам создавать общины и жить в них</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 xml:space="preserve">пользуясь самоуправление</w:t>
      </w:r>
      <w:r>
        <w:rPr>
          <w:rFonts w:ascii="Times New Roman" w:hAnsi="Times New Roman" w:eastAsia="Times New Roman" w:cs="Times New Roman"/>
          <w:sz w:val="28"/>
          <w:szCs w:val="28"/>
          <w:lang w:val="ru-RU"/>
        </w:rPr>
        <w:t xml:space="preserve">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ru-RU"/>
        </w:rPr>
        <w:t xml:space="preserve">а также </w:t>
      </w:r>
      <w:r>
        <w:rPr>
          <w:rFonts w:ascii="Times New Roman" w:hAnsi="Times New Roman" w:eastAsia="Times New Roman" w:cs="Times New Roman"/>
          <w:sz w:val="28"/>
          <w:szCs w:val="28"/>
        </w:rPr>
        <w:t xml:space="preserve">защищать свои земли и использовать своё право голоса на выборах.</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«Перечень мест традиционного проживания и традиционной хозяйственной деятельности коренных малочисленных народов Российской </w:t>
      </w:r>
      <w:r>
        <w:rPr>
          <w:rFonts w:ascii="Times New Roman" w:hAnsi="Times New Roman" w:eastAsia="Times New Roman" w:cs="Times New Roman"/>
          <w:sz w:val="28"/>
          <w:szCs w:val="28"/>
        </w:rPr>
        <w:t xml:space="preserve">Федерации»</w:t>
      </w:r>
      <w:r>
        <w:rPr>
          <w:rStyle w:val="1305"/>
          <w:rFonts w:ascii="Times New Roman" w:hAnsi="Times New Roman" w:eastAsia="Times New Roman" w:cs="Times New Roman"/>
          <w:sz w:val="28"/>
          <w:szCs w:val="28"/>
        </w:rPr>
        <w:footnoteReference w:id="23"/>
      </w:r>
      <w:r>
        <w:rPr>
          <w:rFonts w:ascii="Times New Roman" w:hAnsi="Times New Roman" w:eastAsia="Times New Roman" w:cs="Times New Roman"/>
          <w:sz w:val="28"/>
          <w:szCs w:val="28"/>
        </w:rPr>
        <w:t xml:space="preserve"> зафиксировал в себе территории проживания народов, </w:t>
      </w:r>
      <w:r>
        <w:rPr>
          <w:rFonts w:ascii="Times New Roman" w:hAnsi="Times New Roman" w:eastAsia="Times New Roman" w:cs="Times New Roman"/>
          <w:sz w:val="28"/>
          <w:szCs w:val="28"/>
        </w:rPr>
        <w:t xml:space="preserve">котор</w:t>
      </w:r>
      <w:r>
        <w:rPr>
          <w:rFonts w:ascii="Times New Roman" w:hAnsi="Times New Roman" w:eastAsia="Times New Roman" w:cs="Times New Roman"/>
          <w:sz w:val="28"/>
          <w:szCs w:val="28"/>
          <w:lang w:val="ru-RU"/>
        </w:rPr>
        <w:t xml:space="preserve">ы</w:t>
      </w:r>
      <w:r>
        <w:rPr>
          <w:rFonts w:ascii="Times New Roman" w:hAnsi="Times New Roman" w:eastAsia="Times New Roman" w:cs="Times New Roman"/>
          <w:sz w:val="28"/>
          <w:szCs w:val="28"/>
        </w:rPr>
        <w:t xml:space="preserve">е </w:t>
      </w:r>
      <w:r>
        <w:rPr>
          <w:rFonts w:ascii="Times New Roman" w:hAnsi="Times New Roman" w:eastAsia="Times New Roman" w:cs="Times New Roman"/>
          <w:sz w:val="28"/>
          <w:szCs w:val="28"/>
        </w:rPr>
        <w:t xml:space="preserve">гос</w:t>
      </w:r>
      <w:r>
        <w:rPr>
          <w:rFonts w:ascii="Times New Roman" w:hAnsi="Times New Roman" w:eastAsia="Times New Roman" w:cs="Times New Roman"/>
          <w:sz w:val="28"/>
          <w:szCs w:val="28"/>
          <w:lang w:val="ru-RU"/>
        </w:rPr>
        <w:t xml:space="preserve">у</w:t>
      </w:r>
      <w:r>
        <w:rPr>
          <w:rFonts w:ascii="Times New Roman" w:hAnsi="Times New Roman" w:eastAsia="Times New Roman" w:cs="Times New Roman"/>
          <w:sz w:val="28"/>
          <w:szCs w:val="28"/>
        </w:rPr>
        <w:t xml:space="preserve">дарство</w:t>
      </w:r>
      <w:r>
        <w:rPr>
          <w:rFonts w:ascii="Times New Roman" w:hAnsi="Times New Roman" w:eastAsia="Times New Roman" w:cs="Times New Roman"/>
          <w:sz w:val="28"/>
          <w:szCs w:val="28"/>
        </w:rPr>
        <w:t xml:space="preserve"> обязано защищать: там нельзя </w:t>
      </w:r>
      <w:r>
        <w:rPr>
          <w:rFonts w:ascii="Times New Roman" w:hAnsi="Times New Roman" w:eastAsia="Times New Roman" w:cs="Times New Roman"/>
          <w:sz w:val="28"/>
          <w:szCs w:val="28"/>
          <w:lang w:val="ru-RU"/>
        </w:rPr>
        <w:t xml:space="preserve">бесконтрольно</w:t>
      </w:r>
      <w:r>
        <w:rPr>
          <w:rFonts w:ascii="Times New Roman" w:hAnsi="Times New Roman" w:eastAsia="Times New Roman" w:cs="Times New Roman"/>
          <w:sz w:val="28"/>
          <w:szCs w:val="28"/>
        </w:rPr>
        <w:t xml:space="preserve"> строить заводы, и добывать</w:t>
      </w:r>
      <w:r>
        <w:rPr>
          <w:rStyle w:val="1306"/>
          <w:lang w:val="ru-RU"/>
        </w:rPr>
        <w:t xml:space="preserve"> </w:t>
      </w:r>
      <w:r>
        <w:rPr>
          <w:rStyle w:val="1306"/>
          <w:rFonts w:ascii="Times New Roman" w:hAnsi="Times New Roman" w:cs="Times New Roman"/>
          <w:sz w:val="28"/>
          <w:szCs w:val="28"/>
          <w:lang w:val="ru-RU"/>
        </w:rPr>
        <w:t xml:space="preserve">минеральные и ископаемые ресурсы</w:t>
      </w:r>
      <w:r>
        <w:rPr>
          <w:rFonts w:ascii="Times New Roman" w:hAnsi="Times New Roman" w:eastAsia="Times New Roman" w:cs="Times New Roman"/>
          <w:sz w:val="28"/>
          <w:szCs w:val="28"/>
        </w:rPr>
        <w:t xml:space="preserve">, чтобы не мешать традиционному образу жизни малых народов и их привычному хозяйствованию.</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ru-RU"/>
        </w:rPr>
        <w:t xml:space="preserve">В</w:t>
      </w:r>
      <w:r>
        <w:rPr>
          <w:rFonts w:ascii="Times New Roman" w:hAnsi="Times New Roman" w:eastAsia="Times New Roman" w:cs="Times New Roman"/>
          <w:color w:val="000000"/>
          <w:sz w:val="28"/>
          <w:szCs w:val="28"/>
        </w:rPr>
        <w:t xml:space="preserve"> цел</w:t>
      </w:r>
      <w:r>
        <w:rPr>
          <w:rFonts w:ascii="Times New Roman" w:hAnsi="Times New Roman" w:eastAsia="Times New Roman" w:cs="Times New Roman"/>
          <w:color w:val="000000"/>
          <w:sz w:val="28"/>
          <w:szCs w:val="28"/>
          <w:lang w:val="ru-RU"/>
        </w:rPr>
        <w:t xml:space="preserve">ях</w:t>
      </w:r>
      <w:r>
        <w:rPr>
          <w:rFonts w:ascii="Times New Roman" w:hAnsi="Times New Roman" w:eastAsia="Times New Roman" w:cs="Times New Roman"/>
          <w:color w:val="000000"/>
          <w:sz w:val="28"/>
          <w:szCs w:val="28"/>
        </w:rPr>
        <w:t xml:space="preserve"> защиты интересов народов Севера в сл</w:t>
      </w:r>
      <w:r>
        <w:rPr>
          <w:rFonts w:ascii="Times New Roman" w:hAnsi="Times New Roman" w:eastAsia="Times New Roman" w:cs="Times New Roman"/>
          <w:color w:val="000000"/>
          <w:sz w:val="28"/>
          <w:szCs w:val="28"/>
        </w:rPr>
        <w:t xml:space="preserve">ожной обстановке промышленного освоения и наступления на места традиционного образа жизни коренных народов 24 ноября 1993 года было зарегистрировано движение «Ассоциация коренных малочисленных народов Севера, Сибири и Дальнего Востока Российской Федерации»</w:t>
      </w:r>
      <w:r>
        <w:rPr>
          <w:rStyle w:val="1305"/>
          <w:rFonts w:ascii="Times New Roman" w:hAnsi="Times New Roman" w:eastAsia="Times New Roman" w:cs="Times New Roman"/>
          <w:color w:val="000000"/>
          <w:sz w:val="28"/>
          <w:szCs w:val="28"/>
        </w:rPr>
        <w:footnoteReference w:id="24"/>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Ассоциация является общественной организацией, которая ставит своей задачей защищать права человека и отстаивать интересы коренных малочисленных народов Севера, Сибири и Дальнего Востока России, способствовать реш</w:t>
      </w:r>
      <w:r>
        <w:rPr>
          <w:rFonts w:ascii="Times New Roman" w:hAnsi="Times New Roman" w:eastAsia="Times New Roman" w:cs="Times New Roman"/>
          <w:color w:val="000000"/>
          <w:sz w:val="28"/>
          <w:szCs w:val="28"/>
        </w:rPr>
        <w:t xml:space="preserve">ению социальных и экономических проблем, проблем охраны окружающей среды, культурного развития и образования. Ассоциация работает над обеспечением прав по защите исконной среды обитания и традиционного образа жизни малочисленных народов Севера, а также по </w:t>
      </w:r>
      <w:r>
        <w:rPr>
          <w:rFonts w:ascii="Times New Roman" w:hAnsi="Times New Roman" w:eastAsia="Times New Roman" w:cs="Times New Roman"/>
          <w:color w:val="000000"/>
          <w:sz w:val="28"/>
          <w:szCs w:val="28"/>
        </w:rPr>
        <w:t xml:space="preserve">обеспечению их права на самоуправление согласно национальным и международным правовым стандартам.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Не все коренные малочисленные народы живут на Севере, в Сибири и на Дальнем Востоке. Например, шапсуги — народ, живущий в Краснодарском крае. И хотя их осталось всего около двух тысяч человек</w:t>
      </w:r>
      <w:r>
        <w:rPr>
          <w:rStyle w:val="1305"/>
          <w:rFonts w:ascii="Times New Roman" w:hAnsi="Times New Roman" w:eastAsia="Times New Roman" w:cs="Times New Roman"/>
          <w:color w:val="000000"/>
          <w:sz w:val="28"/>
          <w:szCs w:val="28"/>
        </w:rPr>
        <w:footnoteReference w:id="25"/>
      </w:r>
      <w:r>
        <w:rPr>
          <w:rFonts w:ascii="Times New Roman" w:hAnsi="Times New Roman" w:eastAsia="Times New Roman" w:cs="Times New Roman"/>
          <w:color w:val="000000"/>
          <w:sz w:val="28"/>
          <w:szCs w:val="28"/>
        </w:rPr>
        <w:t xml:space="preserve">, они сохраняют свою этническую самобытность.</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1</w:t>
      </w:r>
      <w:r>
        <w:rPr>
          <w:rFonts w:ascii="Times New Roman" w:hAnsi="Times New Roman" w:eastAsia="Times New Roman" w:cs="Times New Roman"/>
          <w:b/>
          <w:bCs/>
          <w:color w:val="000000"/>
          <w:sz w:val="28"/>
          <w:szCs w:val="28"/>
          <w:lang w:val="ru-RU"/>
        </w:rPr>
        <w:t xml:space="preserve">3</w:t>
      </w:r>
      <w:r>
        <w:rPr>
          <w:rFonts w:ascii="Times New Roman" w:hAnsi="Times New Roman" w:eastAsia="Times New Roman" w:cs="Times New Roman"/>
          <w:b/>
          <w:bCs/>
          <w:color w:val="000000"/>
          <w:sz w:val="28"/>
          <w:szCs w:val="28"/>
        </w:rPr>
        <w:t xml:space="preserve">. Караимы</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 в</w:t>
      </w:r>
      <w:r>
        <w:rPr>
          <w:rFonts w:ascii="Times New Roman" w:hAnsi="Times New Roman" w:eastAsia="Times New Roman" w:cs="Times New Roman"/>
          <w:sz w:val="28"/>
          <w:szCs w:val="28"/>
        </w:rPr>
        <w:t xml:space="preserve">озвращением</w:t>
      </w:r>
      <w:r>
        <w:rPr>
          <w:rFonts w:ascii="Times New Roman" w:hAnsi="Times New Roman" w:eastAsia="Times New Roman" w:cs="Times New Roman"/>
          <w:color w:val="000000"/>
          <w:sz w:val="28"/>
          <w:szCs w:val="28"/>
        </w:rPr>
        <w:t xml:space="preserve"> в состав </w:t>
      </w:r>
      <w:r>
        <w:rPr>
          <w:rFonts w:ascii="Times New Roman" w:hAnsi="Times New Roman" w:eastAsia="Times New Roman" w:cs="Times New Roman"/>
          <w:sz w:val="28"/>
          <w:szCs w:val="28"/>
        </w:rPr>
        <w:t xml:space="preserve">России</w:t>
      </w:r>
      <w:r>
        <w:rPr>
          <w:rFonts w:ascii="Times New Roman" w:hAnsi="Times New Roman" w:eastAsia="Times New Roman" w:cs="Times New Roman"/>
          <w:color w:val="000000"/>
          <w:sz w:val="28"/>
          <w:szCs w:val="28"/>
        </w:rPr>
        <w:t xml:space="preserve"> Республики Крым и исторических регионов ожид</w:t>
      </w:r>
      <w:r>
        <w:rPr>
          <w:rFonts w:ascii="Times New Roman" w:hAnsi="Times New Roman" w:eastAsia="Times New Roman" w:cs="Times New Roman"/>
          <w:sz w:val="28"/>
          <w:szCs w:val="28"/>
        </w:rPr>
        <w:t xml:space="preserve">ается </w:t>
      </w:r>
      <w:r>
        <w:rPr>
          <w:rFonts w:ascii="Times New Roman" w:hAnsi="Times New Roman" w:eastAsia="Times New Roman" w:cs="Times New Roman"/>
          <w:color w:val="000000"/>
          <w:sz w:val="28"/>
          <w:szCs w:val="28"/>
        </w:rPr>
        <w:t xml:space="preserve">прибав</w:t>
      </w:r>
      <w:r>
        <w:rPr>
          <w:rFonts w:ascii="Times New Roman" w:hAnsi="Times New Roman" w:eastAsia="Times New Roman" w:cs="Times New Roman"/>
          <w:sz w:val="28"/>
          <w:szCs w:val="28"/>
        </w:rPr>
        <w:t xml:space="preserve">ление</w:t>
      </w:r>
      <w:r>
        <w:rPr>
          <w:rFonts w:ascii="Times New Roman" w:hAnsi="Times New Roman" w:eastAsia="Times New Roman" w:cs="Times New Roman"/>
          <w:color w:val="000000"/>
          <w:sz w:val="28"/>
          <w:szCs w:val="28"/>
        </w:rPr>
        <w:t xml:space="preserve"> и в семье коренных малочисленных народов</w:t>
      </w:r>
      <w:r>
        <w:rPr>
          <w:rStyle w:val="1305"/>
          <w:rFonts w:ascii="Times New Roman" w:hAnsi="Times New Roman" w:eastAsia="Times New Roman" w:cs="Times New Roman"/>
          <w:color w:val="000000"/>
          <w:sz w:val="28"/>
          <w:szCs w:val="28"/>
        </w:rPr>
        <w:footnoteReference w:id="26"/>
      </w:r>
      <w:r>
        <w:rPr>
          <w:rFonts w:ascii="Times New Roman" w:hAnsi="Times New Roman" w:eastAsia="Times New Roman" w:cs="Times New Roman"/>
          <w:color w:val="000000"/>
          <w:sz w:val="28"/>
          <w:szCs w:val="28"/>
        </w:rPr>
        <w:t xml:space="preserve">. Это крымчаки, преимущественно проживающие на территории Крыма, и караимы</w:t>
      </w:r>
      <w:r>
        <w:rPr>
          <w:rStyle w:val="1305"/>
          <w:rFonts w:ascii="Times New Roman" w:hAnsi="Times New Roman" w:eastAsia="Times New Roman" w:cs="Times New Roman"/>
          <w:color w:val="000000"/>
          <w:sz w:val="28"/>
          <w:szCs w:val="28"/>
        </w:rPr>
        <w:footnoteReference w:id="27"/>
      </w:r>
      <w:r>
        <w:rPr>
          <w:rFonts w:ascii="Times New Roman" w:hAnsi="Times New Roman" w:eastAsia="Times New Roman" w:cs="Times New Roman"/>
          <w:color w:val="000000"/>
          <w:sz w:val="28"/>
          <w:szCs w:val="28"/>
        </w:rPr>
        <w:t xml:space="preserve">, родиной которых является Крым и которые живут в Запорожской области и в ДНР.</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Интересно, что караимы, живущие сотни лет в многонациональном Крыму и чья судьба неразрывно связана с историей полуострова, сохранили свою самобытную культуру и даже свою религию, которая называется по имени самого народа — «</w:t>
      </w:r>
      <w:r>
        <w:rPr>
          <w:rFonts w:ascii="Times New Roman" w:hAnsi="Times New Roman" w:eastAsia="Times New Roman" w:cs="Times New Roman"/>
          <w:color w:val="000000"/>
          <w:sz w:val="28"/>
          <w:szCs w:val="28"/>
        </w:rPr>
        <w:t xml:space="preserve">караимизм</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lang w:val="ru-RU"/>
        </w:rPr>
        <w:t xml:space="preserve"> К</w:t>
      </w:r>
      <w:r>
        <w:rPr>
          <w:rFonts w:ascii="Times New Roman" w:hAnsi="Times New Roman" w:eastAsia="Times New Roman" w:cs="Times New Roman"/>
          <w:color w:val="000000"/>
          <w:sz w:val="28"/>
          <w:szCs w:val="28"/>
        </w:rPr>
        <w:t xml:space="preserve">араимы</w:t>
      </w:r>
      <w:r>
        <w:rPr>
          <w:rFonts w:ascii="Times New Roman" w:hAnsi="Times New Roman" w:eastAsia="Times New Roman" w:cs="Times New Roman"/>
          <w:color w:val="000000"/>
          <w:sz w:val="28"/>
          <w:szCs w:val="28"/>
        </w:rPr>
        <w:t xml:space="preserve"> сохранили свой традиционный календарь. Древний календарь кара</w:t>
      </w:r>
      <w:r>
        <w:rPr>
          <w:rFonts w:ascii="Times New Roman" w:hAnsi="Times New Roman" w:eastAsia="Times New Roman" w:cs="Times New Roman"/>
          <w:color w:val="000000"/>
          <w:sz w:val="28"/>
          <w:szCs w:val="28"/>
          <w:lang w:val="ru-RU"/>
        </w:rPr>
        <w:t xml:space="preserve">имов</w:t>
      </w:r>
      <w:r>
        <w:rPr>
          <w:rFonts w:ascii="Times New Roman" w:hAnsi="Times New Roman" w:eastAsia="Times New Roman" w:cs="Times New Roman"/>
          <w:color w:val="000000"/>
          <w:sz w:val="28"/>
          <w:szCs w:val="28"/>
        </w:rPr>
        <w:t xml:space="preserve"> восходит к периоду язычества и тенгрианства и называется </w:t>
      </w:r>
      <w:r>
        <w:rPr>
          <w:rFonts w:ascii="Times New Roman" w:hAnsi="Times New Roman" w:eastAsia="Times New Roman" w:cs="Times New Roman"/>
          <w:color w:val="000000"/>
          <w:sz w:val="28"/>
          <w:szCs w:val="28"/>
        </w:rPr>
        <w:t xml:space="preserve">Улуг</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ата</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Санавы</w:t>
      </w:r>
      <w:r>
        <w:rPr>
          <w:rFonts w:ascii="Times New Roman" w:hAnsi="Times New Roman" w:eastAsia="Times New Roman" w:cs="Times New Roman"/>
          <w:color w:val="000000"/>
          <w:sz w:val="28"/>
          <w:szCs w:val="28"/>
        </w:rPr>
        <w:t xml:space="preserve"> — счет Великого Отца, по имени божества добра. С </w:t>
      </w:r>
      <w:r>
        <w:rPr>
          <w:rFonts w:ascii="Times New Roman" w:hAnsi="Times New Roman" w:eastAsia="Times New Roman" w:cs="Times New Roman"/>
          <w:color w:val="000000"/>
          <w:sz w:val="28"/>
          <w:szCs w:val="28"/>
        </w:rPr>
        <w:t xml:space="preserve">Улуг</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ато</w:t>
      </w:r>
      <w:r>
        <w:rPr>
          <w:rFonts w:ascii="Times New Roman" w:hAnsi="Times New Roman" w:eastAsia="Times New Roman" w:cs="Times New Roman"/>
          <w:color w:val="000000"/>
          <w:sz w:val="28"/>
          <w:szCs w:val="28"/>
          <w:lang w:val="ru-RU"/>
        </w:rPr>
        <w:t xml:space="preserve">й</w:t>
      </w:r>
      <w:r>
        <w:rPr>
          <w:rFonts w:ascii="Times New Roman" w:hAnsi="Times New Roman" w:eastAsia="Times New Roman" w:cs="Times New Roman"/>
          <w:color w:val="000000"/>
          <w:sz w:val="28"/>
          <w:szCs w:val="28"/>
        </w:rPr>
        <w:t xml:space="preserve"> связывали все хорошее, светлое. Его антиподом был </w:t>
      </w:r>
      <w:r>
        <w:rPr>
          <w:rFonts w:ascii="Times New Roman" w:hAnsi="Times New Roman" w:eastAsia="Times New Roman" w:cs="Times New Roman"/>
          <w:color w:val="000000"/>
          <w:sz w:val="28"/>
          <w:szCs w:val="28"/>
        </w:rPr>
        <w:t xml:space="preserve">Карлагата</w:t>
      </w:r>
      <w:r>
        <w:rPr>
          <w:rFonts w:ascii="Times New Roman" w:hAnsi="Times New Roman" w:eastAsia="Times New Roman" w:cs="Times New Roman"/>
          <w:color w:val="000000"/>
          <w:sz w:val="28"/>
          <w:szCs w:val="28"/>
        </w:rPr>
        <w:t xml:space="preserve"> — отец-</w:t>
      </w:r>
      <w:r>
        <w:rPr>
          <w:rFonts w:ascii="Times New Roman" w:hAnsi="Times New Roman" w:eastAsia="Times New Roman" w:cs="Times New Roman"/>
          <w:color w:val="000000"/>
          <w:sz w:val="28"/>
          <w:szCs w:val="28"/>
        </w:rPr>
        <w:t xml:space="preserve">проклинатель</w:t>
      </w:r>
      <w:r>
        <w:rPr>
          <w:rFonts w:ascii="Times New Roman" w:hAnsi="Times New Roman" w:eastAsia="Times New Roman" w:cs="Times New Roman"/>
          <w:color w:val="000000"/>
          <w:sz w:val="28"/>
          <w:szCs w:val="28"/>
        </w:rPr>
        <w:t xml:space="preserve">, приносящий бедствия и несчастья</w:t>
      </w:r>
      <w:r>
        <w:rPr>
          <w:rStyle w:val="1305"/>
          <w:rFonts w:ascii="Times New Roman" w:hAnsi="Times New Roman" w:eastAsia="Times New Roman" w:cs="Times New Roman"/>
          <w:color w:val="000000"/>
          <w:sz w:val="28"/>
          <w:szCs w:val="28"/>
        </w:rPr>
        <w:footnoteReference w:id="28"/>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Пожалуй, самая главная национальная черта — это служение. Караимы всю свою историю честно служили государству. Из их среды, несмотря на </w:t>
      </w:r>
      <w:r>
        <w:rPr>
          <w:rFonts w:ascii="Times New Roman" w:hAnsi="Times New Roman" w:eastAsia="Times New Roman" w:cs="Times New Roman"/>
          <w:color w:val="000000"/>
          <w:sz w:val="28"/>
          <w:szCs w:val="28"/>
        </w:rPr>
        <w:t xml:space="preserve">малочисленность народа, вышли известные государственные деятели, военачальники, меценаты, врачи.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Караимы гордятся тем, что в годы Великой Отечественной войны ни один караим не предал свою страну и не служил оккупантам. И сегодня, чтя традиции предков, дети и молодёжь во время летних каникул вместе с наставниками собираются в древнем городе караимов </w:t>
      </w:r>
      <w:r>
        <w:rPr>
          <w:rFonts w:ascii="Times New Roman" w:hAnsi="Times New Roman" w:eastAsia="Times New Roman" w:cs="Times New Roman"/>
          <w:color w:val="000000"/>
          <w:sz w:val="28"/>
          <w:szCs w:val="28"/>
        </w:rPr>
        <w:t xml:space="preserve">Джуфт</w:t>
      </w:r>
      <w:r>
        <w:rPr>
          <w:rFonts w:ascii="Times New Roman" w:hAnsi="Times New Roman" w:eastAsia="Times New Roman" w:cs="Times New Roman"/>
          <w:color w:val="000000"/>
          <w:sz w:val="28"/>
          <w:szCs w:val="28"/>
        </w:rPr>
        <w:t xml:space="preserve">-Кале, чтобы сохранять свои национальные особенности, язык и культуру.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Для России и её граждан во все времена было неважно количество представителей того или иного народа, главным было — служение Отечеству.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1</w:t>
      </w:r>
      <w:r>
        <w:rPr>
          <w:rFonts w:ascii="Times New Roman" w:hAnsi="Times New Roman" w:eastAsia="Times New Roman" w:cs="Times New Roman"/>
          <w:b/>
          <w:bCs/>
          <w:color w:val="000000"/>
          <w:sz w:val="28"/>
          <w:szCs w:val="28"/>
          <w:lang w:val="ru-RU"/>
        </w:rPr>
        <w:t xml:space="preserve">4</w:t>
      </w:r>
      <w:r>
        <w:rPr>
          <w:rFonts w:ascii="Times New Roman" w:hAnsi="Times New Roman" w:eastAsia="Times New Roman" w:cs="Times New Roman"/>
          <w:b/>
          <w:bCs/>
          <w:color w:val="000000"/>
          <w:sz w:val="28"/>
          <w:szCs w:val="28"/>
        </w:rPr>
        <w:t xml:space="preserve">. Вызовы времени</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ab/>
      </w:r>
      <w:r>
        <w:rPr>
          <w:rFonts w:ascii="Times New Roman" w:hAnsi="Times New Roman" w:eastAsia="Times New Roman" w:cs="Times New Roman"/>
          <w:sz w:val="28"/>
          <w:szCs w:val="28"/>
        </w:rPr>
        <w:t xml:space="preserve">Начиная со второй половины XX века перед коренными малочисленными народами встали новые вызовы: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Урбанизация и образовательная миграция.</w:t>
      </w:r>
      <w:r>
        <w:rPr>
          <w:rFonts w:ascii="Times New Roman" w:hAnsi="Times New Roman" w:eastAsia="Times New Roman" w:cs="Times New Roman"/>
          <w:color w:val="000000"/>
          <w:sz w:val="28"/>
          <w:szCs w:val="28"/>
        </w:rPr>
        <w:t xml:space="preserve"> Для многих молодых людей из небольших поселений или кочевий переезд в город в последние </w:t>
      </w:r>
      <w:r>
        <w:rPr>
          <w:rFonts w:ascii="Times New Roman" w:hAnsi="Times New Roman" w:eastAsia="Times New Roman" w:cs="Times New Roman"/>
          <w:sz w:val="28"/>
          <w:szCs w:val="28"/>
        </w:rPr>
        <w:t xml:space="preserve">десятилетия</w:t>
      </w:r>
      <w:r>
        <w:rPr>
          <w:rFonts w:ascii="Times New Roman" w:hAnsi="Times New Roman" w:eastAsia="Times New Roman" w:cs="Times New Roman"/>
          <w:color w:val="000000"/>
          <w:sz w:val="28"/>
          <w:szCs w:val="28"/>
        </w:rPr>
        <w:t xml:space="preserve"> становится естественным шагом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 xml:space="preserve">У</w:t>
      </w:r>
      <w:r>
        <w:rPr>
          <w:rFonts w:ascii="Times New Roman" w:hAnsi="Times New Roman" w:eastAsia="Times New Roman" w:cs="Times New Roman"/>
          <w:color w:val="000000"/>
          <w:sz w:val="28"/>
          <w:szCs w:val="28"/>
        </w:rPr>
        <w:t xml:space="preserve">чёба в колледже или вузе, поиск работы, доступ к медицине, к инфраструктуре, к карьерным возможностям</w:t>
      </w:r>
      <w:r>
        <w:rPr>
          <w:rFonts w:ascii="Times New Roman" w:hAnsi="Times New Roman" w:eastAsia="Times New Roman" w:cs="Times New Roman"/>
          <w:sz w:val="28"/>
          <w:szCs w:val="28"/>
        </w:rPr>
        <w:t xml:space="preserve"> — э</w:t>
      </w:r>
      <w:r>
        <w:rPr>
          <w:rFonts w:ascii="Times New Roman" w:hAnsi="Times New Roman" w:eastAsia="Times New Roman" w:cs="Times New Roman"/>
          <w:color w:val="000000"/>
          <w:sz w:val="28"/>
          <w:szCs w:val="28"/>
        </w:rPr>
        <w:t xml:space="preserve">то закономерный и нормальный процесс. Проблема возникает тогда, когда вместе с переездом обрывается связь с родным языком</w:t>
      </w:r>
      <w:r>
        <w:rPr>
          <w:rFonts w:ascii="Times New Roman" w:hAnsi="Times New Roman" w:eastAsia="Times New Roman" w:cs="Times New Roman"/>
          <w:color w:val="000000"/>
          <w:sz w:val="28"/>
          <w:szCs w:val="28"/>
        </w:rPr>
        <w:t xml:space="preserve"> и культурной средой. В городском пространстве малый язык часто не поддерживается повседневной практикой: на нём не ведётся обучение, на нём редко звучит городская медиа среда, у молодого человека резко ограничивается круг общения с носителями родной речи.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итоге складывается па</w:t>
      </w:r>
      <w:r>
        <w:rPr>
          <w:rFonts w:ascii="Times New Roman" w:hAnsi="Times New Roman" w:eastAsia="Times New Roman" w:cs="Times New Roman"/>
          <w:color w:val="000000"/>
          <w:sz w:val="28"/>
          <w:szCs w:val="28"/>
        </w:rPr>
        <w:t xml:space="preserve">радоксальная ситуация: человек сохраняет этническую самоидентификацию на уровне «я принадлежу к этому народу», но языковая и культурная компетентность постепенно ослабевает. Через одно-два поколения это может привести к серьёзному разрыву преемственности. </w:t>
      </w:r>
      <w:r>
        <w:rPr>
          <w:rFonts w:ascii="Times New Roman" w:hAnsi="Times New Roman" w:eastAsia="Times New Roman" w:cs="Times New Roman"/>
          <w:sz w:val="28"/>
          <w:szCs w:val="28"/>
        </w:rPr>
        <w:t xml:space="preserve">Этот вызов формирует новую</w:t>
      </w:r>
      <w:r>
        <w:rPr>
          <w:rFonts w:ascii="Times New Roman" w:hAnsi="Times New Roman" w:eastAsia="Times New Roman" w:cs="Times New Roman"/>
          <w:color w:val="000000"/>
          <w:sz w:val="28"/>
          <w:szCs w:val="28"/>
        </w:rPr>
        <w:t xml:space="preserve"> задач</w:t>
      </w:r>
      <w:r>
        <w:rPr>
          <w:rFonts w:ascii="Times New Roman" w:hAnsi="Times New Roman" w:eastAsia="Times New Roman" w:cs="Times New Roman"/>
          <w:sz w:val="28"/>
          <w:szCs w:val="28"/>
        </w:rPr>
        <w:t xml:space="preserve">у, которая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 xml:space="preserve">состоит </w:t>
      </w:r>
      <w:r>
        <w:rPr>
          <w:rFonts w:ascii="Times New Roman" w:hAnsi="Times New Roman" w:eastAsia="Times New Roman" w:cs="Times New Roman"/>
          <w:color w:val="000000"/>
          <w:sz w:val="28"/>
          <w:szCs w:val="28"/>
        </w:rPr>
        <w:t xml:space="preserve">не в том, чтобы противопоставлять «город» и «традицию», а в том, чтобы выстроить мосты между ними.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Экономическая трансформация традиционных территорий.</w:t>
      </w:r>
      <w:r>
        <w:rPr>
          <w:rFonts w:ascii="Times New Roman" w:hAnsi="Times New Roman" w:eastAsia="Times New Roman" w:cs="Times New Roman"/>
          <w:color w:val="000000"/>
          <w:sz w:val="28"/>
          <w:szCs w:val="28"/>
        </w:rPr>
        <w:t xml:space="preserve"> Для многих коренных народов культурная идентичность тесно связана с традиционными видами деятельности: оленеводством, рыболовством, охотой или ремёслами.</w:t>
      </w:r>
      <w:r>
        <w:rPr>
          <w:rFonts w:ascii="Times New Roman" w:hAnsi="Times New Roman" w:eastAsia="Times New Roman" w:cs="Times New Roman"/>
          <w:sz w:val="28"/>
          <w:szCs w:val="28"/>
        </w:rPr>
        <w:t xml:space="preserve"> Начиная с XX века</w:t>
      </w:r>
      <w:r>
        <w:rPr>
          <w:rFonts w:ascii="Times New Roman" w:hAnsi="Times New Roman" w:eastAsia="Times New Roman" w:cs="Times New Roman"/>
          <w:color w:val="000000"/>
          <w:sz w:val="28"/>
          <w:szCs w:val="28"/>
        </w:rPr>
        <w:t xml:space="preserve"> изменяется экономический ландшафт территории, меняется транспортная сеть, структура занятости, режим использования природных ресурсов</w:t>
      </w:r>
      <w:r>
        <w:rPr>
          <w:rFonts w:ascii="Times New Roman" w:hAnsi="Times New Roman" w:eastAsia="Times New Roman" w:cs="Times New Roman"/>
          <w:sz w:val="28"/>
          <w:szCs w:val="28"/>
        </w:rPr>
        <w:t xml:space="preserve">. В условиях Крайнего Севера сегодня ведётся добыча газа, созданная инфраструктура понемногу меняет внешний вид тундры, местное население зачастую приглашают в качестве рабочих или обслуживающего персонала. Всё</w:t>
      </w:r>
      <w:r>
        <w:rPr>
          <w:rFonts w:ascii="Times New Roman" w:hAnsi="Times New Roman" w:eastAsia="Times New Roman" w:cs="Times New Roman"/>
          <w:color w:val="000000"/>
          <w:sz w:val="28"/>
          <w:szCs w:val="28"/>
        </w:rPr>
        <w:t xml:space="preserve"> это влияет не только на доходы, но и на всю систему жизненного уклада. В таких условиях особенно важен баланс между экономическим развитием и сохранением традиционного природопользования.</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Разрыв </w:t>
      </w:r>
      <w:r>
        <w:rPr>
          <w:rFonts w:ascii="Times New Roman" w:hAnsi="Times New Roman" w:eastAsia="Times New Roman" w:cs="Times New Roman"/>
          <w:b/>
          <w:bCs/>
          <w:color w:val="000000"/>
          <w:sz w:val="28"/>
          <w:szCs w:val="28"/>
        </w:rPr>
        <w:t xml:space="preserve">межпоколенческой</w:t>
      </w:r>
      <w:r>
        <w:rPr>
          <w:rFonts w:ascii="Times New Roman" w:hAnsi="Times New Roman" w:eastAsia="Times New Roman" w:cs="Times New Roman"/>
          <w:b/>
          <w:bCs/>
          <w:color w:val="000000"/>
          <w:sz w:val="28"/>
          <w:szCs w:val="28"/>
        </w:rPr>
        <w:t xml:space="preserve"> передачи знаний.</w:t>
      </w:r>
      <w:r>
        <w:rPr>
          <w:rFonts w:ascii="Times New Roman" w:hAnsi="Times New Roman" w:eastAsia="Times New Roman" w:cs="Times New Roman"/>
          <w:color w:val="000000"/>
          <w:sz w:val="28"/>
          <w:szCs w:val="28"/>
        </w:rPr>
        <w:t xml:space="preserve"> В традиционных сообществах значительная часть знаний передаётся через практику от родителей к детям: совместные маршруты перегона скота, ремесло, устные рассказы, участие детей и подростков в сезонных работах, бытовых</w:t>
      </w:r>
      <w:r>
        <w:rPr>
          <w:rFonts w:ascii="Times New Roman" w:hAnsi="Times New Roman" w:eastAsia="Times New Roman" w:cs="Times New Roman"/>
          <w:color w:val="000000"/>
          <w:sz w:val="28"/>
          <w:szCs w:val="28"/>
        </w:rPr>
        <w:t xml:space="preserve"> ритуалах, общественных мероприятиях. Когда этот ритм нарушается, возникает «потерянное звено»: старшее поколение ещё помнит и умеет, а молодое поколение уже не включено в процесс освоения этих знаний. Возврат возможен, но требует специальной организации: </w:t>
      </w:r>
      <w:r>
        <w:rPr>
          <w:rFonts w:ascii="Times New Roman" w:hAnsi="Times New Roman" w:eastAsia="Times New Roman" w:cs="Times New Roman"/>
          <w:color w:val="000000"/>
          <w:sz w:val="28"/>
          <w:szCs w:val="28"/>
        </w:rPr>
        <w:t xml:space="preserve">этнолагерей</w:t>
      </w:r>
      <w:r>
        <w:rPr>
          <w:rFonts w:ascii="Times New Roman" w:hAnsi="Times New Roman" w:eastAsia="Times New Roman" w:cs="Times New Roman"/>
          <w:color w:val="000000"/>
          <w:sz w:val="28"/>
          <w:szCs w:val="28"/>
        </w:rPr>
        <w:t xml:space="preserve">, экспедиций, мастерских, наставничества, программ «живая традиция», в которых носители культуры работают с подростками не эпизодически, а системно.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1</w:t>
      </w:r>
      <w:r>
        <w:rPr>
          <w:rFonts w:ascii="Times New Roman" w:hAnsi="Times New Roman" w:eastAsia="Times New Roman" w:cs="Times New Roman"/>
          <w:b/>
          <w:bCs/>
          <w:color w:val="000000"/>
          <w:sz w:val="28"/>
          <w:szCs w:val="28"/>
          <w:lang w:val="ru-RU"/>
        </w:rPr>
        <w:t xml:space="preserve">5</w:t>
      </w:r>
      <w:r>
        <w:rPr>
          <w:rFonts w:ascii="Times New Roman" w:hAnsi="Times New Roman" w:eastAsia="Times New Roman" w:cs="Times New Roman"/>
          <w:b/>
          <w:bCs/>
          <w:color w:val="000000"/>
          <w:sz w:val="28"/>
          <w:szCs w:val="28"/>
        </w:rPr>
        <w:t xml:space="preserve">. Поддержка государства</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 2020 года властями ведётся учёт представителей коренных малочисленных народов</w:t>
      </w:r>
      <w:r>
        <w:rPr>
          <w:rStyle w:val="1305"/>
          <w:rFonts w:ascii="Times New Roman" w:hAnsi="Times New Roman" w:eastAsia="Times New Roman" w:cs="Times New Roman"/>
          <w:color w:val="000000"/>
          <w:sz w:val="28"/>
          <w:szCs w:val="28"/>
        </w:rPr>
        <w:footnoteReference w:id="29"/>
      </w:r>
      <w:r>
        <w:rPr>
          <w:rFonts w:ascii="Times New Roman" w:hAnsi="Times New Roman" w:eastAsia="Times New Roman" w:cs="Times New Roman"/>
          <w:color w:val="000000"/>
          <w:sz w:val="28"/>
          <w:szCs w:val="28"/>
        </w:rPr>
        <w:t xml:space="preserve">. Им положены льготы, например, возможность пройти альтернативную гражданскую службу вместо военной или особые квоты на охоту и рыболовство. Есть отдельные меры поддержки на уровне </w:t>
      </w:r>
      <w:r>
        <w:rPr>
          <w:rFonts w:ascii="Times New Roman" w:hAnsi="Times New Roman" w:eastAsia="Times New Roman" w:cs="Times New Roman"/>
          <w:color w:val="000000"/>
          <w:sz w:val="28"/>
          <w:szCs w:val="28"/>
        </w:rPr>
        <w:t xml:space="preserve">регионов. Сюда</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например, относятся субсидии на поддержку условий быта и ведения привычной деятельности жителей Крайнего Севера</w:t>
      </w:r>
      <w:r>
        <w:rPr>
          <w:rStyle w:val="1305"/>
          <w:rFonts w:ascii="Times New Roman" w:hAnsi="Times New Roman" w:eastAsia="Times New Roman" w:cs="Times New Roman"/>
          <w:color w:val="000000"/>
          <w:sz w:val="28"/>
          <w:szCs w:val="28"/>
        </w:rPr>
        <w:footnoteReference w:id="30"/>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Стоит рассказать о современных практиках сохранения малых языков. Сегодня в 20 субъектах </w:t>
      </w:r>
      <w:r>
        <w:rPr>
          <w:rFonts w:ascii="Times New Roman" w:hAnsi="Times New Roman" w:eastAsia="Times New Roman" w:cs="Times New Roman"/>
          <w:color w:val="000000"/>
          <w:sz w:val="28"/>
          <w:szCs w:val="28"/>
          <w:lang w:val="ru-RU"/>
        </w:rPr>
        <w:t xml:space="preserve">Российской Федерации</w:t>
      </w:r>
      <w:r>
        <w:rPr>
          <w:rFonts w:ascii="Times New Roman" w:hAnsi="Times New Roman" w:eastAsia="Times New Roman" w:cs="Times New Roman"/>
          <w:color w:val="000000"/>
          <w:sz w:val="28"/>
          <w:szCs w:val="28"/>
        </w:rPr>
        <w:t xml:space="preserve"> созданы условия для изучения 26 языков коренных малочисленных народов в общеобразовательных организациях</w:t>
      </w:r>
      <w:r>
        <w:rPr>
          <w:rStyle w:val="1305"/>
          <w:rFonts w:ascii="Times New Roman" w:hAnsi="Times New Roman" w:eastAsia="Times New Roman" w:cs="Times New Roman"/>
          <w:color w:val="000000"/>
          <w:sz w:val="28"/>
          <w:szCs w:val="28"/>
        </w:rPr>
        <w:footnoteReference w:id="31"/>
      </w:r>
      <w:r>
        <w:rPr>
          <w:rFonts w:ascii="Times New Roman" w:hAnsi="Times New Roman" w:eastAsia="Times New Roman" w:cs="Times New Roman"/>
          <w:color w:val="000000"/>
          <w:sz w:val="28"/>
          <w:szCs w:val="28"/>
        </w:rPr>
        <w:t xml:space="preserve">. Для тех народов, чьих представителей насчитывается всего несколько десятков, разбросанных на огромной территории и не имеющих возможности ходить в одну школу разрабатываются учебные программы для домашнего обучения и проводятся дистанционные занятия</w:t>
      </w:r>
      <w:r>
        <w:rPr>
          <w:rFonts w:ascii="Times New Roman" w:hAnsi="Times New Roman" w:eastAsia="Times New Roman" w:cs="Times New Roman"/>
          <w:color w:val="000000"/>
          <w:sz w:val="28"/>
          <w:szCs w:val="28"/>
          <w:vertAlign w:val="superscript"/>
        </w:rPr>
        <w:footnoteReference w:id="32"/>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Для сохранения культуры малочисленных народов используются разные форматы: фестивали национальных культур</w:t>
      </w:r>
      <w:r>
        <w:rPr>
          <w:rFonts w:ascii="Times New Roman" w:hAnsi="Times New Roman" w:eastAsia="Times New Roman" w:cs="Times New Roman"/>
          <w:color w:val="000000"/>
          <w:sz w:val="28"/>
          <w:szCs w:val="28"/>
          <w:vertAlign w:val="superscript"/>
        </w:rPr>
        <w:footnoteReference w:id="33"/>
      </w:r>
      <w:r>
        <w:rPr>
          <w:rFonts w:ascii="Times New Roman" w:hAnsi="Times New Roman" w:eastAsia="Times New Roman" w:cs="Times New Roman"/>
          <w:color w:val="000000"/>
          <w:sz w:val="28"/>
          <w:szCs w:val="28"/>
        </w:rPr>
        <w:t xml:space="preserve">, спектакли на основе традиционного материала</w:t>
      </w:r>
      <w:r>
        <w:rPr>
          <w:rFonts w:ascii="Times New Roman" w:hAnsi="Times New Roman" w:eastAsia="Times New Roman" w:cs="Times New Roman"/>
          <w:color w:val="000000"/>
          <w:sz w:val="28"/>
          <w:szCs w:val="28"/>
          <w:vertAlign w:val="superscript"/>
        </w:rPr>
        <w:footnoteReference w:id="34"/>
      </w:r>
      <w:r>
        <w:rPr>
          <w:rFonts w:ascii="Times New Roman" w:hAnsi="Times New Roman" w:eastAsia="Times New Roman" w:cs="Times New Roman"/>
          <w:color w:val="000000"/>
          <w:sz w:val="28"/>
          <w:szCs w:val="28"/>
        </w:rPr>
        <w:t xml:space="preserve">, региональные проекты по сохранению песенно-танцевальной культуры</w:t>
      </w:r>
      <w:r>
        <w:rPr>
          <w:rFonts w:ascii="Times New Roman" w:hAnsi="Times New Roman" w:eastAsia="Times New Roman" w:cs="Times New Roman"/>
          <w:color w:val="000000"/>
          <w:sz w:val="28"/>
          <w:szCs w:val="28"/>
          <w:vertAlign w:val="superscript"/>
        </w:rPr>
        <w:footnoteReference w:id="35"/>
      </w:r>
      <w:r>
        <w:rPr>
          <w:rFonts w:ascii="Times New Roman" w:hAnsi="Times New Roman" w:eastAsia="Times New Roman" w:cs="Times New Roman"/>
          <w:color w:val="000000"/>
          <w:sz w:val="28"/>
          <w:szCs w:val="28"/>
        </w:rPr>
        <w:t xml:space="preserve">, а также специальные методические подходы к собиранию и использованию фольклорного материала.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 культурным блоком тесно связаны музеи, медиапроекты и цифровизация наследия коренных малочисленных народов. В современ</w:t>
      </w:r>
      <w:r>
        <w:rPr>
          <w:rFonts w:ascii="Times New Roman" w:hAnsi="Times New Roman" w:eastAsia="Times New Roman" w:cs="Times New Roman"/>
          <w:color w:val="000000"/>
          <w:sz w:val="28"/>
          <w:szCs w:val="28"/>
        </w:rPr>
        <w:t xml:space="preserve">ных условиях язык и культура не могут сохраняться только в традиционных формах. Происходит их перенос в новые среды — так, например, изучается влияние социальных сетей на молодое поколение коренных малочисленных народов, разрабатывается интерактивный атлас</w:t>
      </w:r>
      <w:r>
        <w:rPr>
          <w:rFonts w:ascii="Times New Roman" w:hAnsi="Times New Roman" w:eastAsia="Times New Roman" w:cs="Times New Roman"/>
          <w:color w:val="000000"/>
          <w:sz w:val="28"/>
          <w:szCs w:val="28"/>
          <w:vertAlign w:val="superscript"/>
        </w:rPr>
        <w:footnoteReference w:id="36"/>
      </w:r>
      <w:r>
        <w:rPr>
          <w:rFonts w:ascii="Times New Roman" w:hAnsi="Times New Roman" w:eastAsia="Times New Roman" w:cs="Times New Roman"/>
          <w:color w:val="000000"/>
          <w:sz w:val="28"/>
          <w:szCs w:val="28"/>
        </w:rPr>
        <w:t xml:space="preserve"> (он включает в себя цифровые портреты народов, описанием их контактов друг с другом и природной средой для сохранения языков и культур). Интерактивная программа «Малые народы России» знакомит с культурой саамов, вепсов и других через традиции и историю</w:t>
      </w:r>
      <w:r>
        <w:rPr>
          <w:rFonts w:ascii="Times New Roman" w:hAnsi="Times New Roman" w:eastAsia="Times New Roman" w:cs="Times New Roman"/>
          <w:color w:val="000000"/>
          <w:sz w:val="28"/>
          <w:szCs w:val="28"/>
          <w:vertAlign w:val="superscript"/>
        </w:rPr>
        <w:footnoteReference w:id="37"/>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 1</w:t>
      </w:r>
      <w:r>
        <w:rPr>
          <w:rFonts w:ascii="Times New Roman" w:hAnsi="Times New Roman" w:eastAsia="Times New Roman" w:cs="Times New Roman"/>
          <w:b/>
          <w:bCs/>
          <w:color w:val="000000"/>
          <w:sz w:val="28"/>
          <w:szCs w:val="28"/>
          <w:lang w:val="ru-RU"/>
        </w:rPr>
        <w:t xml:space="preserve">6</w:t>
      </w:r>
      <w:r>
        <w:rPr>
          <w:rFonts w:ascii="Times New Roman" w:hAnsi="Times New Roman" w:eastAsia="Times New Roman" w:cs="Times New Roman"/>
          <w:b/>
          <w:bCs/>
          <w:color w:val="000000"/>
          <w:sz w:val="28"/>
          <w:szCs w:val="28"/>
        </w:rPr>
        <w:t xml:space="preserve">. «Концепция устойчивого развития»</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2025 году правительством России была принята «Концепция устойчивого развития коренных малочисленных народов Севера, Сибири и Дальнего Востока до 2036 года». Реализуе</w:t>
      </w:r>
      <w:r>
        <w:rPr>
          <w:rFonts w:ascii="Times New Roman" w:hAnsi="Times New Roman" w:eastAsia="Times New Roman" w:cs="Times New Roman"/>
          <w:color w:val="000000"/>
          <w:sz w:val="28"/>
          <w:szCs w:val="28"/>
        </w:rPr>
        <w:t xml:space="preserve">тся конкурсная образовательная программа для представителей коренных народов «Школа общественной дипломатии». Обучение и отбор в ней прошли уже сотни представителей коренных народов, что обеспечивает сильную коллективную позицию на международных площадках.</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Ежегодно в рамках национального проекта «Молодёжь и дети» проводится форум молодёжи коренных малочисленных народов Севера, Сибири и Дальнего Востока Российской Федерации «Российский Север». В нём принимают участие общественные деятели, </w:t>
      </w:r>
      <w:r>
        <w:rPr>
          <w:rFonts w:ascii="Times New Roman" w:hAnsi="Times New Roman" w:eastAsia="Times New Roman" w:cs="Times New Roman"/>
          <w:color w:val="000000"/>
          <w:sz w:val="28"/>
          <w:szCs w:val="28"/>
        </w:rPr>
        <w:t xml:space="preserve">этноблогеры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медийщики</w:t>
      </w:r>
      <w:r>
        <w:rPr>
          <w:rFonts w:ascii="Times New Roman" w:hAnsi="Times New Roman" w:eastAsia="Times New Roman" w:cs="Times New Roman"/>
          <w:color w:val="000000"/>
          <w:sz w:val="28"/>
          <w:szCs w:val="28"/>
        </w:rPr>
        <w:t xml:space="preserve">, преподаватели родных языков и те, кто работает на промышленных проектах в гармонии с природой.</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Молодёжь коренных малочисленных народов собирается, чтобы обменяться практиками по сохранению традиционной культуры и языкового многообразия, придумать </w:t>
      </w:r>
      <w:r>
        <w:rPr>
          <w:rFonts w:ascii="Times New Roman" w:hAnsi="Times New Roman" w:eastAsia="Times New Roman" w:cs="Times New Roman"/>
          <w:color w:val="000000"/>
          <w:sz w:val="28"/>
          <w:szCs w:val="28"/>
        </w:rPr>
        <w:t xml:space="preserve">идеи и получить прикладные инструменты для популяризации самобытности коренных народов России через медиа и проекты. Участники обсуждают развитие северных территорий, опираясь на людей, традиции и современные возможности, и получают шанс на самореализацию.</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рамках Форума проводится конкурс «Росмолодёжь. Гранты», который даёт возможность представителям коренных народов самостоятельно, при поддержке государства, сохранять свой народ, его культуру, образ жизни, язык и традиции.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Концепция предусматривает субсидии на оленеводство и компенсации для рыболовства и охоты с приоритетным доступом к угодьям. Планируется продвижение продукции традиционных промыслов на внутренний и внешний рынки, включая гр</w:t>
      </w:r>
      <w:r>
        <w:rPr>
          <w:rFonts w:ascii="Times New Roman" w:hAnsi="Times New Roman" w:eastAsia="Times New Roman" w:cs="Times New Roman"/>
          <w:color w:val="000000"/>
          <w:sz w:val="28"/>
          <w:szCs w:val="28"/>
        </w:rPr>
        <w:t xml:space="preserve">анты для малых и средних предпринимателей из числа коренных малочисленных народов России. Благодаря грантам получила старт и туристическая индустрия в регионах Крайнего Севера, основанная на традиционных культурах местных народов. Происходит строительство </w:t>
      </w:r>
      <w:r>
        <w:rPr>
          <w:rFonts w:ascii="Times New Roman" w:hAnsi="Times New Roman" w:eastAsia="Times New Roman" w:cs="Times New Roman"/>
          <w:color w:val="000000"/>
          <w:sz w:val="28"/>
          <w:szCs w:val="28"/>
        </w:rPr>
        <w:t xml:space="preserve">медицинских учреждений и МФЦ. Развиваются и региональные меры поддержки, такие как ежемесячные пособия кочевникам и первоначальные средства на приобретение чума для молодых семей</w:t>
      </w:r>
      <w:r>
        <w:rPr>
          <w:rFonts w:ascii="Times New Roman" w:hAnsi="Times New Roman" w:eastAsia="Times New Roman" w:cs="Times New Roman"/>
          <w:color w:val="000000"/>
          <w:sz w:val="28"/>
          <w:szCs w:val="28"/>
          <w:vertAlign w:val="superscript"/>
        </w:rPr>
        <w:footnoteReference w:id="38"/>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Слайд</w:t>
      </w:r>
      <w:r>
        <w:rPr>
          <w:rFonts w:ascii="Times New Roman" w:hAnsi="Times New Roman" w:eastAsia="Times New Roman" w:cs="Times New Roman"/>
          <w:b/>
          <w:bCs/>
          <w:color w:val="000000"/>
          <w:sz w:val="28"/>
          <w:szCs w:val="28"/>
          <w:lang w:val="ru-RU"/>
        </w:rPr>
        <w:t xml:space="preserve">ы</w:t>
      </w:r>
      <w:r>
        <w:rPr>
          <w:rFonts w:ascii="Times New Roman" w:hAnsi="Times New Roman" w:eastAsia="Times New Roman" w:cs="Times New Roman"/>
          <w:b/>
          <w:bCs/>
          <w:color w:val="000000"/>
          <w:sz w:val="28"/>
          <w:szCs w:val="28"/>
        </w:rPr>
        <w:t xml:space="preserve"> 1</w:t>
      </w:r>
      <w:r>
        <w:rPr>
          <w:rFonts w:ascii="Times New Roman" w:hAnsi="Times New Roman" w:eastAsia="Times New Roman" w:cs="Times New Roman"/>
          <w:b/>
          <w:bCs/>
          <w:color w:val="000000"/>
          <w:sz w:val="28"/>
          <w:szCs w:val="28"/>
          <w:lang w:val="ru-RU"/>
        </w:rPr>
        <w:t xml:space="preserve">7</w:t>
      </w:r>
      <w:r>
        <w:rPr>
          <w:rFonts w:ascii="Times New Roman" w:hAnsi="Times New Roman" w:eastAsia="Times New Roman" w:cs="Times New Roman"/>
          <w:b/>
          <w:bCs/>
          <w:color w:val="000000"/>
          <w:sz w:val="28"/>
          <w:szCs w:val="28"/>
        </w:rPr>
        <w:t xml:space="preserve">. Заключение</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Наш дом — </w:t>
      </w:r>
      <w:r>
        <w:rPr>
          <w:rFonts w:ascii="Times New Roman" w:hAnsi="Times New Roman" w:eastAsia="Times New Roman" w:cs="Times New Roman"/>
          <w:color w:val="000000"/>
          <w:sz w:val="28"/>
          <w:szCs w:val="28"/>
        </w:rPr>
        <w:t xml:space="preserve">Россия</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большое многонациональное </w:t>
      </w:r>
      <w:r>
        <w:rPr>
          <w:rFonts w:ascii="Times New Roman" w:hAnsi="Times New Roman" w:eastAsia="Times New Roman" w:cs="Times New Roman"/>
          <w:sz w:val="28"/>
          <w:szCs w:val="28"/>
        </w:rPr>
        <w:t xml:space="preserve">государств</w:t>
      </w:r>
      <w:r>
        <w:rPr>
          <w:rFonts w:ascii="Times New Roman" w:hAnsi="Times New Roman" w:eastAsia="Times New Roman" w:cs="Times New Roman"/>
          <w:color w:val="000000"/>
          <w:sz w:val="28"/>
          <w:szCs w:val="28"/>
        </w:rPr>
        <w:t xml:space="preserve">о, где единство исторически сформировалось через уважение к культур</w:t>
      </w:r>
      <w:r>
        <w:rPr>
          <w:rFonts w:ascii="Times New Roman" w:hAnsi="Times New Roman" w:eastAsia="Times New Roman" w:cs="Times New Roman"/>
          <w:sz w:val="28"/>
          <w:szCs w:val="28"/>
        </w:rPr>
        <w:t xml:space="preserve">е</w:t>
      </w:r>
      <w:r>
        <w:rPr>
          <w:rFonts w:ascii="Times New Roman" w:hAnsi="Times New Roman" w:eastAsia="Times New Roman" w:cs="Times New Roman"/>
          <w:color w:val="000000"/>
          <w:sz w:val="28"/>
          <w:szCs w:val="28"/>
        </w:rPr>
        <w:t xml:space="preserve"> каждого народа и совместную ответственность за общее будущее. Коренные малочисленные народы — важная часть этого единства. Их языки, традиции, </w:t>
      </w:r>
      <w:r>
        <w:rPr>
          <w:rFonts w:ascii="Times New Roman" w:hAnsi="Times New Roman" w:eastAsia="Times New Roman" w:cs="Times New Roman"/>
          <w:sz w:val="28"/>
          <w:szCs w:val="28"/>
        </w:rPr>
        <w:t xml:space="preserve">близость к</w:t>
      </w:r>
      <w:r>
        <w:rPr>
          <w:rFonts w:ascii="Times New Roman" w:hAnsi="Times New Roman" w:eastAsia="Times New Roman" w:cs="Times New Roman"/>
          <w:color w:val="000000"/>
          <w:sz w:val="28"/>
          <w:szCs w:val="28"/>
        </w:rPr>
        <w:t xml:space="preserve"> природ</w:t>
      </w:r>
      <w:r>
        <w:rPr>
          <w:rFonts w:ascii="Times New Roman" w:hAnsi="Times New Roman" w:eastAsia="Times New Roman" w:cs="Times New Roman"/>
          <w:sz w:val="28"/>
          <w:szCs w:val="28"/>
        </w:rPr>
        <w:t xml:space="preserve">е</w:t>
      </w:r>
      <w:r>
        <w:rPr>
          <w:rFonts w:ascii="Times New Roman" w:hAnsi="Times New Roman" w:eastAsia="Times New Roman" w:cs="Times New Roman"/>
          <w:color w:val="000000"/>
          <w:sz w:val="28"/>
          <w:szCs w:val="28"/>
        </w:rPr>
        <w:t xml:space="preserve">, культурные коды — это значимые элементы национального богатства страны.</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Да, сегодня существуют серьёзные вызовы сохранению духовного и культурного наследия малочисленных народов: урбанизация, языковая адаптация, экономические и социальные изменения, культурный разр</w:t>
      </w:r>
      <w:r>
        <w:rPr>
          <w:rFonts w:ascii="Times New Roman" w:hAnsi="Times New Roman" w:eastAsia="Times New Roman" w:cs="Times New Roman"/>
          <w:color w:val="000000"/>
          <w:sz w:val="28"/>
          <w:szCs w:val="28"/>
        </w:rPr>
        <w:t xml:space="preserve">ыв поколений. Но у нас есть и ресурсы для сохранения народов: правовые механизмы, образовательные возможности, общественные инициативы, цифровые инструменты, молодёжная энергия. Главный вопрос в том, как всё это соединить и структурировать для общего дела.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Ответ уже прозвучал в лекции: устойчивый результ</w:t>
      </w:r>
      <w:r>
        <w:rPr>
          <w:rFonts w:ascii="Times New Roman" w:hAnsi="Times New Roman" w:eastAsia="Times New Roman" w:cs="Times New Roman"/>
          <w:color w:val="000000"/>
          <w:sz w:val="28"/>
          <w:szCs w:val="28"/>
        </w:rPr>
        <w:t xml:space="preserve">ат возникает там, где есть партнёрство государства, общества и самих народов, где есть уважение, профессиональный подход и личная ответственность каждого. Поэтому финальный тезис можно сформулировать так: сохранение коренных малочисленных народов России — </w:t>
      </w:r>
      <w:r>
        <w:rPr>
          <w:rFonts w:ascii="Times New Roman" w:hAnsi="Times New Roman" w:eastAsia="Times New Roman" w:cs="Times New Roman"/>
          <w:sz w:val="28"/>
          <w:szCs w:val="28"/>
        </w:rPr>
        <w:t xml:space="preserve">э</w:t>
      </w:r>
      <w:r>
        <w:rPr>
          <w:rFonts w:ascii="Times New Roman" w:hAnsi="Times New Roman" w:eastAsia="Times New Roman" w:cs="Times New Roman"/>
          <w:color w:val="000000"/>
          <w:sz w:val="28"/>
          <w:szCs w:val="28"/>
        </w:rPr>
        <w:t xml:space="preserve">то общее дело жителей страны. Это наше с вами дело — здесь и сейчас.</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Как отметил на Совете по межнациональным отношениям 5 ноября 2025 года Владимир Владимирович Путин: «Безусловно, для нас также важны и необходимы культура, обычаи, языки каждого народа нашей огромной страны. </w:t>
      </w:r>
      <w:r>
        <w:rPr>
          <w:rFonts w:ascii="Times New Roman" w:hAnsi="Times New Roman" w:eastAsia="Times New Roman" w:cs="Times New Roman"/>
          <w:color w:val="000000"/>
          <w:sz w:val="28"/>
          <w:szCs w:val="28"/>
        </w:rPr>
        <w:t xml:space="preserve">Такое многообразие, забота о его сохранении — это основа основ национальной политики России»</w:t>
      </w:r>
      <w:r>
        <w:rPr>
          <w:rFonts w:ascii="Times New Roman" w:hAnsi="Times New Roman" w:eastAsia="Times New Roman" w:cs="Times New Roman"/>
          <w:color w:val="000000"/>
          <w:sz w:val="28"/>
          <w:szCs w:val="28"/>
          <w:vertAlign w:val="superscript"/>
        </w:rPr>
        <w:footnoteReference w:id="39"/>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Именно на этом заседании Президент объявил об установлении Дня коренных малочисленных народов Российской Федерации, который отмечается 30 апреля (</w:t>
      </w:r>
      <w:r>
        <w:rPr>
          <w:rFonts w:ascii="Times New Roman" w:hAnsi="Times New Roman" w:eastAsia="Times New Roman" w:cs="Times New Roman"/>
          <w:sz w:val="28"/>
          <w:szCs w:val="28"/>
        </w:rPr>
        <w:t xml:space="preserve">у</w:t>
      </w:r>
      <w:r>
        <w:rPr>
          <w:rFonts w:ascii="Times New Roman" w:hAnsi="Times New Roman" w:eastAsia="Times New Roman" w:cs="Times New Roman"/>
          <w:color w:val="000000"/>
          <w:sz w:val="28"/>
          <w:szCs w:val="28"/>
        </w:rPr>
        <w:t xml:space="preserve">каз об этом был подписан 4 ноября 2025 года). Эта памятная дата — напоминание нашему обществу о необходимости сохранять пристальное внимани</w:t>
      </w:r>
      <w:r>
        <w:rPr>
          <w:rFonts w:ascii="Times New Roman" w:hAnsi="Times New Roman" w:eastAsia="Times New Roman" w:cs="Times New Roman"/>
          <w:sz w:val="28"/>
          <w:szCs w:val="28"/>
        </w:rPr>
        <w:t xml:space="preserve">е</w:t>
      </w: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sz w:val="28"/>
          <w:szCs w:val="28"/>
        </w:rPr>
        <w:t xml:space="preserve">основам нашей идентичности: к</w:t>
      </w:r>
      <w:r>
        <w:rPr>
          <w:rFonts w:ascii="Times New Roman" w:hAnsi="Times New Roman" w:eastAsia="Times New Roman" w:cs="Times New Roman"/>
          <w:color w:val="000000"/>
          <w:sz w:val="28"/>
          <w:szCs w:val="28"/>
        </w:rPr>
        <w:t xml:space="preserve"> язык</w:t>
      </w:r>
      <w:r>
        <w:rPr>
          <w:rFonts w:ascii="Times New Roman" w:hAnsi="Times New Roman" w:eastAsia="Times New Roman" w:cs="Times New Roman"/>
          <w:sz w:val="28"/>
          <w:szCs w:val="28"/>
        </w:rPr>
        <w:t xml:space="preserve">у</w:t>
      </w:r>
      <w:r>
        <w:rPr>
          <w:rFonts w:ascii="Times New Roman" w:hAnsi="Times New Roman" w:eastAsia="Times New Roman" w:cs="Times New Roman"/>
          <w:color w:val="000000"/>
          <w:sz w:val="28"/>
          <w:szCs w:val="28"/>
        </w:rPr>
        <w:t xml:space="preserve">, к культур</w:t>
      </w:r>
      <w:r>
        <w:rPr>
          <w:rFonts w:ascii="Times New Roman" w:hAnsi="Times New Roman" w:eastAsia="Times New Roman" w:cs="Times New Roman"/>
          <w:sz w:val="28"/>
          <w:szCs w:val="28"/>
        </w:rPr>
        <w:t xml:space="preserve">е</w:t>
      </w:r>
      <w:r>
        <w:rPr>
          <w:rFonts w:ascii="Times New Roman" w:hAnsi="Times New Roman" w:eastAsia="Times New Roman" w:cs="Times New Roman"/>
          <w:color w:val="000000"/>
          <w:sz w:val="28"/>
          <w:szCs w:val="28"/>
        </w:rPr>
        <w:t xml:space="preserve">, и традици</w:t>
      </w:r>
      <w:r>
        <w:rPr>
          <w:rFonts w:ascii="Times New Roman" w:hAnsi="Times New Roman" w:eastAsia="Times New Roman" w:cs="Times New Roman"/>
          <w:sz w:val="28"/>
          <w:szCs w:val="28"/>
        </w:rPr>
        <w:t xml:space="preserve">ям</w:t>
      </w:r>
      <w:r>
        <w:rPr>
          <w:rFonts w:ascii="Times New Roman" w:hAnsi="Times New Roman" w:eastAsia="Times New Roman" w:cs="Times New Roman"/>
          <w:color w:val="000000"/>
          <w:sz w:val="28"/>
          <w:szCs w:val="28"/>
        </w:rPr>
        <w:t xml:space="preserve">, к уклад</w:t>
      </w:r>
      <w:r>
        <w:rPr>
          <w:rFonts w:ascii="Times New Roman" w:hAnsi="Times New Roman" w:eastAsia="Times New Roman" w:cs="Times New Roman"/>
          <w:sz w:val="28"/>
          <w:szCs w:val="28"/>
        </w:rPr>
        <w:t xml:space="preserve">у</w:t>
      </w:r>
      <w:r>
        <w:rPr>
          <w:rFonts w:ascii="Times New Roman" w:hAnsi="Times New Roman" w:eastAsia="Times New Roman" w:cs="Times New Roman"/>
          <w:color w:val="000000"/>
          <w:sz w:val="28"/>
          <w:szCs w:val="28"/>
        </w:rPr>
        <w:t xml:space="preserve"> и </w:t>
      </w:r>
      <w:r>
        <w:rPr>
          <w:rFonts w:ascii="Times New Roman" w:hAnsi="Times New Roman" w:eastAsia="Times New Roman" w:cs="Times New Roman"/>
          <w:sz w:val="28"/>
          <w:szCs w:val="28"/>
        </w:rPr>
        <w:t xml:space="preserve">к</w:t>
      </w:r>
      <w:r>
        <w:rPr>
          <w:rFonts w:ascii="Times New Roman" w:hAnsi="Times New Roman" w:eastAsia="Times New Roman" w:cs="Times New Roman"/>
          <w:color w:val="000000"/>
          <w:sz w:val="28"/>
          <w:szCs w:val="28"/>
        </w:rPr>
        <w:t xml:space="preserve"> преемственности поколений.</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708"/>
        <w:jc w:val="both"/>
        <w:spacing w:line="360" w:lineRule="auto"/>
        <w:rPr>
          <w:rFonts w:ascii="Times New Roman" w:hAnsi="Times New Roman" w:cs="Times New Roman"/>
          <w:sz w:val="28"/>
          <w:szCs w:val="28"/>
          <w:lang w:val="ru-RU"/>
        </w:rPr>
      </w:pPr>
      <w:r>
        <w:rPr>
          <w:rFonts w:ascii="Times New Roman" w:hAnsi="Times New Roman" w:cs="Times New Roman"/>
          <w:color w:val="000000"/>
          <w:sz w:val="28"/>
          <w:szCs w:val="28"/>
        </w:rPr>
        <w:t xml:space="preserve">Спасибо вам за внимание — надеюсь, эта лекция вдохновит вас на дальнейшее изучение темы. Прошу вас оставить обратную связь ответив на вопросы, которые видите на экранах своих смартфонов.</w:t>
      </w:r>
      <w:r>
        <w:rPr>
          <w:rFonts w:ascii="Times New Roman" w:hAnsi="Times New Roman" w:cs="Times New Roman"/>
          <w:sz w:val="28"/>
          <w:szCs w:val="28"/>
          <w:lang w:val="ru-RU"/>
        </w:rPr>
      </w:r>
      <w:r>
        <w:rPr>
          <w:rFonts w:ascii="Times New Roman" w:hAnsi="Times New Roman" w:cs="Times New Roman"/>
          <w:sz w:val="28"/>
          <w:szCs w:val="28"/>
          <w:lang w:val="ru-RU"/>
        </w:rPr>
      </w:r>
    </w:p>
    <w:p>
      <w:pPr>
        <w:jc w:val="both"/>
        <w:spacing w:after="0" w:line="360" w:lineRule="auto"/>
        <w:rPr>
          <w:rFonts w:ascii="Times New Roman" w:hAnsi="Times New Roman" w:eastAsia="Times New Roman" w:cs="Times New Roman"/>
          <w:color w:val="000000"/>
          <w:sz w:val="28"/>
          <w:szCs w:val="28"/>
          <w:lang w:val="ru-RU"/>
        </w:rPr>
      </w:pPr>
      <w:r>
        <w:rPr>
          <w:rFonts w:ascii="Times New Roman" w:hAnsi="Times New Roman" w:eastAsia="Times New Roman" w:cs="Times New Roman"/>
          <w:color w:val="000000"/>
          <w:sz w:val="28"/>
          <w:szCs w:val="28"/>
          <w:lang w:val="ru-RU"/>
        </w:rPr>
      </w:r>
      <w:r>
        <w:rPr>
          <w:rFonts w:ascii="Times New Roman" w:hAnsi="Times New Roman" w:eastAsia="Times New Roman" w:cs="Times New Roman"/>
          <w:color w:val="000000"/>
          <w:sz w:val="28"/>
          <w:szCs w:val="28"/>
          <w:lang w:val="ru-RU"/>
        </w:rPr>
      </w:r>
      <w:r>
        <w:rPr>
          <w:rFonts w:ascii="Times New Roman" w:hAnsi="Times New Roman" w:eastAsia="Times New Roman" w:cs="Times New Roman"/>
          <w:color w:val="000000"/>
          <w:sz w:val="28"/>
          <w:szCs w:val="28"/>
          <w:lang w:val="ru-RU"/>
        </w:rPr>
      </w:r>
    </w:p>
    <w:sectPr>
      <w:headerReference w:type="default" r:id="rId9"/>
      <w:footnotePr/>
      <w:endnotePr/>
      <w:type w:val="nextPage"/>
      <w:pgSz w:w="11906" w:h="16838" w:orient="portrait"/>
      <w:pgMar w:top="1134" w:right="1134" w:bottom="1134" w:left="1134" w:header="708" w:footer="708"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Calibri">
    <w:panose1 w:val="020F0502020204030204"/>
  </w:font>
  <w:font w:name="Arial">
    <w:panose1 w:val="020B0604020202020204"/>
  </w:font>
  <w:font w:name="SimSun">
    <w:panose1 w:val="02020603020101020101"/>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 w:id="2">
    <w:p>
      <w:pPr>
        <w:pStyle w:val="1310"/>
        <w:spacing w:after="0" w:line="240" w:lineRule="auto"/>
        <w:rPr>
          <w:rFonts w:ascii="Times New Roman" w:hAnsi="Times New Roman" w:cs="Times New Roman"/>
          <w:sz w:val="20"/>
          <w:szCs w:val="20"/>
          <w:lang w:val="ru-RU"/>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Указ Президента Российской Федерации от 25.11.2025 г. № 858</w:t>
      </w:r>
      <w:r>
        <w:rPr>
          <w:rFonts w:ascii="Times New Roman" w:hAnsi="Times New Roman" w:cs="Times New Roman"/>
          <w:sz w:val="20"/>
          <w:szCs w:val="20"/>
          <w:lang w:val="ru-RU"/>
        </w:rPr>
        <w:t xml:space="preserve"> </w:t>
      </w:r>
      <w:r>
        <w:rPr>
          <w:rFonts w:ascii="Times New Roman" w:hAnsi="Times New Roman" w:cs="Times New Roman"/>
          <w:sz w:val="20"/>
          <w:szCs w:val="20"/>
        </w:rPr>
        <w:t xml:space="preserve">О Стратегии государственной национальной политики Российской Федерации на период до 2036 года</w:t>
      </w:r>
      <w:r>
        <w:rPr>
          <w:rFonts w:ascii="Times New Roman" w:hAnsi="Times New Roman" w:cs="Times New Roman"/>
          <w:sz w:val="20"/>
          <w:szCs w:val="20"/>
          <w:lang w:val="ru-RU"/>
        </w:rPr>
        <w:t xml:space="preserve">. Пункт 10. http://www.kremlin.ru/acts/bank/52615</w:t>
      </w:r>
      <w:r>
        <w:rPr>
          <w:rFonts w:ascii="Times New Roman" w:hAnsi="Times New Roman" w:cs="Times New Roman"/>
          <w:sz w:val="20"/>
          <w:szCs w:val="20"/>
          <w:lang w:val="ru-RU"/>
        </w:rPr>
      </w:r>
      <w:r>
        <w:rPr>
          <w:rFonts w:ascii="Times New Roman" w:hAnsi="Times New Roman" w:cs="Times New Roman"/>
          <w:sz w:val="20"/>
          <w:szCs w:val="20"/>
          <w:lang w:val="ru-RU"/>
        </w:rPr>
      </w:r>
    </w:p>
  </w:footnote>
  <w:footnote w:id="3">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Повесть временных лет. Перевод Д.С. Лихачёва (https://ilibrary.ru/text/4339/p.1/index.html)</w:t>
      </w:r>
      <w:r>
        <w:rPr>
          <w:rFonts w:ascii="Times New Roman" w:hAnsi="Times New Roman" w:cs="Times New Roman"/>
          <w:sz w:val="20"/>
          <w:szCs w:val="20"/>
        </w:rPr>
      </w:r>
      <w:r>
        <w:rPr>
          <w:rFonts w:ascii="Times New Roman" w:hAnsi="Times New Roman" w:cs="Times New Roman"/>
          <w:sz w:val="20"/>
          <w:szCs w:val="20"/>
        </w:rPr>
      </w:r>
    </w:p>
  </w:footnote>
  <w:footnote w:id="4">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https://old.bigenc.ru/ethnology/text/5671590</w:t>
      </w:r>
      <w:r>
        <w:rPr>
          <w:rFonts w:ascii="Times New Roman" w:hAnsi="Times New Roman" w:cs="Times New Roman"/>
          <w:sz w:val="20"/>
          <w:szCs w:val="20"/>
        </w:rPr>
      </w:r>
      <w:r>
        <w:rPr>
          <w:rFonts w:ascii="Times New Roman" w:hAnsi="Times New Roman" w:cs="Times New Roman"/>
          <w:sz w:val="20"/>
          <w:szCs w:val="20"/>
        </w:rPr>
      </w:r>
    </w:p>
  </w:footnote>
  <w:footnote w:id="5">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https://old.bigenc.ru/ethnology/text/5673762</w:t>
      </w:r>
      <w:r>
        <w:rPr>
          <w:rFonts w:ascii="Times New Roman" w:hAnsi="Times New Roman" w:cs="Times New Roman"/>
          <w:sz w:val="20"/>
          <w:szCs w:val="20"/>
        </w:rPr>
      </w:r>
      <w:r>
        <w:rPr>
          <w:rFonts w:ascii="Times New Roman" w:hAnsi="Times New Roman" w:cs="Times New Roman"/>
          <w:sz w:val="20"/>
          <w:szCs w:val="20"/>
        </w:rPr>
      </w:r>
    </w:p>
  </w:footnote>
  <w:footnote w:id="6">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Постановление Правительства Российской Федерации от 24.03.2000 № 255 (ред. от 26.05.2020) «О Едином перечне коренных малочисленных народов Российской Федерации»</w:t>
      </w:r>
      <w:r>
        <w:rPr>
          <w:rFonts w:ascii="Times New Roman" w:hAnsi="Times New Roman" w:cs="Times New Roman"/>
          <w:sz w:val="20"/>
          <w:szCs w:val="20"/>
        </w:rPr>
      </w:r>
      <w:r>
        <w:rPr>
          <w:rFonts w:ascii="Times New Roman" w:hAnsi="Times New Roman" w:cs="Times New Roman"/>
          <w:sz w:val="20"/>
          <w:szCs w:val="20"/>
        </w:rPr>
      </w:r>
    </w:p>
  </w:footnote>
  <w:footnote w:id="7">
    <w:p>
      <w:pPr>
        <w:spacing w:after="0" w:line="240" w:lineRule="auto"/>
        <w:rPr>
          <w:rFonts w:ascii="Times New Roman" w:hAnsi="Times New Roman" w:eastAsia="Times New Roman" w:cs="Times New Roman"/>
          <w:sz w:val="20"/>
          <w:szCs w:val="20"/>
          <w:lang w:val="ru-RU"/>
        </w:rPr>
      </w:pPr>
      <w:r>
        <w:rPr>
          <w:rFonts w:ascii="Times New Roman" w:hAnsi="Times New Roman" w:cs="Times New Roman"/>
          <w:sz w:val="20"/>
          <w:szCs w:val="20"/>
          <w:vertAlign w:val="superscript"/>
        </w:rPr>
        <w:footnoteRef/>
      </w:r>
      <w:r>
        <w:rPr>
          <w:rFonts w:ascii="Times New Roman" w:hAnsi="Times New Roman" w:eastAsia="Times New Roman" w:cs="Times New Roman"/>
          <w:sz w:val="20"/>
          <w:szCs w:val="20"/>
        </w:rPr>
        <w:t xml:space="preserve"> Республика Саха (Якутия), Красноярский край, Хабаровский край, Амурская область, Сахалинская область, Республика Бурятия, Иркутская область, Забайкальский край, Томская область, Тюменская область</w:t>
      </w:r>
      <w:r>
        <w:rPr>
          <w:rFonts w:ascii="Times New Roman" w:hAnsi="Times New Roman" w:eastAsia="Times New Roman" w:cs="Times New Roman"/>
          <w:sz w:val="20"/>
          <w:szCs w:val="20"/>
          <w:lang w:val="ru-RU"/>
        </w:rPr>
        <w:t xml:space="preserve">.</w:t>
      </w:r>
      <w:r>
        <w:rPr>
          <w:rFonts w:ascii="Times New Roman" w:hAnsi="Times New Roman" w:eastAsia="Times New Roman" w:cs="Times New Roman"/>
          <w:sz w:val="20"/>
          <w:szCs w:val="20"/>
          <w:lang w:val="ru-RU"/>
        </w:rPr>
      </w:r>
      <w:r>
        <w:rPr>
          <w:rFonts w:ascii="Times New Roman" w:hAnsi="Times New Roman" w:eastAsia="Times New Roman" w:cs="Times New Roman"/>
          <w:sz w:val="20"/>
          <w:szCs w:val="20"/>
          <w:lang w:val="ru-RU"/>
        </w:rPr>
      </w:r>
    </w:p>
  </w:footnote>
  <w:footnote w:id="8">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https://old.bigenc.ru/ethnology/text/5610682</w:t>
      </w:r>
      <w:r>
        <w:rPr>
          <w:rFonts w:ascii="Times New Roman" w:hAnsi="Times New Roman" w:cs="Times New Roman"/>
          <w:sz w:val="20"/>
          <w:szCs w:val="20"/>
        </w:rPr>
      </w:r>
      <w:r>
        <w:rPr>
          <w:rFonts w:ascii="Times New Roman" w:hAnsi="Times New Roman" w:cs="Times New Roman"/>
          <w:sz w:val="20"/>
          <w:szCs w:val="20"/>
        </w:rPr>
      </w:r>
    </w:p>
  </w:footnote>
  <w:footnote w:id="9">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https://atlaskmns.ru/page/ru/</w:t>
      </w:r>
      <w:r>
        <w:rPr>
          <w:rFonts w:ascii="Times New Roman" w:hAnsi="Times New Roman" w:cs="Times New Roman"/>
          <w:sz w:val="20"/>
          <w:szCs w:val="20"/>
        </w:rPr>
        <w:t xml:space="preserve">people_evenki_life.html</w:t>
      </w:r>
      <w:r>
        <w:rPr>
          <w:rFonts w:ascii="Times New Roman" w:hAnsi="Times New Roman" w:cs="Times New Roman"/>
          <w:sz w:val="20"/>
          <w:szCs w:val="20"/>
        </w:rPr>
      </w:r>
      <w:r>
        <w:rPr>
          <w:rFonts w:ascii="Times New Roman" w:hAnsi="Times New Roman" w:cs="Times New Roman"/>
          <w:sz w:val="20"/>
          <w:szCs w:val="20"/>
        </w:rPr>
      </w:r>
    </w:p>
  </w:footnote>
  <w:footnote w:id="10">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https://atlaskmns.ru/page/ru/people_evenki_spirit.html</w:t>
      </w:r>
      <w:r>
        <w:rPr>
          <w:rFonts w:ascii="Times New Roman" w:hAnsi="Times New Roman" w:cs="Times New Roman"/>
          <w:sz w:val="20"/>
          <w:szCs w:val="20"/>
        </w:rPr>
      </w:r>
      <w:r>
        <w:rPr>
          <w:rFonts w:ascii="Times New Roman" w:hAnsi="Times New Roman" w:cs="Times New Roman"/>
          <w:sz w:val="20"/>
          <w:szCs w:val="20"/>
        </w:rPr>
      </w:r>
    </w:p>
  </w:footnote>
  <w:footnote w:id="11">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https://cyberleninka.ru/article/n/k-istorii-terminologii-shamanizma</w:t>
      </w:r>
      <w:r>
        <w:rPr>
          <w:rFonts w:ascii="Times New Roman" w:hAnsi="Times New Roman" w:cs="Times New Roman"/>
          <w:sz w:val="20"/>
          <w:szCs w:val="20"/>
        </w:rPr>
      </w:r>
      <w:r>
        <w:rPr>
          <w:rFonts w:ascii="Times New Roman" w:hAnsi="Times New Roman" w:cs="Times New Roman"/>
          <w:sz w:val="20"/>
          <w:szCs w:val="20"/>
        </w:rPr>
      </w:r>
    </w:p>
  </w:footnote>
  <w:footnote w:id="12">
    <w:p>
      <w:pPr>
        <w:pStyle w:val="1310"/>
        <w:spacing w:after="0" w:line="240" w:lineRule="auto"/>
        <w:rPr>
          <w:rFonts w:ascii="Times New Roman" w:hAnsi="Times New Roman" w:cs="Times New Roman"/>
          <w:sz w:val="20"/>
          <w:szCs w:val="20"/>
        </w:rPr>
      </w:pPr>
      <w:r>
        <w:rPr>
          <w:rStyle w:val="1305"/>
        </w:rPr>
        <w:footnoteRef/>
      </w:r>
      <w:r>
        <w:t xml:space="preserve"> </w:t>
      </w:r>
      <w:r>
        <w:rPr>
          <w:rFonts w:ascii="Times New Roman" w:hAnsi="Times New Roman" w:cs="Times New Roman"/>
          <w:sz w:val="20"/>
          <w:szCs w:val="20"/>
        </w:rPr>
        <w:t xml:space="preserve">https://www.rbc.ru/life/news/68d86d9d9a7947b5cc0cb618</w:t>
      </w:r>
      <w:r>
        <w:rPr>
          <w:rFonts w:ascii="Times New Roman" w:hAnsi="Times New Roman" w:cs="Times New Roman"/>
          <w:sz w:val="20"/>
          <w:szCs w:val="20"/>
        </w:rPr>
      </w:r>
      <w:r>
        <w:rPr>
          <w:rFonts w:ascii="Times New Roman" w:hAnsi="Times New Roman" w:cs="Times New Roman"/>
          <w:sz w:val="20"/>
          <w:szCs w:val="20"/>
        </w:rPr>
      </w:r>
    </w:p>
  </w:footnote>
  <w:footnote w:id="13">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https://atlaskmns.ru/page/ru/people</w:t>
      </w:r>
      <w:r>
        <w:rPr>
          <w:rFonts w:ascii="Times New Roman" w:hAnsi="Times New Roman" w:cs="Times New Roman"/>
          <w:sz w:val="20"/>
          <w:szCs w:val="20"/>
        </w:rPr>
        <w:t xml:space="preserve">_nentsy_common.html</w:t>
      </w:r>
      <w:r>
        <w:rPr>
          <w:rFonts w:ascii="Times New Roman" w:hAnsi="Times New Roman" w:cs="Times New Roman"/>
          <w:sz w:val="20"/>
          <w:szCs w:val="20"/>
        </w:rPr>
      </w:r>
      <w:r>
        <w:rPr>
          <w:rFonts w:ascii="Times New Roman" w:hAnsi="Times New Roman" w:cs="Times New Roman"/>
          <w:sz w:val="20"/>
          <w:szCs w:val="20"/>
        </w:rPr>
      </w:r>
    </w:p>
  </w:footnote>
  <w:footnote w:id="14">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https://atlaskmns.ru/page/ru/people_nentsy_common.html</w:t>
      </w:r>
      <w:r>
        <w:rPr>
          <w:rFonts w:ascii="Times New Roman" w:hAnsi="Times New Roman" w:cs="Times New Roman"/>
          <w:sz w:val="20"/>
          <w:szCs w:val="20"/>
        </w:rPr>
      </w:r>
      <w:r>
        <w:rPr>
          <w:rFonts w:ascii="Times New Roman" w:hAnsi="Times New Roman" w:cs="Times New Roman"/>
          <w:sz w:val="20"/>
          <w:szCs w:val="20"/>
        </w:rPr>
      </w:r>
    </w:p>
  </w:footnote>
  <w:footnote w:id="15">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https://www.rsuh.ru/news/atlas-kmnss-i-dv-rf/nentsy-samyy-mnogochislennyy-narod-rossiyskoy-arktiki/?clear_cache=Y</w:t>
      </w:r>
      <w:r>
        <w:rPr>
          <w:rFonts w:ascii="Times New Roman" w:hAnsi="Times New Roman" w:cs="Times New Roman"/>
          <w:sz w:val="20"/>
          <w:szCs w:val="20"/>
        </w:rPr>
      </w:r>
      <w:r>
        <w:rPr>
          <w:rFonts w:ascii="Times New Roman" w:hAnsi="Times New Roman" w:cs="Times New Roman"/>
          <w:sz w:val="20"/>
          <w:szCs w:val="20"/>
        </w:rPr>
      </w:r>
    </w:p>
  </w:footnote>
  <w:footnote w:id="16">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https://atlaskmns.ru/page/ru/people_kereki_demography.html</w:t>
      </w:r>
      <w:r>
        <w:rPr>
          <w:rFonts w:ascii="Times New Roman" w:hAnsi="Times New Roman" w:cs="Times New Roman"/>
          <w:sz w:val="20"/>
          <w:szCs w:val="20"/>
        </w:rPr>
      </w:r>
      <w:r>
        <w:rPr>
          <w:rFonts w:ascii="Times New Roman" w:hAnsi="Times New Roman" w:cs="Times New Roman"/>
          <w:sz w:val="20"/>
          <w:szCs w:val="20"/>
        </w:rPr>
      </w:r>
    </w:p>
  </w:footnote>
  <w:footnote w:id="17">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https://old.bigenc.ru/ethnology/text/3958498</w:t>
      </w:r>
      <w:r>
        <w:rPr>
          <w:rFonts w:ascii="Times New Roman" w:hAnsi="Times New Roman" w:cs="Times New Roman"/>
          <w:sz w:val="20"/>
          <w:szCs w:val="20"/>
        </w:rPr>
      </w:r>
      <w:r>
        <w:rPr>
          <w:rFonts w:ascii="Times New Roman" w:hAnsi="Times New Roman" w:cs="Times New Roman"/>
          <w:sz w:val="20"/>
          <w:szCs w:val="20"/>
        </w:rPr>
      </w:r>
    </w:p>
  </w:footnote>
  <w:footnote w:id="18">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 xml:space="preserve">https://www.demoscope.ru/weekly/2004/0165/analit01.php</w:t>
      </w:r>
      <w:r>
        <w:rPr>
          <w:rFonts w:ascii="Times New Roman" w:hAnsi="Times New Roman" w:cs="Times New Roman"/>
          <w:sz w:val="20"/>
          <w:szCs w:val="20"/>
        </w:rPr>
      </w:r>
      <w:r>
        <w:rPr>
          <w:rFonts w:ascii="Times New Roman" w:hAnsi="Times New Roman" w:cs="Times New Roman"/>
          <w:sz w:val="20"/>
          <w:szCs w:val="20"/>
        </w:rPr>
      </w:r>
    </w:p>
  </w:footnote>
  <w:footnote w:id="19">
    <w:p>
      <w:pPr>
        <w:pStyle w:val="1310"/>
        <w:spacing w:after="0" w:line="240" w:lineRule="auto"/>
        <w:rPr>
          <w:rFonts w:ascii="Times New Roman" w:hAnsi="Times New Roman" w:cs="Times New Roman"/>
          <w:sz w:val="20"/>
          <w:szCs w:val="20"/>
          <w:lang w:val="ru-RU"/>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Источники по изучению демографии коренного населения Сибири и Дальнего Востока во второй половине XIX - втором десятилетии XX века: местные и общероссийские переписи (материалы для учебного курса)</w:t>
      </w:r>
      <w:r>
        <w:rPr>
          <w:rFonts w:ascii="Times New Roman" w:hAnsi="Times New Roman" w:cs="Times New Roman"/>
          <w:sz w:val="20"/>
          <w:szCs w:val="20"/>
          <w:lang w:val="ru-RU"/>
        </w:rPr>
        <w:t xml:space="preserve">.  </w:t>
      </w:r>
      <w:hyperlink r:id="rId1" w:tooltip="https://cyberleninka.ru/article/n/istochniki-po-izucheniyu-demografii-korennogo-naseleniya-sibiri-i-dalnego-vostoka-vo-vtoroy-polovine-xix-vtorom-desyatiletii-xx-veka" w:history="1">
        <w:r>
          <w:rPr>
            <w:rStyle w:val="1307"/>
            <w:rFonts w:ascii="Times New Roman" w:hAnsi="Times New Roman" w:cs="Times New Roman"/>
            <w:color w:val="auto"/>
            <w:sz w:val="20"/>
            <w:szCs w:val="20"/>
            <w:lang w:val="ru-RU"/>
          </w:rPr>
          <w:t xml:space="preserve">https://cyberleninka.ru/article/n/istochniki-po-izucheniyu-demografii-korennogo-naseleniya-sibiri-i-dalnego-vostoka-vo-vtoroy-polovine-xix-vtorom-desyatiletii-xx-veka</w:t>
        </w:r>
      </w:hyperlink>
      <w:r>
        <w:rPr>
          <w:rFonts w:ascii="Times New Roman" w:hAnsi="Times New Roman" w:cs="Times New Roman"/>
          <w:sz w:val="20"/>
          <w:szCs w:val="20"/>
          <w:lang w:val="ru-RU"/>
        </w:rPr>
        <w:t xml:space="preserve"> (стр. 3)</w:t>
      </w:r>
      <w:r>
        <w:rPr>
          <w:rFonts w:ascii="Times New Roman" w:hAnsi="Times New Roman" w:cs="Times New Roman"/>
          <w:sz w:val="20"/>
          <w:szCs w:val="20"/>
          <w:lang w:val="ru-RU"/>
        </w:rPr>
      </w:r>
      <w:r>
        <w:rPr>
          <w:rFonts w:ascii="Times New Roman" w:hAnsi="Times New Roman" w:cs="Times New Roman"/>
          <w:sz w:val="20"/>
          <w:szCs w:val="20"/>
          <w:lang w:val="ru-RU"/>
        </w:rPr>
      </w:r>
    </w:p>
  </w:footnote>
  <w:footnote w:id="20">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https://arhiv.r-19.ru/projects/exhibitions/ustavu-ob-upravlenii-inorodtsev-200-let-dokumenty-natsionalnogo-arkhiva-khakasii-ob-istoricheskom-so/</w:t>
      </w:r>
      <w:r>
        <w:rPr>
          <w:rFonts w:ascii="Times New Roman" w:hAnsi="Times New Roman" w:cs="Times New Roman"/>
          <w:sz w:val="20"/>
          <w:szCs w:val="20"/>
        </w:rPr>
      </w:r>
      <w:r>
        <w:rPr>
          <w:rFonts w:ascii="Times New Roman" w:hAnsi="Times New Roman" w:cs="Times New Roman"/>
          <w:sz w:val="20"/>
          <w:szCs w:val="20"/>
        </w:rPr>
      </w:r>
    </w:p>
  </w:footnote>
  <w:footnote w:id="21">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w:t>
      </w:r>
      <w:hyperlink r:id="rId2" w:tooltip="https://fadn.gov.ru/assets/files/3395/82-%D0%A4%D0%97.docx" w:history="1">
        <w:r>
          <w:rPr>
            <w:rStyle w:val="1307"/>
            <w:rFonts w:ascii="Times New Roman" w:hAnsi="Times New Roman" w:eastAsia="Arial" w:cs="Times New Roman"/>
            <w:color w:val="auto"/>
            <w:sz w:val="20"/>
            <w:szCs w:val="20"/>
            <w:u w:val="none"/>
            <w:shd w:val="clear" w:color="auto" w:fill="ffffff"/>
          </w:rPr>
          <w:t xml:space="preserve">Федеральный закон от 30.04.1999 № 82-ФЗ «О гарантиях прав коренных малочисленных народов Российской Федерации»</w:t>
        </w:r>
      </w:hyperlink>
      <w:r>
        <w:rPr>
          <w:rFonts w:ascii="Times New Roman" w:hAnsi="Times New Roman" w:cs="Times New Roman"/>
          <w:sz w:val="20"/>
          <w:szCs w:val="20"/>
        </w:rPr>
      </w:r>
      <w:r>
        <w:rPr>
          <w:rFonts w:ascii="Times New Roman" w:hAnsi="Times New Roman" w:cs="Times New Roman"/>
          <w:sz w:val="20"/>
          <w:szCs w:val="20"/>
        </w:rPr>
      </w:r>
    </w:p>
  </w:footnote>
  <w:footnote w:id="22">
    <w:p>
      <w:pPr>
        <w:pStyle w:val="1310"/>
        <w:spacing w:after="0" w:line="240" w:lineRule="auto"/>
        <w:rPr>
          <w:rFonts w:ascii="Times New Roman" w:hAnsi="Times New Roman" w:cs="Times New Roman"/>
          <w:sz w:val="20"/>
          <w:szCs w:val="20"/>
          <w:lang w:val="ru-RU"/>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Федеральный закон от 20.07.2000 г. № 104-ФЗ</w:t>
      </w:r>
      <w:r>
        <w:rPr>
          <w:rFonts w:ascii="Times New Roman" w:hAnsi="Times New Roman" w:cs="Times New Roman"/>
          <w:sz w:val="20"/>
          <w:szCs w:val="20"/>
          <w:lang w:val="ru-RU"/>
        </w:rPr>
        <w:t xml:space="preserve"> </w:t>
      </w:r>
      <w:r>
        <w:rPr>
          <w:rFonts w:ascii="Times New Roman" w:hAnsi="Times New Roman" w:cs="Times New Roman"/>
          <w:sz w:val="20"/>
          <w:szCs w:val="20"/>
        </w:rPr>
        <w:t xml:space="preserve">Об общих принципах организации общин коренных малочисленных народов Севера, Сибири и Дальнего Востока Российской Федерации</w:t>
      </w:r>
      <w:r>
        <w:rPr>
          <w:rFonts w:ascii="Times New Roman" w:hAnsi="Times New Roman" w:cs="Times New Roman"/>
          <w:sz w:val="20"/>
          <w:szCs w:val="20"/>
          <w:lang w:val="ru-RU"/>
        </w:rPr>
        <w:t xml:space="preserve">. http://www.kremlin.ru/acts/bank/15841</w:t>
      </w:r>
      <w:r>
        <w:rPr>
          <w:rFonts w:ascii="Times New Roman" w:hAnsi="Times New Roman" w:cs="Times New Roman"/>
          <w:sz w:val="20"/>
          <w:szCs w:val="20"/>
          <w:lang w:val="ru-RU"/>
        </w:rPr>
      </w:r>
      <w:r>
        <w:rPr>
          <w:rFonts w:ascii="Times New Roman" w:hAnsi="Times New Roman" w:cs="Times New Roman"/>
          <w:sz w:val="20"/>
          <w:szCs w:val="20"/>
          <w:lang w:val="ru-RU"/>
        </w:rPr>
      </w:r>
    </w:p>
  </w:footnote>
  <w:footnote w:id="23">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http://government.ru/docs/30064/</w:t>
      </w:r>
      <w:r>
        <w:rPr>
          <w:rFonts w:ascii="Times New Roman" w:hAnsi="Times New Roman" w:cs="Times New Roman"/>
          <w:sz w:val="20"/>
          <w:szCs w:val="20"/>
        </w:rPr>
      </w:r>
      <w:r>
        <w:rPr>
          <w:rFonts w:ascii="Times New Roman" w:hAnsi="Times New Roman" w:cs="Times New Roman"/>
          <w:sz w:val="20"/>
          <w:szCs w:val="20"/>
        </w:rPr>
      </w:r>
    </w:p>
  </w:footnote>
  <w:footnote w:id="24">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https://raipon.info/</w:t>
      </w:r>
      <w:r>
        <w:rPr>
          <w:rFonts w:ascii="Times New Roman" w:hAnsi="Times New Roman" w:cs="Times New Roman"/>
          <w:sz w:val="20"/>
          <w:szCs w:val="20"/>
        </w:rPr>
      </w:r>
      <w:r>
        <w:rPr>
          <w:rFonts w:ascii="Times New Roman" w:hAnsi="Times New Roman" w:cs="Times New Roman"/>
          <w:sz w:val="20"/>
          <w:szCs w:val="20"/>
        </w:rPr>
      </w:r>
    </w:p>
  </w:footnote>
  <w:footnote w:id="25">
    <w:p>
      <w:pPr>
        <w:pStyle w:val="1310"/>
        <w:spacing w:after="0" w:line="240" w:lineRule="auto"/>
        <w:rPr>
          <w:rFonts w:ascii="Times New Roman" w:hAnsi="Times New Roman" w:cs="Times New Roman"/>
          <w:sz w:val="20"/>
          <w:szCs w:val="20"/>
          <w:lang w:val="ru-RU"/>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Итоги ВПН-2020. Том 5 Национальный состав и владение языками</w:t>
      </w:r>
      <w:r>
        <w:rPr>
          <w:rFonts w:ascii="Times New Roman" w:hAnsi="Times New Roman" w:cs="Times New Roman"/>
          <w:sz w:val="20"/>
          <w:szCs w:val="20"/>
          <w:lang w:val="ru-RU"/>
        </w:rPr>
        <w:t xml:space="preserve">. Таблица 1. https://rosstat.gov.ru/vpn/2020/Tom5_Nacionalnyj_sostav_i_vladenie_yazykami</w:t>
      </w:r>
      <w:r>
        <w:rPr>
          <w:rFonts w:ascii="Times New Roman" w:hAnsi="Times New Roman" w:cs="Times New Roman"/>
          <w:sz w:val="20"/>
          <w:szCs w:val="20"/>
          <w:lang w:val="ru-RU"/>
        </w:rPr>
      </w:r>
      <w:r>
        <w:rPr>
          <w:rFonts w:ascii="Times New Roman" w:hAnsi="Times New Roman" w:cs="Times New Roman"/>
          <w:sz w:val="20"/>
          <w:szCs w:val="20"/>
          <w:lang w:val="ru-RU"/>
        </w:rPr>
      </w:r>
    </w:p>
  </w:footnote>
  <w:footnote w:id="26">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https://www.pnp.ru/social/poryadok-vneseniya-izmeneniy-v-perechen-korennykh-malochislennykh-narodov-rossii-predlozhili-utochnit.html?utm_source=yxnews&amp;utm_medium=desktop&amp;utm_referrer=https%3A%2F%2Fdzen.ru%2Fnews%2Fsearch</w:t>
      </w:r>
      <w:r>
        <w:rPr>
          <w:rFonts w:ascii="Times New Roman" w:hAnsi="Times New Roman" w:cs="Times New Roman"/>
          <w:sz w:val="20"/>
          <w:szCs w:val="20"/>
        </w:rPr>
      </w:r>
      <w:r>
        <w:rPr>
          <w:rFonts w:ascii="Times New Roman" w:hAnsi="Times New Roman" w:cs="Times New Roman"/>
          <w:sz w:val="20"/>
          <w:szCs w:val="20"/>
        </w:rPr>
      </w:r>
    </w:p>
  </w:footnote>
  <w:footnote w:id="27">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Итоги ВПН-2020. Том 5 Национальный состав и владение языками</w:t>
      </w:r>
      <w:r>
        <w:rPr>
          <w:rFonts w:ascii="Times New Roman" w:hAnsi="Times New Roman" w:cs="Times New Roman"/>
          <w:sz w:val="20"/>
          <w:szCs w:val="20"/>
          <w:lang w:val="ru-RU"/>
        </w:rPr>
        <w:t xml:space="preserve">. Таблица 1. https://rosstat.gov.ru/vpn/2020/Tom5_Nacionalnyj_sostav_i_vladenie_yazykami</w:t>
      </w:r>
      <w:r>
        <w:rPr>
          <w:rFonts w:ascii="Times New Roman" w:hAnsi="Times New Roman" w:cs="Times New Roman"/>
          <w:sz w:val="20"/>
          <w:szCs w:val="20"/>
        </w:rPr>
      </w:r>
      <w:r>
        <w:rPr>
          <w:rFonts w:ascii="Times New Roman" w:hAnsi="Times New Roman" w:cs="Times New Roman"/>
          <w:sz w:val="20"/>
          <w:szCs w:val="20"/>
        </w:rPr>
      </w:r>
    </w:p>
  </w:footnote>
  <w:footnote w:id="28">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Религия крымских караимов в прошлом и настоящем</w:t>
      </w:r>
      <w:r>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Стр</w:t>
      </w:r>
      <w:r>
        <w:rPr>
          <w:rFonts w:ascii="Times New Roman" w:hAnsi="Times New Roman" w:cs="Times New Roman"/>
          <w:sz w:val="20"/>
          <w:szCs w:val="20"/>
          <w:lang w:val="ru-RU"/>
        </w:rPr>
        <w:t xml:space="preserve"> 4.</w:t>
      </w:r>
      <w:r>
        <w:rPr>
          <w:rFonts w:ascii="Times New Roman" w:hAnsi="Times New Roman" w:cs="Times New Roman"/>
          <w:sz w:val="20"/>
          <w:szCs w:val="20"/>
          <w:lang w:val="ru-RU"/>
        </w:rPr>
        <w:br/>
      </w:r>
      <w:r>
        <w:rPr>
          <w:rFonts w:ascii="Times New Roman" w:hAnsi="Times New Roman" w:cs="Times New Roman"/>
          <w:sz w:val="20"/>
          <w:szCs w:val="20"/>
        </w:rPr>
        <w:t xml:space="preserve">https://cyberleninka.ru/article/n/religiya-krymskih-karaimov-v-proshlom-i-nastoyaschem</w:t>
      </w:r>
      <w:r>
        <w:rPr>
          <w:rFonts w:ascii="Times New Roman" w:hAnsi="Times New Roman" w:cs="Times New Roman"/>
          <w:sz w:val="20"/>
          <w:szCs w:val="20"/>
        </w:rPr>
      </w:r>
      <w:r>
        <w:rPr>
          <w:rFonts w:ascii="Times New Roman" w:hAnsi="Times New Roman" w:cs="Times New Roman"/>
          <w:sz w:val="20"/>
          <w:szCs w:val="20"/>
        </w:rPr>
      </w:r>
    </w:p>
  </w:footnote>
  <w:footnote w:id="29">
    <w:p>
      <w:pPr>
        <w:pStyle w:val="1310"/>
        <w:spacing w:after="0" w:line="240" w:lineRule="auto"/>
        <w:rPr>
          <w:rFonts w:ascii="Times New Roman" w:hAnsi="Times New Roman" w:cs="Times New Roman"/>
          <w:sz w:val="20"/>
          <w:szCs w:val="20"/>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https://www.rbc.ru/life/news/68d86d9d9a7947b5cc0cb618</w:t>
      </w:r>
      <w:r>
        <w:rPr>
          <w:rFonts w:ascii="Times New Roman" w:hAnsi="Times New Roman" w:cs="Times New Roman"/>
          <w:sz w:val="20"/>
          <w:szCs w:val="20"/>
        </w:rPr>
      </w:r>
      <w:r>
        <w:rPr>
          <w:rFonts w:ascii="Times New Roman" w:hAnsi="Times New Roman" w:cs="Times New Roman"/>
          <w:sz w:val="20"/>
          <w:szCs w:val="20"/>
        </w:rPr>
      </w:r>
    </w:p>
  </w:footnote>
  <w:footnote w:id="30">
    <w:p>
      <w:pPr>
        <w:pStyle w:val="1310"/>
        <w:spacing w:after="0" w:line="240" w:lineRule="auto"/>
        <w:rPr>
          <w:rFonts w:ascii="Times New Roman" w:hAnsi="Times New Roman" w:cs="Times New Roman"/>
          <w:sz w:val="20"/>
          <w:szCs w:val="20"/>
          <w:lang w:val="ru-RU"/>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ru-RU"/>
        </w:rPr>
        <w:t xml:space="preserve">Там же.</w:t>
      </w:r>
      <w:r>
        <w:rPr>
          <w:rFonts w:ascii="Times New Roman" w:hAnsi="Times New Roman" w:cs="Times New Roman"/>
          <w:sz w:val="20"/>
          <w:szCs w:val="20"/>
          <w:lang w:val="ru-RU"/>
        </w:rPr>
      </w:r>
      <w:r>
        <w:rPr>
          <w:rFonts w:ascii="Times New Roman" w:hAnsi="Times New Roman" w:cs="Times New Roman"/>
          <w:sz w:val="20"/>
          <w:szCs w:val="20"/>
          <w:lang w:val="ru-RU"/>
        </w:rPr>
      </w:r>
    </w:p>
  </w:footnote>
  <w:footnote w:id="31">
    <w:p>
      <w:pPr>
        <w:pStyle w:val="1310"/>
        <w:spacing w:after="0" w:line="240" w:lineRule="auto"/>
        <w:rPr>
          <w:rFonts w:ascii="Times New Roman" w:hAnsi="Times New Roman" w:cs="Times New Roman"/>
          <w:sz w:val="20"/>
          <w:szCs w:val="20"/>
          <w:lang w:val="ru-RU"/>
        </w:rPr>
      </w:pPr>
      <w:r>
        <w:rPr>
          <w:rStyle w:val="1305"/>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ru-RU"/>
        </w:rPr>
        <w:t xml:space="preserve">Концепция </w:t>
      </w:r>
      <w:r>
        <w:rPr>
          <w:rFonts w:ascii="Times New Roman" w:hAnsi="Times New Roman" w:cs="Times New Roman"/>
          <w:sz w:val="20"/>
          <w:szCs w:val="20"/>
        </w:rPr>
        <w:t xml:space="preserve">устойчивого развития коренных малочисленных народов Севера, Сибири и Дальнего Востока Российской Федерации на период до 2036 года</w:t>
      </w:r>
      <w:r>
        <w:rPr>
          <w:rFonts w:ascii="Times New Roman" w:hAnsi="Times New Roman" w:cs="Times New Roman"/>
          <w:sz w:val="20"/>
          <w:szCs w:val="20"/>
          <w:lang w:val="ru-RU"/>
        </w:rPr>
        <w:t xml:space="preserve">. П. 2.14 http://government.ru/docs/54976/</w:t>
      </w:r>
      <w:r>
        <w:rPr>
          <w:rFonts w:ascii="Times New Roman" w:hAnsi="Times New Roman" w:cs="Times New Roman"/>
          <w:sz w:val="20"/>
          <w:szCs w:val="20"/>
          <w:lang w:val="ru-RU"/>
        </w:rPr>
      </w:r>
      <w:r>
        <w:rPr>
          <w:rFonts w:ascii="Times New Roman" w:hAnsi="Times New Roman" w:cs="Times New Roman"/>
          <w:sz w:val="20"/>
          <w:szCs w:val="20"/>
          <w:lang w:val="ru-RU"/>
        </w:rPr>
      </w:r>
    </w:p>
  </w:footnote>
  <w:footnote w:id="32">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https://minobr.nso.ru/news/21032</w:t>
      </w:r>
      <w:r>
        <w:rPr>
          <w:rFonts w:ascii="Times New Roman" w:hAnsi="Times New Roman" w:cs="Times New Roman"/>
          <w:sz w:val="20"/>
          <w:szCs w:val="20"/>
        </w:rPr>
      </w:r>
      <w:r>
        <w:rPr>
          <w:rFonts w:ascii="Times New Roman" w:hAnsi="Times New Roman" w:cs="Times New Roman"/>
          <w:sz w:val="20"/>
          <w:szCs w:val="20"/>
        </w:rPr>
      </w:r>
    </w:p>
  </w:footnote>
  <w:footnote w:id="33">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https://etnoskop.ru/</w:t>
      </w:r>
      <w:r>
        <w:rPr>
          <w:rFonts w:ascii="Times New Roman" w:hAnsi="Times New Roman" w:cs="Times New Roman"/>
          <w:sz w:val="20"/>
          <w:szCs w:val="20"/>
        </w:rPr>
      </w:r>
      <w:r>
        <w:rPr>
          <w:rFonts w:ascii="Times New Roman" w:hAnsi="Times New Roman" w:cs="Times New Roman"/>
          <w:sz w:val="20"/>
          <w:szCs w:val="20"/>
        </w:rPr>
      </w:r>
    </w:p>
  </w:footnote>
  <w:footnote w:id="34">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https://gtkmns.ru/</w:t>
      </w:r>
      <w:r>
        <w:rPr>
          <w:rFonts w:ascii="Times New Roman" w:hAnsi="Times New Roman" w:cs="Times New Roman"/>
          <w:sz w:val="20"/>
          <w:szCs w:val="20"/>
        </w:rPr>
      </w:r>
      <w:r>
        <w:rPr>
          <w:rFonts w:ascii="Times New Roman" w:hAnsi="Times New Roman" w:cs="Times New Roman"/>
          <w:sz w:val="20"/>
          <w:szCs w:val="20"/>
        </w:rPr>
      </w:r>
    </w:p>
  </w:footnote>
  <w:footnote w:id="35">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https://kamcnt.ru/traditional_culture/national_collectives/2298/</w:t>
      </w:r>
      <w:r>
        <w:rPr>
          <w:rFonts w:ascii="Times New Roman" w:hAnsi="Times New Roman" w:cs="Times New Roman"/>
          <w:sz w:val="20"/>
          <w:szCs w:val="20"/>
        </w:rPr>
      </w:r>
      <w:r>
        <w:rPr>
          <w:rFonts w:ascii="Times New Roman" w:hAnsi="Times New Roman" w:cs="Times New Roman"/>
          <w:sz w:val="20"/>
          <w:szCs w:val="20"/>
        </w:rPr>
      </w:r>
    </w:p>
  </w:footnote>
  <w:footnote w:id="36">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https://atlaskmns.ru/page/ru/index.html/</w:t>
      </w:r>
      <w:r>
        <w:rPr>
          <w:rFonts w:ascii="Times New Roman" w:hAnsi="Times New Roman" w:cs="Times New Roman"/>
          <w:sz w:val="20"/>
          <w:szCs w:val="20"/>
        </w:rPr>
      </w:r>
      <w:r>
        <w:rPr>
          <w:rFonts w:ascii="Times New Roman" w:hAnsi="Times New Roman" w:cs="Times New Roman"/>
          <w:sz w:val="20"/>
          <w:szCs w:val="20"/>
        </w:rPr>
      </w:r>
    </w:p>
  </w:footnote>
  <w:footnote w:id="37">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https://www.culture.ru/events/4918248/interaktivnaya-programma-malye-narody-rossii</w:t>
      </w:r>
      <w:r>
        <w:rPr>
          <w:rFonts w:ascii="Times New Roman" w:hAnsi="Times New Roman" w:cs="Times New Roman"/>
          <w:sz w:val="20"/>
          <w:szCs w:val="20"/>
        </w:rPr>
      </w:r>
      <w:r>
        <w:rPr>
          <w:rFonts w:ascii="Times New Roman" w:hAnsi="Times New Roman" w:cs="Times New Roman"/>
          <w:sz w:val="20"/>
          <w:szCs w:val="20"/>
        </w:rPr>
      </w:r>
    </w:p>
  </w:footnote>
  <w:footnote w:id="38">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https://www.rbc.ru/life/news/68d86d9d9a7947b5cc0cb618</w:t>
      </w:r>
      <w:r>
        <w:rPr>
          <w:rFonts w:ascii="Times New Roman" w:hAnsi="Times New Roman" w:cs="Times New Roman"/>
          <w:sz w:val="20"/>
          <w:szCs w:val="20"/>
        </w:rPr>
      </w:r>
      <w:r>
        <w:rPr>
          <w:rFonts w:ascii="Times New Roman" w:hAnsi="Times New Roman" w:cs="Times New Roman"/>
          <w:sz w:val="20"/>
          <w:szCs w:val="20"/>
        </w:rPr>
      </w:r>
    </w:p>
  </w:footnote>
  <w:footnote w:id="39">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https://tass.ru/politika/25545735</w:t>
      </w:r>
      <w:r>
        <w:rPr>
          <w:rFonts w:ascii="Times New Roman" w:hAnsi="Times New Roman" w:cs="Times New Roman"/>
          <w:sz w:val="20"/>
          <w:szCs w:val="20"/>
        </w:rPr>
      </w:r>
      <w:r>
        <w:rPr>
          <w:rFonts w:ascii="Times New Roman" w:hAnsi="Times New Roman" w:cs="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11"/>
      <w:jc w:val="center"/>
    </w:pPr>
    <w:r>
      <w:rPr>
        <w:rFonts w:ascii="Arial" w:hAnsi="Arial" w:cs="Arial"/>
        <w:color w:val="000000"/>
      </w:rPr>
      <mc:AlternateContent>
        <mc:Choice Requires="wpg">
          <w:drawing>
            <wp:inline xmlns:wp="http://schemas.openxmlformats.org/drawingml/2006/wordprocessingDrawing" distT="0" distB="0" distL="0" distR="0">
              <wp:extent cx="1814830" cy="4191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r/>
                    </pic:nvPicPr>
                    <pic:blipFill>
                      <a:blip r:embed="rId1"/>
                      <a:stretch/>
                    </pic:blipFill>
                    <pic:spPr bwMode="auto">
                      <a:xfrm>
                        <a:off x="0" y="0"/>
                        <a:ext cx="1824308" cy="42172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2.90pt;height:33.00pt;mso-wrap-distance-left:0.00pt;mso-wrap-distance-top:0.00pt;mso-wrap-distance-right:0.00pt;mso-wrap-distance-bottom:0.00pt;" stroked="f">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0" w:firstLine="0"/>
      </w:pPr>
    </w:lvl>
    <w:lvl w:ilvl="1">
      <w:start w:val="1"/>
      <w:numFmt w:val="bullet"/>
      <w:isLgl w:val="false"/>
      <w:suff w:val="tab"/>
      <w:lvlText w:val=""/>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0" w:firstLine="0"/>
      </w:pPr>
    </w:lvl>
    <w:lvl w:ilvl="4">
      <w:start w:val="1"/>
      <w:numFmt w:val="bullet"/>
      <w:isLgl w:val="false"/>
      <w:suff w:val="tab"/>
      <w:lvlText w:val=""/>
      <w:lvlJc w:val="left"/>
      <w:pPr>
        <w:ind w:left="0" w:firstLine="0"/>
      </w:pPr>
    </w:lvl>
    <w:lvl w:ilvl="5">
      <w:start w:val="1"/>
      <w:numFmt w:val="bullet"/>
      <w:isLgl w:val="false"/>
      <w:suff w:val="tab"/>
      <w:lvlText w:val=""/>
      <w:lvlJc w:val="left"/>
      <w:pPr>
        <w:ind w:left="0" w:firstLine="0"/>
      </w:pPr>
    </w:lvl>
    <w:lvl w:ilvl="6">
      <w:start w:val="1"/>
      <w:numFmt w:val="bullet"/>
      <w:isLgl w:val="false"/>
      <w:suff w:val="tab"/>
      <w:lvlText w:val=""/>
      <w:lvlJc w:val="left"/>
      <w:pPr>
        <w:ind w:left="0" w:firstLine="0"/>
      </w:pPr>
    </w:lvl>
    <w:lvl w:ilvl="7">
      <w:start w:val="1"/>
      <w:numFmt w:val="bullet"/>
      <w:isLgl w:val="false"/>
      <w:suff w:val="tab"/>
      <w:lvlText w:val=""/>
      <w:lvlJc w:val="left"/>
      <w:pPr>
        <w:ind w:left="0" w:firstLine="0"/>
      </w:pPr>
    </w:lvl>
    <w:lvl w:ilvl="8">
      <w:start w:val="1"/>
      <w:numFmt w:val="bullet"/>
      <w:isLgl w:val="false"/>
      <w:suff w:val="tab"/>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SimSun"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131">
    <w:name w:val="Heading 1 Char"/>
    <w:basedOn w:val="1302"/>
    <w:link w:val="1296"/>
    <w:uiPriority w:val="9"/>
    <w:rPr>
      <w:rFonts w:ascii="Arial" w:hAnsi="Arial" w:eastAsia="Arial" w:cs="Arial"/>
      <w:sz w:val="40"/>
      <w:szCs w:val="40"/>
    </w:rPr>
  </w:style>
  <w:style w:type="character" w:styleId="1132">
    <w:name w:val="Heading 2 Char"/>
    <w:basedOn w:val="1302"/>
    <w:link w:val="1297"/>
    <w:uiPriority w:val="9"/>
    <w:rPr>
      <w:rFonts w:ascii="Arial" w:hAnsi="Arial" w:eastAsia="Arial" w:cs="Arial"/>
      <w:sz w:val="34"/>
    </w:rPr>
  </w:style>
  <w:style w:type="character" w:styleId="1133">
    <w:name w:val="Heading 3 Char"/>
    <w:basedOn w:val="1302"/>
    <w:link w:val="1298"/>
    <w:uiPriority w:val="9"/>
    <w:rPr>
      <w:rFonts w:ascii="Arial" w:hAnsi="Arial" w:eastAsia="Arial" w:cs="Arial"/>
      <w:sz w:val="30"/>
      <w:szCs w:val="30"/>
    </w:rPr>
  </w:style>
  <w:style w:type="character" w:styleId="1134">
    <w:name w:val="Heading 4 Char"/>
    <w:basedOn w:val="1302"/>
    <w:link w:val="1299"/>
    <w:uiPriority w:val="9"/>
    <w:rPr>
      <w:rFonts w:ascii="Arial" w:hAnsi="Arial" w:eastAsia="Arial" w:cs="Arial"/>
      <w:b/>
      <w:bCs/>
      <w:sz w:val="26"/>
      <w:szCs w:val="26"/>
    </w:rPr>
  </w:style>
  <w:style w:type="character" w:styleId="1135">
    <w:name w:val="Heading 5 Char"/>
    <w:basedOn w:val="1302"/>
    <w:link w:val="1300"/>
    <w:uiPriority w:val="9"/>
    <w:rPr>
      <w:rFonts w:ascii="Arial" w:hAnsi="Arial" w:eastAsia="Arial" w:cs="Arial"/>
      <w:b/>
      <w:bCs/>
      <w:sz w:val="24"/>
      <w:szCs w:val="24"/>
    </w:rPr>
  </w:style>
  <w:style w:type="character" w:styleId="1136">
    <w:name w:val="Heading 6 Char"/>
    <w:basedOn w:val="1302"/>
    <w:link w:val="1301"/>
    <w:uiPriority w:val="9"/>
    <w:rPr>
      <w:rFonts w:ascii="Arial" w:hAnsi="Arial" w:eastAsia="Arial" w:cs="Arial"/>
      <w:b/>
      <w:bCs/>
      <w:sz w:val="22"/>
      <w:szCs w:val="22"/>
    </w:rPr>
  </w:style>
  <w:style w:type="paragraph" w:styleId="1137">
    <w:name w:val="Heading 7"/>
    <w:basedOn w:val="1295"/>
    <w:next w:val="1295"/>
    <w:link w:val="1138"/>
    <w:uiPriority w:val="9"/>
    <w:unhideWhenUsed/>
    <w:qFormat/>
    <w:pPr>
      <w:keepLines/>
      <w:keepNext/>
      <w:spacing w:before="320" w:after="200"/>
      <w:outlineLvl w:val="6"/>
    </w:pPr>
    <w:rPr>
      <w:rFonts w:ascii="Arial" w:hAnsi="Arial" w:eastAsia="Arial" w:cs="Arial"/>
      <w:b/>
      <w:bCs/>
      <w:i/>
      <w:iCs/>
      <w:sz w:val="22"/>
      <w:szCs w:val="22"/>
    </w:rPr>
  </w:style>
  <w:style w:type="character" w:styleId="1138">
    <w:name w:val="Heading 7 Char"/>
    <w:basedOn w:val="1302"/>
    <w:link w:val="1137"/>
    <w:uiPriority w:val="9"/>
    <w:rPr>
      <w:rFonts w:ascii="Arial" w:hAnsi="Arial" w:eastAsia="Arial" w:cs="Arial"/>
      <w:b/>
      <w:bCs/>
      <w:i/>
      <w:iCs/>
      <w:sz w:val="22"/>
      <w:szCs w:val="22"/>
    </w:rPr>
  </w:style>
  <w:style w:type="paragraph" w:styleId="1139">
    <w:name w:val="Heading 8"/>
    <w:basedOn w:val="1295"/>
    <w:next w:val="1295"/>
    <w:link w:val="1140"/>
    <w:uiPriority w:val="9"/>
    <w:unhideWhenUsed/>
    <w:qFormat/>
    <w:pPr>
      <w:keepLines/>
      <w:keepNext/>
      <w:spacing w:before="320" w:after="200"/>
      <w:outlineLvl w:val="7"/>
    </w:pPr>
    <w:rPr>
      <w:rFonts w:ascii="Arial" w:hAnsi="Arial" w:eastAsia="Arial" w:cs="Arial"/>
      <w:i/>
      <w:iCs/>
      <w:sz w:val="22"/>
      <w:szCs w:val="22"/>
    </w:rPr>
  </w:style>
  <w:style w:type="character" w:styleId="1140">
    <w:name w:val="Heading 8 Char"/>
    <w:basedOn w:val="1302"/>
    <w:link w:val="1139"/>
    <w:uiPriority w:val="9"/>
    <w:rPr>
      <w:rFonts w:ascii="Arial" w:hAnsi="Arial" w:eastAsia="Arial" w:cs="Arial"/>
      <w:i/>
      <w:iCs/>
      <w:sz w:val="22"/>
      <w:szCs w:val="22"/>
    </w:rPr>
  </w:style>
  <w:style w:type="paragraph" w:styleId="1141">
    <w:name w:val="Heading 9"/>
    <w:basedOn w:val="1295"/>
    <w:next w:val="1295"/>
    <w:link w:val="1142"/>
    <w:uiPriority w:val="9"/>
    <w:unhideWhenUsed/>
    <w:qFormat/>
    <w:pPr>
      <w:keepLines/>
      <w:keepNext/>
      <w:spacing w:before="320" w:after="200"/>
      <w:outlineLvl w:val="8"/>
    </w:pPr>
    <w:rPr>
      <w:rFonts w:ascii="Arial" w:hAnsi="Arial" w:eastAsia="Arial" w:cs="Arial"/>
      <w:i/>
      <w:iCs/>
      <w:sz w:val="21"/>
      <w:szCs w:val="21"/>
    </w:rPr>
  </w:style>
  <w:style w:type="character" w:styleId="1142">
    <w:name w:val="Heading 9 Char"/>
    <w:basedOn w:val="1302"/>
    <w:link w:val="1141"/>
    <w:uiPriority w:val="9"/>
    <w:rPr>
      <w:rFonts w:ascii="Arial" w:hAnsi="Arial" w:eastAsia="Arial" w:cs="Arial"/>
      <w:i/>
      <w:iCs/>
      <w:sz w:val="21"/>
      <w:szCs w:val="21"/>
    </w:rPr>
  </w:style>
  <w:style w:type="paragraph" w:styleId="1143">
    <w:name w:val="No Spacing"/>
    <w:uiPriority w:val="1"/>
    <w:qFormat/>
    <w:pPr>
      <w:spacing w:before="0" w:after="0" w:line="240" w:lineRule="auto"/>
    </w:pPr>
  </w:style>
  <w:style w:type="character" w:styleId="1144">
    <w:name w:val="Title Char"/>
    <w:basedOn w:val="1302"/>
    <w:link w:val="1312"/>
    <w:uiPriority w:val="10"/>
    <w:rPr>
      <w:sz w:val="48"/>
      <w:szCs w:val="48"/>
    </w:rPr>
  </w:style>
  <w:style w:type="character" w:styleId="1145">
    <w:name w:val="Subtitle Char"/>
    <w:basedOn w:val="1302"/>
    <w:link w:val="1314"/>
    <w:uiPriority w:val="11"/>
    <w:rPr>
      <w:sz w:val="24"/>
      <w:szCs w:val="24"/>
    </w:rPr>
  </w:style>
  <w:style w:type="paragraph" w:styleId="1146">
    <w:name w:val="Quote"/>
    <w:basedOn w:val="1295"/>
    <w:next w:val="1295"/>
    <w:link w:val="1147"/>
    <w:uiPriority w:val="29"/>
    <w:qFormat/>
    <w:pPr>
      <w:ind w:left="720" w:right="720"/>
    </w:pPr>
    <w:rPr>
      <w:i/>
    </w:rPr>
  </w:style>
  <w:style w:type="character" w:styleId="1147">
    <w:name w:val="Quote Char"/>
    <w:link w:val="1146"/>
    <w:uiPriority w:val="29"/>
    <w:rPr>
      <w:i/>
    </w:rPr>
  </w:style>
  <w:style w:type="paragraph" w:styleId="1148">
    <w:name w:val="Intense Quote"/>
    <w:basedOn w:val="1295"/>
    <w:next w:val="1295"/>
    <w:link w:val="114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49">
    <w:name w:val="Intense Quote Char"/>
    <w:link w:val="1148"/>
    <w:uiPriority w:val="30"/>
    <w:rPr>
      <w:i/>
    </w:rPr>
  </w:style>
  <w:style w:type="character" w:styleId="1150">
    <w:name w:val="Header Char"/>
    <w:basedOn w:val="1302"/>
    <w:link w:val="1311"/>
    <w:uiPriority w:val="99"/>
  </w:style>
  <w:style w:type="character" w:styleId="1151">
    <w:name w:val="Footer Char"/>
    <w:basedOn w:val="1302"/>
    <w:link w:val="1313"/>
    <w:uiPriority w:val="99"/>
  </w:style>
  <w:style w:type="paragraph" w:styleId="1152">
    <w:name w:val="Caption"/>
    <w:basedOn w:val="1295"/>
    <w:next w:val="1295"/>
    <w:uiPriority w:val="35"/>
    <w:semiHidden/>
    <w:unhideWhenUsed/>
    <w:qFormat/>
    <w:pPr>
      <w:spacing w:line="276" w:lineRule="auto"/>
    </w:pPr>
    <w:rPr>
      <w:b/>
      <w:bCs/>
      <w:color w:val="4f81bd" w:themeColor="accent1"/>
      <w:sz w:val="18"/>
      <w:szCs w:val="18"/>
    </w:rPr>
  </w:style>
  <w:style w:type="character" w:styleId="1153">
    <w:name w:val="Caption Char"/>
    <w:basedOn w:val="1152"/>
    <w:link w:val="1313"/>
    <w:uiPriority w:val="99"/>
  </w:style>
  <w:style w:type="table" w:styleId="1154">
    <w:name w:val="Table Grid"/>
    <w:basedOn w:val="130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155">
    <w:name w:val="Table Grid Light"/>
    <w:basedOn w:val="13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156">
    <w:name w:val="Plain Table 1"/>
    <w:basedOn w:val="13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57">
    <w:name w:val="Plain Table 2"/>
    <w:basedOn w:val="130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58">
    <w:name w:val="Plain Table 3"/>
    <w:basedOn w:val="13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59">
    <w:name w:val="Plain Table 4"/>
    <w:basedOn w:val="13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60">
    <w:name w:val="Plain Table 5"/>
    <w:basedOn w:val="13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161">
    <w:name w:val="Grid Table 1 Light"/>
    <w:basedOn w:val="130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162">
    <w:name w:val="Grid Table 1 Light - Accent 1"/>
    <w:basedOn w:val="13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163">
    <w:name w:val="Grid Table 1 Light - Accent 2"/>
    <w:basedOn w:val="13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164">
    <w:name w:val="Grid Table 1 Light - Accent 3"/>
    <w:basedOn w:val="13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165">
    <w:name w:val="Grid Table 1 Light - Accent 4"/>
    <w:basedOn w:val="13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166">
    <w:name w:val="Grid Table 1 Light - Accent 5"/>
    <w:basedOn w:val="13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167">
    <w:name w:val="Grid Table 1 Light - Accent 6"/>
    <w:basedOn w:val="13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168">
    <w:name w:val="Grid Table 2"/>
    <w:basedOn w:val="13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69">
    <w:name w:val="Grid Table 2 - Accent 1"/>
    <w:basedOn w:val="13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70">
    <w:name w:val="Grid Table 2 - Accent 2"/>
    <w:basedOn w:val="13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71">
    <w:name w:val="Grid Table 2 - Accent 3"/>
    <w:basedOn w:val="13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72">
    <w:name w:val="Grid Table 2 - Accent 4"/>
    <w:basedOn w:val="13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73">
    <w:name w:val="Grid Table 2 - Accent 5"/>
    <w:basedOn w:val="13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74">
    <w:name w:val="Grid Table 2 - Accent 6"/>
    <w:basedOn w:val="13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75">
    <w:name w:val="Grid Table 3"/>
    <w:basedOn w:val="13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6">
    <w:name w:val="Grid Table 3 - Accent 1"/>
    <w:basedOn w:val="13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7">
    <w:name w:val="Grid Table 3 - Accent 2"/>
    <w:basedOn w:val="13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8">
    <w:name w:val="Grid Table 3 - Accent 3"/>
    <w:basedOn w:val="13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79">
    <w:name w:val="Grid Table 3 - Accent 4"/>
    <w:basedOn w:val="13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80">
    <w:name w:val="Grid Table 3 - Accent 5"/>
    <w:basedOn w:val="13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81">
    <w:name w:val="Grid Table 3 - Accent 6"/>
    <w:basedOn w:val="13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82">
    <w:name w:val="Grid Table 4"/>
    <w:basedOn w:val="130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83">
    <w:name w:val="Grid Table 4 - Accent 1"/>
    <w:basedOn w:val="130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84">
    <w:name w:val="Grid Table 4 - Accent 2"/>
    <w:basedOn w:val="130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85">
    <w:name w:val="Grid Table 4 - Accent 3"/>
    <w:basedOn w:val="130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86">
    <w:name w:val="Grid Table 4 - Accent 4"/>
    <w:basedOn w:val="130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87">
    <w:name w:val="Grid Table 4 - Accent 5"/>
    <w:basedOn w:val="130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88">
    <w:name w:val="Grid Table 4 - Accent 6"/>
    <w:basedOn w:val="130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89">
    <w:name w:val="Grid Table 5 Dark"/>
    <w:basedOn w:val="13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90">
    <w:name w:val="Grid Table 5 Dark- Accent 1"/>
    <w:basedOn w:val="13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191">
    <w:name w:val="Grid Table 5 Dark - Accent 2"/>
    <w:basedOn w:val="13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192">
    <w:name w:val="Grid Table 5 Dark - Accent 3"/>
    <w:basedOn w:val="13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193">
    <w:name w:val="Grid Table 5 Dark- Accent 4"/>
    <w:basedOn w:val="13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194">
    <w:name w:val="Grid Table 5 Dark - Accent 5"/>
    <w:basedOn w:val="13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195">
    <w:name w:val="Grid Table 5 Dark - Accent 6"/>
    <w:basedOn w:val="13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196">
    <w:name w:val="Grid Table 6 Colorful"/>
    <w:basedOn w:val="130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97">
    <w:name w:val="Grid Table 6 Colorful - Accent 1"/>
    <w:basedOn w:val="130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198">
    <w:name w:val="Grid Table 6 Colorful - Accent 2"/>
    <w:basedOn w:val="13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199">
    <w:name w:val="Grid Table 6 Colorful - Accent 3"/>
    <w:basedOn w:val="130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200">
    <w:name w:val="Grid Table 6 Colorful - Accent 4"/>
    <w:basedOn w:val="13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201">
    <w:name w:val="Grid Table 6 Colorful - Accent 5"/>
    <w:basedOn w:val="130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02">
    <w:name w:val="Grid Table 6 Colorful - Accent 6"/>
    <w:basedOn w:val="130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03">
    <w:name w:val="Grid Table 7 Colorful"/>
    <w:basedOn w:val="130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204">
    <w:name w:val="Grid Table 7 Colorful - Accent 1"/>
    <w:basedOn w:val="130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205">
    <w:name w:val="Grid Table 7 Colorful - Accent 2"/>
    <w:basedOn w:val="130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206">
    <w:name w:val="Grid Table 7 Colorful - Accent 3"/>
    <w:basedOn w:val="130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207">
    <w:name w:val="Grid Table 7 Colorful - Accent 4"/>
    <w:basedOn w:val="130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208">
    <w:name w:val="Grid Table 7 Colorful - Accent 5"/>
    <w:basedOn w:val="130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209">
    <w:name w:val="Grid Table 7 Colorful - Accent 6"/>
    <w:basedOn w:val="130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210">
    <w:name w:val="List Table 1 Light"/>
    <w:basedOn w:val="130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11">
    <w:name w:val="List Table 1 Light - Accent 1"/>
    <w:basedOn w:val="130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212">
    <w:name w:val="List Table 1 Light - Accent 2"/>
    <w:basedOn w:val="130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213">
    <w:name w:val="List Table 1 Light - Accent 3"/>
    <w:basedOn w:val="130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214">
    <w:name w:val="List Table 1 Light - Accent 4"/>
    <w:basedOn w:val="130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215">
    <w:name w:val="List Table 1 Light - Accent 5"/>
    <w:basedOn w:val="130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216">
    <w:name w:val="List Table 1 Light - Accent 6"/>
    <w:basedOn w:val="130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217">
    <w:name w:val="List Table 2"/>
    <w:basedOn w:val="130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218">
    <w:name w:val="List Table 2 - Accent 1"/>
    <w:basedOn w:val="130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219">
    <w:name w:val="List Table 2 - Accent 2"/>
    <w:basedOn w:val="130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220">
    <w:name w:val="List Table 2 - Accent 3"/>
    <w:basedOn w:val="130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221">
    <w:name w:val="List Table 2 - Accent 4"/>
    <w:basedOn w:val="130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222">
    <w:name w:val="List Table 2 - Accent 5"/>
    <w:basedOn w:val="130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223">
    <w:name w:val="List Table 2 - Accent 6"/>
    <w:basedOn w:val="130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224">
    <w:name w:val="List Table 3"/>
    <w:basedOn w:val="13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25">
    <w:name w:val="List Table 3 - Accent 1"/>
    <w:basedOn w:val="130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26">
    <w:name w:val="List Table 3 - Accent 2"/>
    <w:basedOn w:val="13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7">
    <w:name w:val="List Table 3 - Accent 3"/>
    <w:basedOn w:val="130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8">
    <w:name w:val="List Table 3 - Accent 4"/>
    <w:basedOn w:val="13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9">
    <w:name w:val="List Table 3 - Accent 5"/>
    <w:basedOn w:val="130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0">
    <w:name w:val="List Table 3 - Accent 6"/>
    <w:basedOn w:val="130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1">
    <w:name w:val="List Table 4"/>
    <w:basedOn w:val="13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32">
    <w:name w:val="List Table 4 - Accent 1"/>
    <w:basedOn w:val="130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33">
    <w:name w:val="List Table 4 - Accent 2"/>
    <w:basedOn w:val="130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34">
    <w:name w:val="List Table 4 - Accent 3"/>
    <w:basedOn w:val="130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35">
    <w:name w:val="List Table 4 - Accent 4"/>
    <w:basedOn w:val="130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36">
    <w:name w:val="List Table 4 - Accent 5"/>
    <w:basedOn w:val="130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37">
    <w:name w:val="List Table 4 - Accent 6"/>
    <w:basedOn w:val="130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238">
    <w:name w:val="List Table 5 Dark"/>
    <w:basedOn w:val="130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39">
    <w:name w:val="List Table 5 Dark - Accent 1"/>
    <w:basedOn w:val="130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0">
    <w:name w:val="List Table 5 Dark - Accent 2"/>
    <w:basedOn w:val="130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1">
    <w:name w:val="List Table 5 Dark - Accent 3"/>
    <w:basedOn w:val="130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2">
    <w:name w:val="List Table 5 Dark - Accent 4"/>
    <w:basedOn w:val="130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3">
    <w:name w:val="List Table 5 Dark - Accent 5"/>
    <w:basedOn w:val="130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4">
    <w:name w:val="List Table 5 Dark - Accent 6"/>
    <w:basedOn w:val="130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45">
    <w:name w:val="List Table 6 Colorful"/>
    <w:basedOn w:val="130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246">
    <w:name w:val="List Table 6 Colorful - Accent 1"/>
    <w:basedOn w:val="130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247">
    <w:name w:val="List Table 6 Colorful - Accent 2"/>
    <w:basedOn w:val="130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248">
    <w:name w:val="List Table 6 Colorful - Accent 3"/>
    <w:basedOn w:val="130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249">
    <w:name w:val="List Table 6 Colorful - Accent 4"/>
    <w:basedOn w:val="130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250">
    <w:name w:val="List Table 6 Colorful - Accent 5"/>
    <w:basedOn w:val="130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251">
    <w:name w:val="List Table 6 Colorful - Accent 6"/>
    <w:basedOn w:val="130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252">
    <w:name w:val="List Table 7 Colorful"/>
    <w:basedOn w:val="130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253">
    <w:name w:val="List Table 7 Colorful - Accent 1"/>
    <w:basedOn w:val="130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254">
    <w:name w:val="List Table 7 Colorful - Accent 2"/>
    <w:basedOn w:val="130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255">
    <w:name w:val="List Table 7 Colorful - Accent 3"/>
    <w:basedOn w:val="130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256">
    <w:name w:val="List Table 7 Colorful - Accent 4"/>
    <w:basedOn w:val="130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257">
    <w:name w:val="List Table 7 Colorful - Accent 5"/>
    <w:basedOn w:val="130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258">
    <w:name w:val="List Table 7 Colorful - Accent 6"/>
    <w:basedOn w:val="130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259">
    <w:name w:val="Lined - Accent"/>
    <w:basedOn w:val="13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60">
    <w:name w:val="Lined - Accent 1"/>
    <w:basedOn w:val="13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61">
    <w:name w:val="Lined - Accent 2"/>
    <w:basedOn w:val="13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62">
    <w:name w:val="Lined - Accent 3"/>
    <w:basedOn w:val="13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63">
    <w:name w:val="Lined - Accent 4"/>
    <w:basedOn w:val="13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64">
    <w:name w:val="Lined - Accent 5"/>
    <w:basedOn w:val="13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65">
    <w:name w:val="Lined - Accent 6"/>
    <w:basedOn w:val="13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66">
    <w:name w:val="Bordered &amp; Lined - Accent"/>
    <w:basedOn w:val="130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67">
    <w:name w:val="Bordered &amp; Lined - Accent 1"/>
    <w:basedOn w:val="130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68">
    <w:name w:val="Bordered &amp; Lined - Accent 2"/>
    <w:basedOn w:val="130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69">
    <w:name w:val="Bordered &amp; Lined - Accent 3"/>
    <w:basedOn w:val="130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70">
    <w:name w:val="Bordered &amp; Lined - Accent 4"/>
    <w:basedOn w:val="130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71">
    <w:name w:val="Bordered &amp; Lined - Accent 5"/>
    <w:basedOn w:val="130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72">
    <w:name w:val="Bordered &amp; Lined - Accent 6"/>
    <w:basedOn w:val="130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73">
    <w:name w:val="Bordered"/>
    <w:basedOn w:val="130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74">
    <w:name w:val="Bordered - Accent 1"/>
    <w:basedOn w:val="13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75">
    <w:name w:val="Bordered - Accent 2"/>
    <w:basedOn w:val="13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76">
    <w:name w:val="Bordered - Accent 3"/>
    <w:basedOn w:val="13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77">
    <w:name w:val="Bordered - Accent 4"/>
    <w:basedOn w:val="13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78">
    <w:name w:val="Bordered - Accent 5"/>
    <w:basedOn w:val="13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79">
    <w:name w:val="Bordered - Accent 6"/>
    <w:basedOn w:val="13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80">
    <w:name w:val="Footnote Text Char"/>
    <w:link w:val="1310"/>
    <w:uiPriority w:val="99"/>
    <w:rPr>
      <w:sz w:val="18"/>
    </w:rPr>
  </w:style>
  <w:style w:type="paragraph" w:styleId="1281">
    <w:name w:val="endnote text"/>
    <w:basedOn w:val="1295"/>
    <w:link w:val="1282"/>
    <w:uiPriority w:val="99"/>
    <w:semiHidden/>
    <w:unhideWhenUsed/>
    <w:pPr>
      <w:spacing w:after="0" w:line="240" w:lineRule="auto"/>
    </w:pPr>
    <w:rPr>
      <w:sz w:val="20"/>
    </w:rPr>
  </w:style>
  <w:style w:type="character" w:styleId="1282">
    <w:name w:val="Endnote Text Char"/>
    <w:link w:val="1281"/>
    <w:uiPriority w:val="99"/>
    <w:rPr>
      <w:sz w:val="20"/>
    </w:rPr>
  </w:style>
  <w:style w:type="character" w:styleId="1283">
    <w:name w:val="endnote reference"/>
    <w:basedOn w:val="1302"/>
    <w:uiPriority w:val="99"/>
    <w:semiHidden/>
    <w:unhideWhenUsed/>
    <w:rPr>
      <w:vertAlign w:val="superscript"/>
    </w:rPr>
  </w:style>
  <w:style w:type="paragraph" w:styleId="1284">
    <w:name w:val="toc 1"/>
    <w:basedOn w:val="1295"/>
    <w:next w:val="1295"/>
    <w:uiPriority w:val="39"/>
    <w:unhideWhenUsed/>
    <w:pPr>
      <w:ind w:left="0" w:right="0" w:firstLine="0"/>
      <w:spacing w:after="57"/>
    </w:pPr>
  </w:style>
  <w:style w:type="paragraph" w:styleId="1285">
    <w:name w:val="toc 2"/>
    <w:basedOn w:val="1295"/>
    <w:next w:val="1295"/>
    <w:uiPriority w:val="39"/>
    <w:unhideWhenUsed/>
    <w:pPr>
      <w:ind w:left="283" w:right="0" w:firstLine="0"/>
      <w:spacing w:after="57"/>
    </w:pPr>
  </w:style>
  <w:style w:type="paragraph" w:styleId="1286">
    <w:name w:val="toc 3"/>
    <w:basedOn w:val="1295"/>
    <w:next w:val="1295"/>
    <w:uiPriority w:val="39"/>
    <w:unhideWhenUsed/>
    <w:pPr>
      <w:ind w:left="567" w:right="0" w:firstLine="0"/>
      <w:spacing w:after="57"/>
    </w:pPr>
  </w:style>
  <w:style w:type="paragraph" w:styleId="1287">
    <w:name w:val="toc 4"/>
    <w:basedOn w:val="1295"/>
    <w:next w:val="1295"/>
    <w:uiPriority w:val="39"/>
    <w:unhideWhenUsed/>
    <w:pPr>
      <w:ind w:left="850" w:right="0" w:firstLine="0"/>
      <w:spacing w:after="57"/>
    </w:pPr>
  </w:style>
  <w:style w:type="paragraph" w:styleId="1288">
    <w:name w:val="toc 5"/>
    <w:basedOn w:val="1295"/>
    <w:next w:val="1295"/>
    <w:uiPriority w:val="39"/>
    <w:unhideWhenUsed/>
    <w:pPr>
      <w:ind w:left="1134" w:right="0" w:firstLine="0"/>
      <w:spacing w:after="57"/>
    </w:pPr>
  </w:style>
  <w:style w:type="paragraph" w:styleId="1289">
    <w:name w:val="toc 6"/>
    <w:basedOn w:val="1295"/>
    <w:next w:val="1295"/>
    <w:uiPriority w:val="39"/>
    <w:unhideWhenUsed/>
    <w:pPr>
      <w:ind w:left="1417" w:right="0" w:firstLine="0"/>
      <w:spacing w:after="57"/>
    </w:pPr>
  </w:style>
  <w:style w:type="paragraph" w:styleId="1290">
    <w:name w:val="toc 7"/>
    <w:basedOn w:val="1295"/>
    <w:next w:val="1295"/>
    <w:uiPriority w:val="39"/>
    <w:unhideWhenUsed/>
    <w:pPr>
      <w:ind w:left="1701" w:right="0" w:firstLine="0"/>
      <w:spacing w:after="57"/>
    </w:pPr>
  </w:style>
  <w:style w:type="paragraph" w:styleId="1291">
    <w:name w:val="toc 8"/>
    <w:basedOn w:val="1295"/>
    <w:next w:val="1295"/>
    <w:uiPriority w:val="39"/>
    <w:unhideWhenUsed/>
    <w:pPr>
      <w:ind w:left="1984" w:right="0" w:firstLine="0"/>
      <w:spacing w:after="57"/>
    </w:pPr>
  </w:style>
  <w:style w:type="paragraph" w:styleId="1292">
    <w:name w:val="toc 9"/>
    <w:basedOn w:val="1295"/>
    <w:next w:val="1295"/>
    <w:uiPriority w:val="39"/>
    <w:unhideWhenUsed/>
    <w:pPr>
      <w:ind w:left="2268" w:right="0" w:firstLine="0"/>
      <w:spacing w:after="57"/>
    </w:pPr>
  </w:style>
  <w:style w:type="paragraph" w:styleId="1293">
    <w:name w:val="TOC Heading"/>
    <w:uiPriority w:val="39"/>
    <w:unhideWhenUsed/>
  </w:style>
  <w:style w:type="paragraph" w:styleId="1294">
    <w:name w:val="table of figures"/>
    <w:basedOn w:val="1295"/>
    <w:next w:val="1295"/>
    <w:uiPriority w:val="99"/>
    <w:unhideWhenUsed/>
    <w:pPr>
      <w:spacing w:after="0" w:afterAutospacing="0"/>
    </w:pPr>
  </w:style>
  <w:style w:type="paragraph" w:styleId="1295" w:default="1">
    <w:name w:val="Normal"/>
    <w:qFormat/>
    <w:pPr>
      <w:spacing w:after="200" w:line="276" w:lineRule="auto"/>
    </w:pPr>
    <w:rPr>
      <w:rFonts w:ascii="Calibri" w:hAnsi="Calibri" w:eastAsia="Calibri" w:cs="Calibri"/>
      <w:sz w:val="22"/>
      <w:szCs w:val="22"/>
      <w:lang w:val="ru"/>
    </w:rPr>
  </w:style>
  <w:style w:type="paragraph" w:styleId="1296">
    <w:name w:val="Heading 1"/>
    <w:basedOn w:val="1295"/>
    <w:next w:val="1295"/>
    <w:uiPriority w:val="9"/>
    <w:qFormat/>
    <w:pPr>
      <w:keepLines/>
      <w:keepNext/>
      <w:spacing w:before="360" w:after="80" w:line="259" w:lineRule="auto"/>
      <w:outlineLvl w:val="0"/>
    </w:pPr>
    <w:rPr>
      <w:color w:val="2f5496"/>
      <w:sz w:val="40"/>
      <w:szCs w:val="40"/>
    </w:rPr>
  </w:style>
  <w:style w:type="paragraph" w:styleId="1297">
    <w:name w:val="Heading 2"/>
    <w:basedOn w:val="1295"/>
    <w:next w:val="1295"/>
    <w:uiPriority w:val="9"/>
    <w:unhideWhenUsed/>
    <w:qFormat/>
    <w:pPr>
      <w:keepLines/>
      <w:keepNext/>
      <w:spacing w:before="160" w:after="80" w:line="259" w:lineRule="auto"/>
      <w:outlineLvl w:val="1"/>
    </w:pPr>
    <w:rPr>
      <w:color w:val="2f5496"/>
      <w:sz w:val="32"/>
      <w:szCs w:val="32"/>
    </w:rPr>
  </w:style>
  <w:style w:type="paragraph" w:styleId="1298">
    <w:name w:val="Heading 3"/>
    <w:basedOn w:val="1295"/>
    <w:next w:val="1295"/>
    <w:uiPriority w:val="9"/>
    <w:unhideWhenUsed/>
    <w:qFormat/>
    <w:pPr>
      <w:keepLines/>
      <w:keepNext/>
      <w:spacing w:before="160" w:after="80" w:line="259" w:lineRule="auto"/>
      <w:outlineLvl w:val="2"/>
    </w:pPr>
    <w:rPr>
      <w:color w:val="2f5496"/>
      <w:sz w:val="28"/>
      <w:szCs w:val="28"/>
    </w:rPr>
  </w:style>
  <w:style w:type="paragraph" w:styleId="1299">
    <w:name w:val="Heading 4"/>
    <w:basedOn w:val="1295"/>
    <w:next w:val="1295"/>
    <w:uiPriority w:val="9"/>
    <w:semiHidden/>
    <w:unhideWhenUsed/>
    <w:qFormat/>
    <w:pPr>
      <w:keepLines/>
      <w:keepNext/>
      <w:spacing w:before="80" w:after="40" w:line="259" w:lineRule="auto"/>
      <w:outlineLvl w:val="3"/>
    </w:pPr>
    <w:rPr>
      <w:i/>
      <w:iCs/>
      <w:color w:val="2f5496"/>
    </w:rPr>
  </w:style>
  <w:style w:type="paragraph" w:styleId="1300">
    <w:name w:val="Heading 5"/>
    <w:basedOn w:val="1295"/>
    <w:next w:val="1295"/>
    <w:uiPriority w:val="9"/>
    <w:semiHidden/>
    <w:unhideWhenUsed/>
    <w:qFormat/>
    <w:pPr>
      <w:keepLines/>
      <w:keepNext/>
      <w:spacing w:before="80" w:after="40" w:line="259" w:lineRule="auto"/>
      <w:outlineLvl w:val="4"/>
    </w:pPr>
    <w:rPr>
      <w:color w:val="2f5496"/>
    </w:rPr>
  </w:style>
  <w:style w:type="paragraph" w:styleId="1301">
    <w:name w:val="Heading 6"/>
    <w:basedOn w:val="1295"/>
    <w:next w:val="1295"/>
    <w:uiPriority w:val="9"/>
    <w:semiHidden/>
    <w:unhideWhenUsed/>
    <w:qFormat/>
    <w:pPr>
      <w:keepLines/>
      <w:keepNext/>
      <w:spacing w:before="40" w:after="0" w:line="259" w:lineRule="auto"/>
      <w:outlineLvl w:val="5"/>
    </w:pPr>
    <w:rPr>
      <w:i/>
      <w:iCs/>
      <w:color w:val="595959"/>
    </w:rPr>
  </w:style>
  <w:style w:type="character" w:styleId="1302" w:default="1">
    <w:name w:val="Default Paragraph Font"/>
    <w:uiPriority w:val="1"/>
    <w:semiHidden/>
    <w:unhideWhenUsed/>
  </w:style>
  <w:style w:type="table" w:styleId="1303" w:default="1">
    <w:name w:val="Normal Table"/>
    <w:uiPriority w:val="99"/>
    <w:semiHidden/>
    <w:unhideWhenUsed/>
    <w:tblPr>
      <w:tblInd w:w="0" w:type="dxa"/>
      <w:tblCellMar>
        <w:left w:w="108" w:type="dxa"/>
        <w:top w:w="0" w:type="dxa"/>
        <w:right w:w="108" w:type="dxa"/>
        <w:bottom w:w="0" w:type="dxa"/>
      </w:tblCellMar>
    </w:tblPr>
  </w:style>
  <w:style w:type="numbering" w:styleId="1304" w:default="1">
    <w:name w:val="No List"/>
    <w:uiPriority w:val="99"/>
    <w:semiHidden/>
    <w:unhideWhenUsed/>
  </w:style>
  <w:style w:type="character" w:styleId="1305">
    <w:name w:val="footnote reference"/>
    <w:basedOn w:val="1302"/>
    <w:uiPriority w:val="99"/>
    <w:semiHidden/>
    <w:unhideWhenUsed/>
    <w:qFormat/>
    <w:rPr>
      <w:vertAlign w:val="superscript"/>
    </w:rPr>
  </w:style>
  <w:style w:type="character" w:styleId="1306">
    <w:name w:val="annotation reference"/>
    <w:basedOn w:val="1302"/>
    <w:uiPriority w:val="99"/>
    <w:semiHidden/>
    <w:unhideWhenUsed/>
    <w:qFormat/>
    <w:rPr>
      <w:sz w:val="16"/>
      <w:szCs w:val="16"/>
    </w:rPr>
  </w:style>
  <w:style w:type="character" w:styleId="1307">
    <w:name w:val="Hyperlink"/>
    <w:basedOn w:val="1302"/>
    <w:uiPriority w:val="99"/>
    <w:semiHidden/>
    <w:unhideWhenUsed/>
    <w:qFormat/>
    <w:rPr>
      <w:color w:val="0000ff"/>
      <w:u w:val="single"/>
    </w:rPr>
  </w:style>
  <w:style w:type="paragraph" w:styleId="1308">
    <w:name w:val="annotation text"/>
    <w:basedOn w:val="1295"/>
    <w:link w:val="1319"/>
    <w:uiPriority w:val="99"/>
    <w:semiHidden/>
    <w:unhideWhenUsed/>
    <w:qFormat/>
    <w:pPr>
      <w:spacing w:line="240" w:lineRule="auto"/>
    </w:pPr>
    <w:rPr>
      <w:sz w:val="20"/>
      <w:szCs w:val="20"/>
    </w:rPr>
  </w:style>
  <w:style w:type="paragraph" w:styleId="1309">
    <w:name w:val="annotation subject"/>
    <w:basedOn w:val="1308"/>
    <w:next w:val="1308"/>
    <w:link w:val="1320"/>
    <w:uiPriority w:val="99"/>
    <w:semiHidden/>
    <w:unhideWhenUsed/>
    <w:qFormat/>
    <w:rPr>
      <w:b/>
      <w:bCs/>
    </w:rPr>
  </w:style>
  <w:style w:type="paragraph" w:styleId="1310">
    <w:name w:val="footnote text"/>
    <w:basedOn w:val="1295"/>
    <w:uiPriority w:val="99"/>
    <w:semiHidden/>
    <w:unhideWhenUsed/>
    <w:qFormat/>
    <w:rPr>
      <w:sz w:val="18"/>
      <w:szCs w:val="18"/>
    </w:rPr>
  </w:style>
  <w:style w:type="paragraph" w:styleId="1311">
    <w:name w:val="Header"/>
    <w:basedOn w:val="1295"/>
    <w:link w:val="1316"/>
    <w:uiPriority w:val="99"/>
    <w:unhideWhenUsed/>
    <w:qFormat/>
    <w:pPr>
      <w:spacing w:after="0" w:line="240" w:lineRule="auto"/>
      <w:tabs>
        <w:tab w:val="center" w:pos="4677" w:leader="none"/>
        <w:tab w:val="right" w:pos="9355" w:leader="none"/>
      </w:tabs>
    </w:pPr>
  </w:style>
  <w:style w:type="paragraph" w:styleId="1312">
    <w:name w:val="Title"/>
    <w:basedOn w:val="1295"/>
    <w:next w:val="1295"/>
    <w:uiPriority w:val="10"/>
    <w:qFormat/>
    <w:pPr>
      <w:spacing w:after="80" w:line="240" w:lineRule="auto"/>
    </w:pPr>
    <w:rPr>
      <w:sz w:val="56"/>
      <w:szCs w:val="56"/>
    </w:rPr>
  </w:style>
  <w:style w:type="paragraph" w:styleId="1313">
    <w:name w:val="Footer"/>
    <w:basedOn w:val="1295"/>
    <w:link w:val="1317"/>
    <w:uiPriority w:val="99"/>
    <w:unhideWhenUsed/>
    <w:qFormat/>
    <w:pPr>
      <w:spacing w:after="0" w:line="240" w:lineRule="auto"/>
      <w:tabs>
        <w:tab w:val="center" w:pos="4677" w:leader="none"/>
        <w:tab w:val="right" w:pos="9355" w:leader="none"/>
      </w:tabs>
    </w:pPr>
  </w:style>
  <w:style w:type="paragraph" w:styleId="1314">
    <w:name w:val="Subtitle"/>
    <w:basedOn w:val="1295"/>
    <w:next w:val="1295"/>
    <w:uiPriority w:val="11"/>
    <w:qFormat/>
    <w:pPr>
      <w:spacing w:after="160" w:line="259" w:lineRule="auto"/>
    </w:pPr>
    <w:rPr>
      <w:color w:val="595959"/>
      <w:sz w:val="28"/>
      <w:szCs w:val="28"/>
    </w:rPr>
  </w:style>
  <w:style w:type="table" w:styleId="1315" w:customStyle="1">
    <w:name w:val="TableNormal"/>
    <w:qFormat/>
    <w:tblPr>
      <w:tblCellMar>
        <w:left w:w="100" w:type="dxa"/>
        <w:top w:w="100" w:type="dxa"/>
        <w:right w:w="100" w:type="dxa"/>
        <w:bottom w:w="100" w:type="dxa"/>
      </w:tblCellMar>
    </w:tblPr>
  </w:style>
  <w:style w:type="character" w:styleId="1316" w:customStyle="1">
    <w:name w:val="Верхний колонтитул Знак"/>
    <w:basedOn w:val="1302"/>
    <w:link w:val="1311"/>
    <w:uiPriority w:val="99"/>
    <w:qFormat/>
  </w:style>
  <w:style w:type="character" w:styleId="1317" w:customStyle="1">
    <w:name w:val="Нижний колонтитул Знак"/>
    <w:basedOn w:val="1302"/>
    <w:link w:val="1313"/>
    <w:uiPriority w:val="99"/>
    <w:qFormat/>
  </w:style>
  <w:style w:type="paragraph" w:styleId="1318">
    <w:name w:val="List Paragraph"/>
    <w:basedOn w:val="1295"/>
    <w:uiPriority w:val="34"/>
    <w:qFormat/>
    <w:pPr>
      <w:contextualSpacing/>
      <w:ind w:left="720"/>
    </w:pPr>
  </w:style>
  <w:style w:type="character" w:styleId="1319" w:customStyle="1">
    <w:name w:val="Текст примечания Знак"/>
    <w:basedOn w:val="1302"/>
    <w:link w:val="1308"/>
    <w:uiPriority w:val="99"/>
    <w:semiHidden/>
    <w:qFormat/>
    <w:rPr>
      <w:sz w:val="20"/>
      <w:szCs w:val="20"/>
    </w:rPr>
  </w:style>
  <w:style w:type="character" w:styleId="1320" w:customStyle="1">
    <w:name w:val="Тема примечания Знак"/>
    <w:basedOn w:val="1319"/>
    <w:link w:val="1309"/>
    <w:uiPriority w:val="99"/>
    <w:semiHidden/>
    <w:qFormat/>
    <w:rPr>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cyberleninka.ru/article/n/istochniki-po-izucheniyu-demografii-korennogo-naseleniya-sibiri-i-dalnego-vostoka-vo-vtoroy-polovine-xix-vtorom-desyatiletii-xx-veka" TargetMode="External"/><Relationship Id="rId2" Type="http://schemas.openxmlformats.org/officeDocument/2006/relationships/hyperlink" Target="https://fadn.gov.ru/assets/files/3395/82-%D0%A4%D0%97.docx" TargetMode="Externa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phOzEPpQmjwIwWB0Cwyhst77nA==">CgMxLjAyDmguN2E4bHh3aWM0YmQ2OAByITFveE44YWpfTnlvdUliX2xqck4yVUZ1Z1FnZHdBaHRxcw==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f.levitskiy</dc:creator>
  <cp:lastModifiedBy>Федор Левицкий</cp:lastModifiedBy>
  <cp:revision>4</cp:revision>
  <dcterms:created xsi:type="dcterms:W3CDTF">2026-04-21T16:11:00Z</dcterms:created>
  <dcterms:modified xsi:type="dcterms:W3CDTF">2026-04-22T08:26:54Z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1975D7D59F3148C78DCBD6E91BC912AF_13</vt:lpwstr>
  </property>
</Properties>
</file>