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855"/>
        <w:jc w:val="center"/>
        <w:spacing w:before="0" w:after="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center"/>
        <w:spacing w:before="0" w:after="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center"/>
        <w:spacing w:before="0" w:after="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center"/>
        <w:spacing w:before="0" w:after="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center"/>
        <w:spacing w:before="0" w:after="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center"/>
        <w:spacing w:before="0" w:after="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center"/>
        <w:spacing w:before="0" w:after="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0"/>
        <w:jc w:val="center"/>
        <w:spacing w:before="0" w:after="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0"/>
        <w:jc w:val="center"/>
        <w:spacing w:before="0" w:after="0" w:line="259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Лекция на тему:</w:t>
      </w:r>
      <w:r>
        <w:rPr>
          <w:sz w:val="28"/>
          <w:szCs w:val="28"/>
        </w:rPr>
      </w:r>
    </w:p>
    <w:p>
      <w:pPr>
        <w:ind w:left="0" w:firstLine="0"/>
        <w:jc w:val="center"/>
        <w:spacing w:before="0" w:after="0" w:line="259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«Кто придумал буквы: история Кирилла и Мефодия»</w:t>
      </w:r>
      <w:r>
        <w:rPr>
          <w:b/>
          <w:sz w:val="28"/>
          <w:szCs w:val="28"/>
        </w:rPr>
      </w:r>
    </w:p>
    <w:p>
      <w:pPr>
        <w:ind w:left="0" w:firstLine="0"/>
        <w:jc w:val="center"/>
        <w:spacing w:before="0" w:after="0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0"/>
        <w:jc w:val="right"/>
        <w:spacing w:before="0" w:after="0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0"/>
        <w:jc w:val="right"/>
        <w:spacing w:before="0" w:after="0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0"/>
        <w:jc w:val="right"/>
        <w:spacing w:before="0" w:after="0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0"/>
        <w:jc w:val="center"/>
        <w:spacing w:before="0" w:after="0" w:line="259" w:lineRule="auto"/>
        <w:rPr>
          <w:b/>
          <w:i/>
          <w:sz w:val="28"/>
          <w:szCs w:val="28"/>
        </w:rPr>
      </w:pP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ind w:left="0" w:firstLine="0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0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10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Саломатина Лариса Сергеевна, </w:t>
      </w:r>
      <w:r/>
    </w:p>
    <w:p>
      <w:pPr>
        <w:ind w:left="0" w:right="0" w:firstLine="0"/>
        <w:jc w:val="right"/>
        <w:spacing w:before="0" w:after="0" w:line="10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доцент кафедры начального филологического образования имени М.Р. Львова факультета начального образования Института детства ФГБОУ ВО «МПГУ», канд. пед. наук</w:t>
      </w:r>
      <w:r/>
    </w:p>
    <w:p>
      <w:pPr>
        <w:ind w:left="0" w:firstLine="0"/>
        <w:jc w:val="right"/>
        <w:spacing w:before="0" w:after="0" w:line="360" w:lineRule="auto"/>
        <w:rPr>
          <w:sz w:val="28"/>
          <w:szCs w:val="28"/>
        </w:rPr>
      </w:pPr>
      <w:r>
        <w:br/>
        <w:br/>
      </w:r>
      <w:r/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0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0"/>
        <w:jc w:val="lef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0"/>
        <w:jc w:val="center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0"/>
        <w:jc w:val="center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Москва</w:t>
      </w:r>
      <w:r>
        <w:rPr>
          <w:sz w:val="28"/>
          <w:szCs w:val="28"/>
          <w:rtl w:val="0"/>
        </w:rPr>
        <w:t xml:space="preserve">, 2025 г.</w:t>
      </w:r>
      <w:r>
        <w:rPr>
          <w:sz w:val="28"/>
          <w:szCs w:val="28"/>
        </w:rPr>
      </w:r>
    </w:p>
    <w:p>
      <w:pPr>
        <w:ind w:left="0" w:firstLine="855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center"/>
        <w:spacing w:before="0" w:after="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b/>
          <w:sz w:val="28"/>
          <w:szCs w:val="28"/>
        </w:rPr>
      </w:pPr>
      <w:r>
        <w:br w:type="page" w:clear="all"/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Цель лекции: </w:t>
      </w:r>
      <w:r>
        <w:rPr>
          <w:sz w:val="28"/>
          <w:szCs w:val="28"/>
          <w:rtl w:val="0"/>
        </w:rPr>
        <w:t xml:space="preserve">сформировать у слушателей представление о Дне славянской письменности и культуры как празднике, который помогает лучше понять свою </w:t>
      </w:r>
      <w:r>
        <w:rPr>
          <w:sz w:val="28"/>
          <w:szCs w:val="28"/>
          <w:rtl w:val="0"/>
        </w:rPr>
        <w:t xml:space="preserve">самобытность</w:t>
      </w:r>
      <w:r>
        <w:rPr>
          <w:sz w:val="28"/>
          <w:szCs w:val="28"/>
          <w:rtl w:val="0"/>
        </w:rPr>
        <w:t xml:space="preserve">, почувствовать единство с другими славянскими народами и гордость за общее прошлое.</w:t>
      </w:r>
      <w:r>
        <w:rPr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Задачи лекции:</w:t>
      </w:r>
      <w:r>
        <w:rPr>
          <w:b/>
          <w:sz w:val="28"/>
          <w:szCs w:val="28"/>
        </w:rPr>
      </w:r>
    </w:p>
    <w:p>
      <w:pPr>
        <w:numPr>
          <w:ilvl w:val="0"/>
          <w:numId w:val="2"/>
        </w:num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Познакомить с историей возникновения и развития праздника — </w:t>
        <w:br/>
        <w:t xml:space="preserve">от церковного чествования Кирилла и Мефодия до </w:t>
      </w:r>
      <w:r>
        <w:rPr>
          <w:sz w:val="28"/>
          <w:szCs w:val="28"/>
          <w:rtl w:val="0"/>
        </w:rPr>
        <w:t xml:space="preserve">официальной памятной даты в разных государствах.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Показать вклад Кирилла и Мефодия в распространение письменности, </w:t>
      </w:r>
      <w:r>
        <w:rPr>
          <w:sz w:val="28"/>
          <w:szCs w:val="28"/>
          <w:rtl w:val="0"/>
        </w:rPr>
        <w:t xml:space="preserve">повышение уровня</w:t>
      </w:r>
      <w:r>
        <w:rPr>
          <w:sz w:val="28"/>
          <w:szCs w:val="28"/>
          <w:rtl w:val="0"/>
        </w:rPr>
        <w:t xml:space="preserve"> образования и культуры среди славянских народов.</w:t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Формирующиеся ценности:</w:t>
      </w:r>
      <w:r>
        <w:rPr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</w:t>
      </w:r>
      <w:r>
        <w:rPr>
          <w:sz w:val="28"/>
          <w:szCs w:val="28"/>
          <w:rtl w:val="0"/>
        </w:rPr>
        <w:t xml:space="preserve">сторическая память и преемственность поколений;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единство народов России.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Продолжительность лекции: </w:t>
      </w:r>
      <w:r>
        <w:rPr>
          <w:sz w:val="28"/>
          <w:szCs w:val="28"/>
          <w:rtl w:val="0"/>
        </w:rPr>
        <w:t xml:space="preserve">45 минут.</w:t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Целевая аудитория:</w:t>
      </w:r>
      <w:r>
        <w:rPr>
          <w:sz w:val="28"/>
          <w:szCs w:val="28"/>
          <w:rtl w:val="0"/>
        </w:rPr>
        <w:t xml:space="preserve"> школьники младших классов.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sz w:val="28"/>
          <w:szCs w:val="28"/>
          <w:rtl w:val="0"/>
        </w:rPr>
        <w:t xml:space="preserve">интерактивная лекция.</w:t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Комплект материалов:</w:t>
      </w:r>
      <w:r>
        <w:rPr>
          <w:b/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методические рекомендации;</w:t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презентация.</w:t>
      </w:r>
      <w:r>
        <w:rPr>
          <w:sz w:val="28"/>
          <w:szCs w:val="28"/>
        </w:rPr>
      </w:r>
    </w:p>
    <w:p>
      <w:pPr>
        <w:ind w:left="0" w:firstLine="855"/>
        <w:jc w:val="left"/>
        <w:spacing w:before="0" w:after="0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855"/>
        <w:jc w:val="center"/>
        <w:spacing w:before="0" w:after="0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855"/>
        <w:jc w:val="right"/>
        <w:spacing w:before="0" w:after="0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855"/>
        <w:jc w:val="right"/>
        <w:spacing w:before="0" w:after="0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firstLine="855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right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left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heading=h.fze9gzyezmol"/>
      <w:r/>
      <w:bookmarkEnd w:id="0"/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855"/>
        <w:jc w:val="left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" w:name="_heading=h.guik15vjfw7g"/>
      <w:r/>
      <w:bookmarkEnd w:id="1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2.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Мы живём в стране, которая называется Россия. Современная Россия — это многонациональн</w:t>
      </w:r>
      <w:r>
        <w:rPr>
          <w:sz w:val="28"/>
          <w:szCs w:val="28"/>
          <w:rtl w:val="0"/>
        </w:rPr>
        <w:t xml:space="preserve">ое государство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Своей Родиной её считают татары и башкиры, ханты и манси, мордовцы и тувинцы, а та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кж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е более 190 народо</w:t>
      </w:r>
      <w:r>
        <w:rPr>
          <w:sz w:val="28"/>
          <w:szCs w:val="28"/>
          <w:rtl w:val="0"/>
        </w:rPr>
        <w:t xml:space="preserve">в, которые живут в нашей стране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 И, конечно, русские, </w:t>
      </w:r>
      <w:r>
        <w:rPr>
          <w:sz w:val="28"/>
          <w:szCs w:val="28"/>
          <w:rtl w:val="0"/>
        </w:rPr>
        <w:t xml:space="preserve">заложившие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основу государства российского.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Русские — часть большой славянской семьи. К славянам также относятся белорусы, украинцы, болгары, чехи, словаки, поляки, сербы, хорваты и другие. У этих народов близки и культура, и обычаи, и письменность.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24 мая все славяне отмечают День славянской письменности и культуры.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Было время, когда славянские народы не знали грамоты, не могли читать и писать. У них не было даже азбуки, которой можно было бы пользоваться при письме.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firstLine="855"/>
        <w:jc w:val="both"/>
        <w:spacing w:before="0" w:after="0" w:line="252" w:lineRule="auto"/>
        <w:rPr>
          <w:i/>
          <w:sz w:val="28"/>
          <w:szCs w:val="28"/>
        </w:rPr>
      </w:pPr>
      <w:r>
        <w:rPr>
          <w:rFonts w:ascii="Calibri" w:hAnsi="Calibri" w:eastAsia="Calibri" w:cs="Calibri"/>
          <w:i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i/>
          <w:sz w:val="28"/>
          <w:szCs w:val="28"/>
          <w:rtl w:val="0"/>
        </w:rPr>
        <w:t xml:space="preserve">А вы знаете, кто создал азбуку для славян?</w:t>
      </w:r>
      <w:r>
        <w:rPr>
          <w:i/>
          <w:sz w:val="28"/>
          <w:szCs w:val="28"/>
        </w:rPr>
      </w:r>
    </w:p>
    <w:p>
      <w:pPr>
        <w:ind w:left="0" w:firstLine="855"/>
        <w:jc w:val="both"/>
        <w:spacing w:before="0" w:after="0" w:line="252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(Ответ: Кирилл и Мефодий)</w:t>
      </w:r>
      <w:r>
        <w:rPr>
          <w:i/>
          <w:sz w:val="28"/>
          <w:szCs w:val="28"/>
        </w:rPr>
      </w:r>
    </w:p>
    <w:p>
      <w:pPr>
        <w:ind w:left="0" w:firstLine="855"/>
        <w:jc w:val="both"/>
        <w:spacing w:before="0" w:after="0" w:line="252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3.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Составили азбуку для славян, помогли научиться читать и писать святые Кирилл и Мефодий. Сегодня о них и пойдёт речь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Кирилл и Мефодий – просветители славян</w:t>
      </w:r>
      <w:r>
        <w:rPr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создатели славянской азбуки. Братья</w:t>
      </w:r>
      <w:r>
        <w:rPr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происходили из византийс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кого города Салоники (по-славянски — Солунь). Они родились в семье военачальника. Основными источниками изучения их деятельности служат жития — это особый жанр древнерусской литературы, который рассказывает о жизни и духовных подвигах православных святых.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trike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Мефодий долгое время управлял византийским княжеством со славянским населением. Около 852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года он принял монашеский постриг, позднее стал игуменом монастыря. Кирилл с юных лет отличался тягой к наукам и филологическими способностями. После обучения в Константинополе принял сан священника и исполнял обязанности библиотекаря собора Святой Софии.</w:t>
      </w:r>
      <w:r>
        <w:rPr>
          <w:rtl w:val="0"/>
        </w:rPr>
      </w:r>
      <w:r>
        <w:rPr>
          <w:strike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В 863 году братья были посланы 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Великую Моравию, сейчас это </w:t>
      </w:r>
      <w:r>
        <w:rPr>
          <w:sz w:val="28"/>
          <w:szCs w:val="28"/>
          <w:rtl w:val="0"/>
        </w:rPr>
        <w:t xml:space="preserve">территории Чехии и Словакии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чтобы изложить христианское учение на понятном славянам языке. Великие учители перевели книги Священного писания, положив в основу один из южнославянских говоров, и создали особую азбуку — глаголицу — для своих текстов.</w:t>
        <w:br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4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 Верно или неверно?</w:t>
      </w: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6803" cy="271701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86803" cy="2717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58pt;height:21.39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А сейчас будет небольшой интерактив. Я зачитываю факт, а вы отвечаете, верный он или нет.</w:t>
      </w:r>
      <w:r>
        <w:rPr>
          <w:rtl w:val="0"/>
        </w:rPr>
      </w:r>
      <w:r>
        <w:rPr>
          <w:rFonts w:ascii="Calibri" w:hAnsi="Calibri" w:eastAsia="Calibri" w:cs="Calibri"/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i/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b/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В работе над азбукой Кириллу помогал старший брат Мефодий.</w:t>
      </w: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i/>
          <w:sz w:val="28"/>
          <w:szCs w:val="28"/>
          <w:rtl w:val="0"/>
        </w:rPr>
        <w:t xml:space="preserve">Слайд 5.</w:t>
      </w:r>
      <w:r>
        <w:rPr>
          <w:b/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ВЕРНО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6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 Верно или неверно?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firstLine="855"/>
        <w:jc w:val="both"/>
        <w:spacing w:before="0" w:after="0" w:line="276" w:lineRule="auto"/>
        <w:rPr>
          <w:b/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Братья Кирилл и Мефодий создали глаголицу для перевода христианских книг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i/>
          <w:sz w:val="28"/>
          <w:szCs w:val="28"/>
          <w:rtl w:val="0"/>
        </w:rPr>
        <w:t xml:space="preserve">Слайд 7. </w:t>
      </w:r>
      <w:r>
        <w:rPr>
          <w:b/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ВЕРНО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8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 Верно или неверно?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Существует один вариант славянской азбуки.</w:t>
      </w:r>
      <w:r>
        <w:rPr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i/>
          <w:sz w:val="28"/>
          <w:szCs w:val="28"/>
          <w:rtl w:val="0"/>
        </w:rPr>
        <w:t xml:space="preserve">Слайд 9. </w:t>
      </w:r>
      <w:r>
        <w:rPr>
          <w:b/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НЕВЕРНО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10.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Существует два варианта славянской азбуки: глаголица и кириллица. Сейчас мы познакомимся с одним из этих алфавитов.</w:t>
      </w:r>
      <w:r>
        <w:rPr>
          <w:sz w:val="28"/>
          <w:szCs w:val="28"/>
          <w:rtl w:val="0"/>
        </w:rPr>
        <w:t xml:space="preserve">На слайде вы видите</w:t>
      </w:r>
      <w:r>
        <w:rPr>
          <w:sz w:val="28"/>
          <w:szCs w:val="28"/>
          <w:rtl w:val="0"/>
        </w:rPr>
        <w:t xml:space="preserve"> несколько букв — попробуйте разобраться, что это</w:t>
      </w:r>
      <w:r>
        <w:rPr>
          <w:sz w:val="28"/>
          <w:szCs w:val="28"/>
          <w:rtl w:val="0"/>
        </w:rPr>
        <w:t xml:space="preserve"> за система письма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6803" cy="271701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86803" cy="2717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5.58pt;height:21.39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b/>
          <w:sz w:val="24"/>
          <w:szCs w:val="24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Рассмотрите иллюстрацию. </w:t>
      </w: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sz w:val="24"/>
          <w:szCs w:val="24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0500" cy="809625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4000500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15.00pt;height:63.7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4"/>
          <w:szCs w:val="24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Составьте слово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баба,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используя старославянские буквы.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11.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sz w:val="24"/>
          <w:szCs w:val="24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38100</wp:posOffset>
                </wp:positionV>
                <wp:extent cx="1424305" cy="606425"/>
                <wp:effectExtent l="0" t="0" r="0" b="0"/>
                <wp:wrapTopAndBottom/>
                <wp:docPr id="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424305" cy="606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0;o:allowoverlap:true;o:allowincell:true;mso-position-horizontal-relative:text;margin-left:8.80pt;mso-position-horizontal:absolute;mso-position-vertical-relative:text;margin-top:3.00pt;mso-position-vertical:absolute;width:112.15pt;height:47.75pt;mso-wrap-distance-left:0.00pt;mso-wrap-distance-top:0.00pt;mso-wrap-distance-right:0.00pt;mso-wrap-distance-bottom:0.00pt;">
                <v:path textboxrect="0,0,0,0"/>
                <w10:wrap type="topAndBottom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4"/>
          <w:szCs w:val="24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sz w:val="24"/>
          <w:szCs w:val="24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4"/>
          <w:szCs w:val="24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12. 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Это буквы глаголицы — первого славянского алфавита. Известно, что слово «глагол» означает «слово», «речь». С помощью глаголицы можно было записать устную речь.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Мы начали знакомство именно с глаголицы,</w:t>
      </w:r>
      <w:r>
        <w:rPr>
          <w:sz w:val="28"/>
          <w:szCs w:val="28"/>
          <w:rtl w:val="0"/>
        </w:rPr>
        <w:t xml:space="preserve"> так как современная наука считает, </w:t>
      </w:r>
      <w:r>
        <w:rPr>
          <w:sz w:val="28"/>
          <w:szCs w:val="28"/>
          <w:rtl w:val="0"/>
        </w:rPr>
        <w:t xml:space="preserve">что она была создана </w:t>
      </w:r>
      <w:r>
        <w:rPr>
          <w:sz w:val="28"/>
          <w:szCs w:val="28"/>
          <w:rtl w:val="0"/>
        </w:rPr>
        <w:t xml:space="preserve">первой</w:t>
      </w:r>
      <w:r>
        <w:rPr>
          <w:sz w:val="28"/>
          <w:szCs w:val="28"/>
          <w:rtl w:val="0"/>
        </w:rPr>
        <w:t xml:space="preserve"> —</w:t>
      </w:r>
      <w:r>
        <w:rPr>
          <w:sz w:val="28"/>
          <w:szCs w:val="28"/>
          <w:rtl w:val="0"/>
        </w:rPr>
        <w:t xml:space="preserve"> Кирилл и Мефодий разработали её</w:t>
      </w:r>
      <w:r>
        <w:rPr>
          <w:sz w:val="28"/>
          <w:szCs w:val="28"/>
          <w:rtl w:val="0"/>
        </w:rPr>
        <w:t xml:space="preserve">, когда начали просветительскую миссию среди славян.</w:t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В настоящее время мы пользуемся другой азбукой – кириллицей. Она названа в честь Кирилла, но, по одной из версий, создал её</w:t>
      </w:r>
      <w:r>
        <w:rPr>
          <w:sz w:val="28"/>
          <w:szCs w:val="28"/>
          <w:rtl w:val="0"/>
        </w:rPr>
        <w:t xml:space="preserve"> уже ученик братьев-просветителей</w:t>
      </w:r>
      <w:r>
        <w:rPr>
          <w:sz w:val="28"/>
          <w:szCs w:val="28"/>
          <w:rtl w:val="0"/>
        </w:rPr>
        <w:t xml:space="preserve"> — Климент Охридский. Климент был одним из самых близких учеников Кирилла и Мефодия, продолжившим их дело среди славян. Он развивал письменность, обучал грамоте и, возможно, переработал глаголицу, создав более удобную для использования кириллицу. Постепенн</w:t>
      </w:r>
      <w:r>
        <w:rPr>
          <w:sz w:val="28"/>
          <w:szCs w:val="28"/>
          <w:rtl w:val="0"/>
        </w:rPr>
        <w:t xml:space="preserve">о к</w:t>
      </w:r>
      <w:r>
        <w:rPr>
          <w:sz w:val="28"/>
          <w:szCs w:val="28"/>
          <w:rtl w:val="0"/>
        </w:rPr>
        <w:t xml:space="preserve">ириллица вытеснила глаголицу, потому что оказалась проще </w:t>
      </w:r>
      <w:r>
        <w:rPr>
          <w:sz w:val="28"/>
          <w:szCs w:val="28"/>
          <w:rtl w:val="0"/>
        </w:rPr>
        <w:t xml:space="preserve">в написании</w:t>
      </w:r>
      <w:r>
        <w:rPr>
          <w:sz w:val="28"/>
          <w:szCs w:val="28"/>
          <w:rtl w:val="0"/>
        </w:rPr>
        <w:t xml:space="preserve"> и </w:t>
      </w:r>
      <w:r>
        <w:rPr>
          <w:sz w:val="28"/>
          <w:szCs w:val="28"/>
          <w:rtl w:val="0"/>
        </w:rPr>
        <w:t xml:space="preserve">в результате </w:t>
      </w:r>
      <w:r>
        <w:rPr>
          <w:sz w:val="28"/>
          <w:szCs w:val="28"/>
          <w:rtl w:val="0"/>
        </w:rPr>
        <w:t xml:space="preserve">быстрее распростран</w:t>
      </w:r>
      <w:r>
        <w:rPr>
          <w:sz w:val="28"/>
          <w:szCs w:val="28"/>
          <w:rtl w:val="0"/>
        </w:rPr>
        <w:t xml:space="preserve">я</w:t>
      </w:r>
      <w:r>
        <w:rPr>
          <w:sz w:val="28"/>
          <w:szCs w:val="28"/>
          <w:rtl w:val="0"/>
        </w:rPr>
        <w:t xml:space="preserve">лась</w:t>
      </w:r>
      <w:r>
        <w:rPr>
          <w:sz w:val="28"/>
          <w:szCs w:val="28"/>
          <w:rtl w:val="0"/>
        </w:rPr>
        <w:t xml:space="preserve">, став</w:t>
      </w:r>
      <w:r>
        <w:rPr>
          <w:sz w:val="28"/>
          <w:szCs w:val="28"/>
          <w:rtl w:val="0"/>
        </w:rPr>
        <w:t xml:space="preserve"> основой письменности для многих славянских народов. Эту точку зрения поддерживают не все исследователи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Часть букв кириллицы взята из греческого алфавита, а часть специально создана для передачи тех звуков, которых не было в греческом языке.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Сегодня эти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новы</w:t>
      </w:r>
      <w:r>
        <w:rPr>
          <w:sz w:val="28"/>
          <w:szCs w:val="28"/>
          <w:rtl w:val="0"/>
        </w:rPr>
        <w:t xml:space="preserve">е» буквы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называются Б, Ж, Ц, Ч, Ш, Щ, Ъ, Ы, Ь, Ю.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Давайте сравним греческие и славянские буквы. Согласитесь, очень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похожи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855"/>
        <w:jc w:val="both"/>
        <w:spacing w:before="0" w:after="0" w:line="252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i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7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Объясните, почему алфавит в Древней Руси называли азбукой. </w:t>
      </w:r>
      <w:r>
        <w:rPr>
          <w:rtl w:val="0"/>
        </w:rPr>
      </w:r>
      <w:r>
        <w:rPr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Это название, полученное от первых двух букв — аз и буки.</w:t>
      </w:r>
      <w:r>
        <w:rPr>
          <w:sz w:val="28"/>
          <w:szCs w:val="28"/>
          <w:rtl w:val="0"/>
        </w:rPr>
        <w:t xml:space="preserve"> В русском языке даже есть такая пословица: «Сперва АЗ да БУКИ, потом и науки». </w:t>
      </w:r>
      <w:r>
        <w:rPr>
          <w:sz w:val="28"/>
          <w:szCs w:val="28"/>
          <w:rtl w:val="0"/>
        </w:rPr>
        <w:t xml:space="preserve">Кстати, название азбуки на греческом языке составлено аналогично — alpha + beta = </w:t>
      </w:r>
      <w:r>
        <w:rPr>
          <w:sz w:val="28"/>
          <w:szCs w:val="28"/>
          <w:rtl w:val="0"/>
        </w:rPr>
        <w:t xml:space="preserve">alphabet</w:t>
      </w:r>
      <w:r>
        <w:rPr>
          <w:b/>
          <w:sz w:val="28"/>
          <w:szCs w:val="28"/>
          <w:rtl w:val="0"/>
        </w:rPr>
        <w:t xml:space="preserve">,</w:t>
      </w:r>
      <w:r>
        <w:rPr>
          <w:b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которое в русском языке трансформировалось в слово </w:t>
      </w:r>
      <w:r>
        <w:rPr>
          <w:sz w:val="28"/>
          <w:szCs w:val="28"/>
          <w:rtl w:val="0"/>
        </w:rPr>
        <w:t xml:space="preserve">«</w:t>
      </w:r>
      <w:r>
        <w:rPr>
          <w:sz w:val="28"/>
          <w:szCs w:val="28"/>
          <w:rtl w:val="0"/>
        </w:rPr>
        <w:t xml:space="preserve">алфавит</w:t>
      </w:r>
      <w:r>
        <w:rPr>
          <w:sz w:val="28"/>
          <w:szCs w:val="28"/>
          <w:rtl w:val="0"/>
        </w:rPr>
        <w:t xml:space="preserve">».</w:t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Алфавит — это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совокупность букв любого языка, расположенных в определённом порядке.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i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32"/>
          <w:szCs w:val="3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Слайд 1</w:t>
      </w:r>
      <w:r>
        <w:rPr>
          <w:b/>
          <w:sz w:val="28"/>
          <w:szCs w:val="28"/>
          <w:rtl w:val="0"/>
        </w:rPr>
        <w:t xml:space="preserve">3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 Это интересно!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32"/>
          <w:szCs w:val="32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Впервые День славянской письменности и культуры провели в России ещё в 1863 году, но в годы советской власти о празднике забыли. Возродили его только в 1991 году, с тех пор праздник ежегодно отмечается 24 мая. 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516362</wp:posOffset>
                </wp:positionV>
                <wp:extent cx="2043242" cy="2050263"/>
                <wp:effectExtent l="0" t="0" r="0" b="0"/>
                <wp:wrapTopAndBottom/>
                <wp:docPr id="8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043242" cy="20502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0;o:allowoverlap:true;o:allowincell:true;mso-position-horizontal-relative:text;margin-left:123.00pt;mso-position-horizontal:absolute;mso-position-vertical-relative:text;margin-top:40.66pt;mso-position-vertical:absolute;width:160.89pt;height:161.44pt;mso-wrap-distance-left:0.00pt;mso-wrap-distance-top:0.00pt;mso-wrap-distance-right:0.00pt;mso-wrap-distance-bottom:0.00pt;">
                <v:path textboxrect="0,0,0,0"/>
                <w10:wrap type="topAndBottom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В 1992 году в этот день в Москве на Славянской площади был открыт памятник Кириллу и Мефодию. У подножия памятника была установлена Неугасимая лампада – символ вечной памяти. 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Обратите внимание на фотографию памятника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: братья держат в руках книгу, старинный свиток и крест – символ христианской православной веры. Христиане молятся Кресту Господню, просят у Бога силы, чтобы побеждать в своей жизни зло и терпеливо переносить несчастия.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Мы благодарны Кириллу и Мефодию за дар письменности, за возможность иметь свой родной язык. Русски</w:t>
      </w:r>
      <w:r>
        <w:rPr>
          <w:sz w:val="28"/>
          <w:szCs w:val="28"/>
          <w:rtl w:val="0"/>
        </w:rPr>
        <w:t xml:space="preserve">й,</w:t>
      </w:r>
      <w:r>
        <w:rPr>
          <w:sz w:val="28"/>
          <w:szCs w:val="28"/>
          <w:rtl w:val="0"/>
        </w:rPr>
        <w:t xml:space="preserve"> входящий в семью славянских языков, стал важнейшей част</w:t>
      </w:r>
      <w:r>
        <w:rPr>
          <w:sz w:val="28"/>
          <w:szCs w:val="28"/>
          <w:rtl w:val="0"/>
        </w:rPr>
        <w:t xml:space="preserve">ью нашей культуры, помогает сохранить традиции, историческую память и духовное наследие. Своим трудом Кирилл, Мефодий и их ученики заложили прочный фундамент для развития культуры славянских народов. Солунские братья по праву остаются гордостью всех славян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Слайд 1</w:t>
      </w:r>
      <w:r>
        <w:rPr>
          <w:b/>
          <w:sz w:val="28"/>
          <w:szCs w:val="28"/>
          <w:rtl w:val="0"/>
        </w:rPr>
        <w:t xml:space="preserve">4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.  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Для проверки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Ответьте на несколько вопросов:</w:t>
        <w:br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i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9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Кто создал славянскую письменность?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15.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Кирилл и Мефодий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16.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i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10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Как называлась первая славянская азбука?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17.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Глаголица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18.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i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1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Как называется азбука, которой мы пользуемся до сих пор?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19.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Кириллица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20.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i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1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i/>
          <w:sz w:val="28"/>
          <w:szCs w:val="28"/>
          <w:rtl w:val="0"/>
        </w:rPr>
        <w:t xml:space="preserve">В каком году Кирилл и Мефодий начали создавать азбуку и переводить книги для славян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?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21.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863 году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22.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i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1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Когда в России празднуют День славянской письменности и культуры?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23. </w:t>
      </w:r>
      <w:r>
        <w:rPr>
          <w:b/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жегодно 24 мая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855"/>
        <w:jc w:val="both"/>
        <w:keepLines w:val="0"/>
        <w:keepNext w:val="0"/>
        <w:pageBreakBefore w:val="0"/>
        <w:spacing w:before="0" w:after="0" w:line="300" w:lineRule="auto"/>
        <w:shd w:val="clear" w:color="auto" w:fill="auto"/>
        <w:widowControl/>
        <w:tabs>
          <w:tab w:val="left" w:pos="0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24.</w:t>
      </w:r>
      <w:r>
        <w:rPr>
          <w:b/>
          <w:sz w:val="28"/>
          <w:szCs w:val="28"/>
        </w:rPr>
      </w:r>
    </w:p>
    <w:p>
      <w:pPr>
        <w:ind w:left="0" w:firstLine="855"/>
        <w:jc w:val="both"/>
        <w:spacing w:before="0" w:after="0" w:line="276" w:lineRule="auto"/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8"/>
          <w:szCs w:val="28"/>
          <w:rtl w:val="0"/>
        </w:rPr>
        <w:t xml:space="preserve">Спасибо за участие в лекции!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мнение.</w:t>
      </w: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83" w:right="435" w:bottom="1134" w:left="1701" w:header="720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160" w:line="252" w:lineRule="auto"/>
      <w:shd w:val="clear" w:color="auto" w:fill="auto"/>
      <w:widowControl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160" w:line="259" w:lineRule="auto"/>
      <w:tabs>
        <w:tab w:val="center" w:pos="4677" w:leader="none"/>
        <w:tab w:val="right" w:pos="9355" w:leader="none"/>
      </w:tabs>
    </w:pPr>
    <w:r>
      <w:rPr>
        <w:rFonts w:ascii="Calibri" w:hAnsi="Calibri" w:eastAsia="Calibri" w:cs="Calibri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24063" cy="47071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024063" cy="47071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59.38pt;height:37.06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69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pStyle w:val="670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pStyle w:val="671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pStyle w:val="672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pStyle w:val="673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pStyle w:val="674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720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2"/>
    <w:link w:val="66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2"/>
    <w:link w:val="66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2"/>
    <w:link w:val="66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2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2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0"/>
    <w:next w:val="7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0"/>
    <w:next w:val="7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0"/>
    <w:next w:val="7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2"/>
    <w:link w:val="667"/>
    <w:uiPriority w:val="10"/>
    <w:rPr>
      <w:sz w:val="48"/>
      <w:szCs w:val="48"/>
    </w:rPr>
  </w:style>
  <w:style w:type="character" w:styleId="37">
    <w:name w:val="Subtitle Char"/>
    <w:basedOn w:val="702"/>
    <w:link w:val="717"/>
    <w:uiPriority w:val="11"/>
    <w:rPr>
      <w:sz w:val="24"/>
      <w:szCs w:val="24"/>
    </w:rPr>
  </w:style>
  <w:style w:type="paragraph" w:styleId="38">
    <w:name w:val="Quote"/>
    <w:basedOn w:val="710"/>
    <w:next w:val="7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0"/>
    <w:next w:val="7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2"/>
    <w:link w:val="42"/>
    <w:uiPriority w:val="99"/>
  </w:style>
  <w:style w:type="paragraph" w:styleId="44">
    <w:name w:val="Footer"/>
    <w:basedOn w:val="7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2"/>
    <w:link w:val="44"/>
    <w:uiPriority w:val="99"/>
  </w:style>
  <w:style w:type="paragraph" w:styleId="46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2"/>
    <w:uiPriority w:val="99"/>
    <w:unhideWhenUsed/>
    <w:rPr>
      <w:vertAlign w:val="superscript"/>
    </w:rPr>
  </w:style>
  <w:style w:type="paragraph" w:styleId="178">
    <w:name w:val="endnote text"/>
    <w:basedOn w:val="7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2"/>
    <w:uiPriority w:val="99"/>
    <w:semiHidden/>
    <w:unhideWhenUsed/>
    <w:rPr>
      <w:vertAlign w:val="superscript"/>
    </w:rPr>
  </w:style>
  <w:style w:type="paragraph" w:styleId="181">
    <w:name w:val="toc 1"/>
    <w:basedOn w:val="710"/>
    <w:next w:val="7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0"/>
    <w:next w:val="7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0"/>
    <w:next w:val="7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0"/>
    <w:next w:val="7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0"/>
    <w:next w:val="7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0"/>
    <w:next w:val="7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0"/>
    <w:next w:val="7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0"/>
    <w:next w:val="7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0"/>
    <w:next w:val="7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0"/>
    <w:next w:val="710"/>
    <w:uiPriority w:val="99"/>
    <w:unhideWhenUsed/>
    <w:pPr>
      <w:spacing w:after="0" w:afterAutospacing="0"/>
    </w:pPr>
  </w:style>
  <w:style w:type="paragraph" w:styleId="659" w:default="1">
    <w:name w:val="Normal"/>
  </w:style>
  <w:style w:type="table" w:styleId="660" w:default="1">
    <w:name w:val="Table Normal"/>
    <w:tblPr/>
  </w:style>
  <w:style w:type="paragraph" w:styleId="661">
    <w:name w:val="Heading 1"/>
    <w:basedOn w:val="659"/>
    <w:next w:val="659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62">
    <w:name w:val="Heading 2"/>
    <w:basedOn w:val="659"/>
    <w:next w:val="659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63">
    <w:name w:val="Heading 3"/>
    <w:basedOn w:val="659"/>
    <w:next w:val="659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64">
    <w:name w:val="Heading 4"/>
    <w:basedOn w:val="659"/>
    <w:next w:val="659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65">
    <w:name w:val="Heading 5"/>
    <w:basedOn w:val="659"/>
    <w:next w:val="659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66">
    <w:name w:val="Heading 6"/>
    <w:basedOn w:val="659"/>
    <w:next w:val="659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67">
    <w:name w:val="Title"/>
    <w:basedOn w:val="659"/>
    <w:next w:val="659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68">
    <w:name w:val="Базовый"/>
    <w:next w:val="668"/>
    <w:hidden val="false"/>
    <w:qFormat val="false"/>
    <w:pPr>
      <w:numPr>
        <w:ilvl w:val="0"/>
        <w:numId w:val="0"/>
      </w:numPr>
      <w:ind w:left="0" w:right="0" w:firstLine="0"/>
      <w:spacing w:before="0" w:after="160" w:line="252" w:lineRule="auto"/>
      <w:widowControl/>
      <w:outlineLvl w:val="0"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669">
    <w:name w:val="Заголовок 1"/>
    <w:basedOn w:val="710"/>
    <w:next w:val="706"/>
    <w:hidden val="false"/>
    <w:qFormat val="false"/>
    <w:pPr>
      <w:numPr>
        <w:ilvl w:val="0"/>
        <w:numId w:val="1"/>
      </w:numPr>
      <w:ind w:left="0" w:right="0" w:firstLine="0"/>
      <w:jc w:val="left"/>
      <w:keepLines/>
      <w:keepNext/>
      <w:spacing w:before="480" w:after="120" w:line="100" w:lineRule="atLeast"/>
      <w:shd w:val="clear" w:color="auto" w:fill="ffffff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0"/>
    </w:pPr>
    <w:rPr>
      <w:rFonts w:ascii="Calibri" w:hAnsi="Calibri" w:eastAsia="Calibri" w:cs="Calibri"/>
      <w:b/>
      <w:caps w:val="0"/>
      <w:smallCaps w:val="0"/>
      <w:strike w:val="0"/>
      <w:color w:val="000000"/>
      <w:position w:val="0"/>
      <w:sz w:val="48"/>
      <w:szCs w:val="48"/>
      <w:u w:val="none"/>
      <w:vertAlign w:val="baseline"/>
      <w:cs w:val="0"/>
      <w:lang w:val="ru-RU" w:eastAsia="zh-CN" w:bidi="hi-IN"/>
    </w:rPr>
  </w:style>
  <w:style w:type="paragraph" w:styleId="670">
    <w:name w:val="Заголовок 2"/>
    <w:basedOn w:val="710"/>
    <w:next w:val="706"/>
    <w:hidden val="false"/>
    <w:qFormat val="false"/>
    <w:pPr>
      <w:numPr>
        <w:ilvl w:val="1"/>
        <w:numId w:val="1"/>
      </w:numPr>
      <w:ind w:left="0" w:right="0" w:firstLine="0"/>
      <w:jc w:val="left"/>
      <w:keepLines/>
      <w:keepNext/>
      <w:spacing w:before="360" w:after="80" w:line="100" w:lineRule="atLeast"/>
      <w:shd w:val="clear" w:color="auto" w:fill="ffffff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1"/>
    </w:pPr>
    <w:rPr>
      <w:rFonts w:ascii="Calibri" w:hAnsi="Calibri" w:eastAsia="Calibri" w:cs="Calibri"/>
      <w:b/>
      <w:caps w:val="0"/>
      <w:smallCaps w:val="0"/>
      <w:strike w:val="0"/>
      <w:color w:val="000000"/>
      <w:position w:val="0"/>
      <w:sz w:val="36"/>
      <w:szCs w:val="36"/>
      <w:u w:val="none"/>
      <w:vertAlign w:val="baseline"/>
      <w:cs w:val="0"/>
      <w:lang w:val="ru-RU" w:eastAsia="zh-CN" w:bidi="hi-IN"/>
    </w:rPr>
  </w:style>
  <w:style w:type="paragraph" w:styleId="671">
    <w:name w:val="Заголовок 3"/>
    <w:basedOn w:val="710"/>
    <w:next w:val="706"/>
    <w:hidden val="false"/>
    <w:qFormat val="false"/>
    <w:pPr>
      <w:numPr>
        <w:ilvl w:val="2"/>
        <w:numId w:val="1"/>
      </w:numPr>
      <w:ind w:left="0" w:right="0" w:firstLine="0"/>
      <w:jc w:val="left"/>
      <w:keepLines/>
      <w:keepNext/>
      <w:spacing w:before="280" w:after="80" w:line="100" w:lineRule="atLeast"/>
      <w:shd w:val="clear" w:color="auto" w:fill="ffffff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2"/>
    </w:pPr>
    <w:rPr>
      <w:rFonts w:ascii="Calibri" w:hAnsi="Calibri" w:eastAsia="Calibri" w:cs="Calibri"/>
      <w:b/>
      <w:caps w:val="0"/>
      <w:smallCaps w:val="0"/>
      <w:strike w:val="0"/>
      <w:color w:val="000000"/>
      <w:position w:val="0"/>
      <w:sz w:val="28"/>
      <w:szCs w:val="28"/>
      <w:u w:val="none"/>
      <w:vertAlign w:val="baseline"/>
      <w:cs w:val="0"/>
      <w:lang w:val="ru-RU" w:eastAsia="zh-CN" w:bidi="hi-IN"/>
    </w:rPr>
  </w:style>
  <w:style w:type="paragraph" w:styleId="672">
    <w:name w:val="Заголовок 4"/>
    <w:basedOn w:val="710"/>
    <w:next w:val="706"/>
    <w:hidden val="false"/>
    <w:qFormat val="false"/>
    <w:pPr>
      <w:numPr>
        <w:ilvl w:val="3"/>
        <w:numId w:val="1"/>
      </w:numPr>
      <w:ind w:left="0" w:right="0" w:firstLine="0"/>
      <w:jc w:val="left"/>
      <w:keepLines/>
      <w:keepNext/>
      <w:spacing w:before="240" w:after="40" w:line="100" w:lineRule="atLeast"/>
      <w:shd w:val="clear" w:color="auto" w:fill="ffffff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3"/>
    </w:pPr>
    <w:rPr>
      <w:rFonts w:ascii="Calibri" w:hAnsi="Calibri" w:eastAsia="Calibri" w:cs="Calibri"/>
      <w:b/>
      <w:caps w:val="0"/>
      <w:smallCaps w:val="0"/>
      <w:strike w:val="0"/>
      <w:color w:val="000000"/>
      <w:position w:val="0"/>
      <w:sz w:val="24"/>
      <w:szCs w:val="24"/>
      <w:u w:val="none"/>
      <w:vertAlign w:val="baseline"/>
      <w:cs w:val="0"/>
      <w:lang w:val="ru-RU" w:eastAsia="zh-CN" w:bidi="hi-IN"/>
    </w:rPr>
  </w:style>
  <w:style w:type="paragraph" w:styleId="673">
    <w:name w:val="Заголовок 5"/>
    <w:basedOn w:val="710"/>
    <w:next w:val="706"/>
    <w:hidden val="false"/>
    <w:qFormat val="false"/>
    <w:pPr>
      <w:numPr>
        <w:ilvl w:val="4"/>
        <w:numId w:val="1"/>
      </w:numPr>
      <w:ind w:left="0" w:right="0" w:firstLine="0"/>
      <w:jc w:val="left"/>
      <w:keepLines/>
      <w:keepNext/>
      <w:spacing w:before="220" w:after="40" w:line="100" w:lineRule="atLeast"/>
      <w:shd w:val="clear" w:color="auto" w:fill="ffffff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4"/>
    </w:pPr>
    <w:rPr>
      <w:rFonts w:ascii="Calibri" w:hAnsi="Calibri" w:eastAsia="Calibri" w:cs="Calibri"/>
      <w:b/>
      <w:caps w:val="0"/>
      <w:smallCaps w:val="0"/>
      <w:strike w:val="0"/>
      <w:color w:val="000000"/>
      <w:position w:val="0"/>
      <w:sz w:val="22"/>
      <w:szCs w:val="22"/>
      <w:u w:val="none"/>
      <w:vertAlign w:val="baseline"/>
      <w:cs w:val="0"/>
      <w:lang w:val="ru-RU" w:eastAsia="zh-CN" w:bidi="hi-IN"/>
    </w:rPr>
  </w:style>
  <w:style w:type="paragraph" w:styleId="674">
    <w:name w:val="Заголовок 6"/>
    <w:basedOn w:val="710"/>
    <w:next w:val="706"/>
    <w:hidden val="false"/>
    <w:qFormat val="false"/>
    <w:pPr>
      <w:numPr>
        <w:ilvl w:val="5"/>
        <w:numId w:val="1"/>
      </w:numPr>
      <w:ind w:left="0" w:right="0" w:firstLine="0"/>
      <w:jc w:val="left"/>
      <w:keepLines/>
      <w:keepNext/>
      <w:spacing w:before="200" w:after="40" w:line="100" w:lineRule="atLeast"/>
      <w:shd w:val="clear" w:color="auto" w:fill="ffffff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5"/>
    </w:pPr>
    <w:rPr>
      <w:rFonts w:ascii="Calibri" w:hAnsi="Calibri" w:eastAsia="Calibri" w:cs="Calibri"/>
      <w:b/>
      <w:caps w:val="0"/>
      <w:smallCaps w:val="0"/>
      <w:strike w:val="0"/>
      <w:color w:val="000000"/>
      <w:position w:val="0"/>
      <w:sz w:val="20"/>
      <w:szCs w:val="20"/>
      <w:u w:val="none"/>
      <w:vertAlign w:val="baseline"/>
      <w:cs w:val="0"/>
      <w:lang w:val="ru-RU" w:eastAsia="zh-CN" w:bidi="hi-IN"/>
    </w:rPr>
  </w:style>
  <w:style w:type="character" w:styleId="675">
    <w:name w:val="WW8Num1z0"/>
    <w:next w:val="675"/>
    <w:hidden val="false"/>
    <w:qFormat val="false"/>
    <w:rPr>
      <w:position w:val="-1"/>
      <w:vertAlign w:val="baseline"/>
      <w:cs w:val="0"/>
    </w:rPr>
  </w:style>
  <w:style w:type="character" w:styleId="676">
    <w:name w:val="WW8Num1z1"/>
    <w:next w:val="676"/>
    <w:hidden val="false"/>
    <w:qFormat val="false"/>
    <w:rPr>
      <w:position w:val="-1"/>
      <w:vertAlign w:val="baseline"/>
      <w:cs w:val="0"/>
    </w:rPr>
  </w:style>
  <w:style w:type="character" w:styleId="677">
    <w:name w:val="WW8Num1z2"/>
    <w:next w:val="677"/>
    <w:hidden val="false"/>
    <w:qFormat val="false"/>
    <w:rPr>
      <w:position w:val="-1"/>
      <w:vertAlign w:val="baseline"/>
      <w:cs w:val="0"/>
    </w:rPr>
  </w:style>
  <w:style w:type="character" w:styleId="678">
    <w:name w:val="WW8Num1z3"/>
    <w:next w:val="678"/>
    <w:hidden val="false"/>
    <w:qFormat val="false"/>
    <w:rPr>
      <w:position w:val="-1"/>
      <w:vertAlign w:val="baseline"/>
      <w:cs w:val="0"/>
    </w:rPr>
  </w:style>
  <w:style w:type="character" w:styleId="679">
    <w:name w:val="WW8Num1z4"/>
    <w:next w:val="679"/>
    <w:hidden val="false"/>
    <w:qFormat val="false"/>
    <w:rPr>
      <w:position w:val="-1"/>
      <w:vertAlign w:val="baseline"/>
      <w:cs w:val="0"/>
    </w:rPr>
  </w:style>
  <w:style w:type="character" w:styleId="680">
    <w:name w:val="WW8Num1z5"/>
    <w:next w:val="680"/>
    <w:hidden val="false"/>
    <w:qFormat val="false"/>
    <w:rPr>
      <w:position w:val="-1"/>
      <w:vertAlign w:val="baseline"/>
      <w:cs w:val="0"/>
    </w:rPr>
  </w:style>
  <w:style w:type="character" w:styleId="681">
    <w:name w:val="WW8Num1z6"/>
    <w:next w:val="681"/>
    <w:hidden val="false"/>
    <w:qFormat val="false"/>
    <w:rPr>
      <w:position w:val="-1"/>
      <w:vertAlign w:val="baseline"/>
      <w:cs w:val="0"/>
    </w:rPr>
  </w:style>
  <w:style w:type="character" w:styleId="682">
    <w:name w:val="WW8Num1z7"/>
    <w:next w:val="682"/>
    <w:hidden val="false"/>
    <w:qFormat val="false"/>
    <w:rPr>
      <w:position w:val="-1"/>
      <w:vertAlign w:val="baseline"/>
      <w:cs w:val="0"/>
    </w:rPr>
  </w:style>
  <w:style w:type="character" w:styleId="683">
    <w:name w:val="WW8Num1z8"/>
    <w:next w:val="683"/>
    <w:hidden val="false"/>
    <w:qFormat val="false"/>
    <w:rPr>
      <w:position w:val="-1"/>
      <w:vertAlign w:val="baseline"/>
      <w:cs w:val="0"/>
    </w:rPr>
  </w:style>
  <w:style w:type="character" w:styleId="684">
    <w:name w:val="WW8Num2z0"/>
    <w:next w:val="684"/>
    <w:hidden val="false"/>
    <w:qFormat val="false"/>
    <w:rPr>
      <w:position w:val="-1"/>
      <w:vertAlign w:val="baseline"/>
      <w:cs w:val="0"/>
    </w:rPr>
  </w:style>
  <w:style w:type="character" w:styleId="685">
    <w:name w:val="WW8Num2z1"/>
    <w:next w:val="685"/>
    <w:hidden val="false"/>
    <w:qFormat val="false"/>
    <w:rPr>
      <w:position w:val="-1"/>
      <w:vertAlign w:val="baseline"/>
      <w:cs w:val="0"/>
    </w:rPr>
  </w:style>
  <w:style w:type="character" w:styleId="686">
    <w:name w:val="WW8Num2z2"/>
    <w:next w:val="686"/>
    <w:hidden val="false"/>
    <w:qFormat val="false"/>
    <w:rPr>
      <w:position w:val="-1"/>
      <w:vertAlign w:val="baseline"/>
      <w:cs w:val="0"/>
    </w:rPr>
  </w:style>
  <w:style w:type="character" w:styleId="687">
    <w:name w:val="WW8Num2z3"/>
    <w:next w:val="687"/>
    <w:hidden val="false"/>
    <w:qFormat val="false"/>
    <w:rPr>
      <w:position w:val="-1"/>
      <w:vertAlign w:val="baseline"/>
      <w:cs w:val="0"/>
    </w:rPr>
  </w:style>
  <w:style w:type="character" w:styleId="688">
    <w:name w:val="WW8Num2z4"/>
    <w:next w:val="688"/>
    <w:hidden val="false"/>
    <w:qFormat val="false"/>
    <w:rPr>
      <w:position w:val="-1"/>
      <w:vertAlign w:val="baseline"/>
      <w:cs w:val="0"/>
    </w:rPr>
  </w:style>
  <w:style w:type="character" w:styleId="689">
    <w:name w:val="WW8Num2z5"/>
    <w:next w:val="689"/>
    <w:hidden val="false"/>
    <w:qFormat val="false"/>
    <w:rPr>
      <w:position w:val="-1"/>
      <w:vertAlign w:val="baseline"/>
      <w:cs w:val="0"/>
    </w:rPr>
  </w:style>
  <w:style w:type="character" w:styleId="690">
    <w:name w:val="WW8Num2z6"/>
    <w:next w:val="690"/>
    <w:hidden val="false"/>
    <w:qFormat val="false"/>
    <w:rPr>
      <w:position w:val="-1"/>
      <w:vertAlign w:val="baseline"/>
      <w:cs w:val="0"/>
    </w:rPr>
  </w:style>
  <w:style w:type="character" w:styleId="691">
    <w:name w:val="WW8Num2z7"/>
    <w:next w:val="691"/>
    <w:hidden val="false"/>
    <w:qFormat val="false"/>
    <w:rPr>
      <w:position w:val="-1"/>
      <w:vertAlign w:val="baseline"/>
      <w:cs w:val="0"/>
    </w:rPr>
  </w:style>
  <w:style w:type="character" w:styleId="692">
    <w:name w:val="WW8Num2z8"/>
    <w:next w:val="692"/>
    <w:hidden val="false"/>
    <w:qFormat val="false"/>
    <w:rPr>
      <w:position w:val="-1"/>
      <w:vertAlign w:val="baseline"/>
      <w:cs w:val="0"/>
    </w:rPr>
  </w:style>
  <w:style w:type="character" w:styleId="693">
    <w:name w:val="WW8Num3z0"/>
    <w:next w:val="693"/>
    <w:hidden val="false"/>
    <w:qFormat val="false"/>
    <w:rPr>
      <w:position w:val="-1"/>
      <w:vertAlign w:val="baseline"/>
      <w:cs w:val="0"/>
    </w:rPr>
  </w:style>
  <w:style w:type="character" w:styleId="694">
    <w:name w:val="WW8Num3z1"/>
    <w:next w:val="694"/>
    <w:hidden val="false"/>
    <w:qFormat val="false"/>
    <w:rPr>
      <w:position w:val="-1"/>
      <w:vertAlign w:val="baseline"/>
      <w:cs w:val="0"/>
    </w:rPr>
  </w:style>
  <w:style w:type="character" w:styleId="695">
    <w:name w:val="WW8Num3z2"/>
    <w:next w:val="695"/>
    <w:hidden val="false"/>
    <w:qFormat val="false"/>
    <w:rPr>
      <w:position w:val="-1"/>
      <w:vertAlign w:val="baseline"/>
      <w:cs w:val="0"/>
    </w:rPr>
  </w:style>
  <w:style w:type="character" w:styleId="696">
    <w:name w:val="WW8Num3z3"/>
    <w:next w:val="696"/>
    <w:hidden val="false"/>
    <w:qFormat val="false"/>
    <w:rPr>
      <w:position w:val="-1"/>
      <w:vertAlign w:val="baseline"/>
      <w:cs w:val="0"/>
    </w:rPr>
  </w:style>
  <w:style w:type="character" w:styleId="697">
    <w:name w:val="WW8Num3z4"/>
    <w:next w:val="697"/>
    <w:hidden val="false"/>
    <w:qFormat val="false"/>
    <w:rPr>
      <w:position w:val="-1"/>
      <w:vertAlign w:val="baseline"/>
      <w:cs w:val="0"/>
    </w:rPr>
  </w:style>
  <w:style w:type="character" w:styleId="698">
    <w:name w:val="WW8Num3z5"/>
    <w:next w:val="698"/>
    <w:hidden val="false"/>
    <w:qFormat val="false"/>
    <w:rPr>
      <w:position w:val="-1"/>
      <w:vertAlign w:val="baseline"/>
      <w:cs w:val="0"/>
    </w:rPr>
  </w:style>
  <w:style w:type="character" w:styleId="699">
    <w:name w:val="WW8Num3z6"/>
    <w:next w:val="699"/>
    <w:hidden val="false"/>
    <w:qFormat val="false"/>
    <w:rPr>
      <w:position w:val="-1"/>
      <w:vertAlign w:val="baseline"/>
      <w:cs w:val="0"/>
    </w:rPr>
  </w:style>
  <w:style w:type="character" w:styleId="700">
    <w:name w:val="WW8Num3z7"/>
    <w:next w:val="700"/>
    <w:hidden val="false"/>
    <w:qFormat val="false"/>
    <w:rPr>
      <w:position w:val="-1"/>
      <w:vertAlign w:val="baseline"/>
      <w:cs w:val="0"/>
    </w:rPr>
  </w:style>
  <w:style w:type="character" w:styleId="701">
    <w:name w:val="WW8Num3z8"/>
    <w:next w:val="701"/>
    <w:hidden val="false"/>
    <w:qFormat val="false"/>
    <w:rPr>
      <w:position w:val="-1"/>
      <w:vertAlign w:val="baseline"/>
      <w:cs w:val="0"/>
    </w:rPr>
  </w:style>
  <w:style w:type="character" w:styleId="702" w:default="1">
    <w:name w:val="Default Paragraph Font"/>
    <w:next w:val="702"/>
    <w:hidden val="false"/>
    <w:qFormat val="false"/>
    <w:rPr>
      <w:position w:val="-1"/>
      <w:vertAlign w:val="baseline"/>
      <w:cs w:val="0"/>
    </w:rPr>
  </w:style>
  <w:style w:type="character" w:styleId="703">
    <w:name w:val="Выделение жирным"/>
    <w:next w:val="703"/>
    <w:hidden val="false"/>
    <w:qFormat val="false"/>
    <w:rPr>
      <w:b/>
      <w:bCs/>
      <w:position w:val="-1"/>
      <w:vertAlign w:val="baseline"/>
      <w:cs w:val="0"/>
    </w:rPr>
  </w:style>
  <w:style w:type="character" w:styleId="704">
    <w:name w:val="Символ нумерации"/>
    <w:next w:val="704"/>
    <w:hidden val="false"/>
    <w:qFormat val="false"/>
    <w:rPr>
      <w:position w:val="-1"/>
      <w:vertAlign w:val="baseline"/>
      <w:cs w:val="0"/>
    </w:rPr>
  </w:style>
  <w:style w:type="paragraph" w:styleId="705">
    <w:name w:val="Заголовок"/>
    <w:basedOn w:val="668"/>
    <w:next w:val="706"/>
    <w:hidden val="false"/>
    <w:qFormat val="false"/>
    <w:pPr>
      <w:numPr>
        <w:ilvl w:val="0"/>
        <w:numId w:val="0"/>
      </w:numPr>
      <w:ind w:left="0" w:right="0" w:firstLine="0"/>
      <w:keepNext/>
      <w:spacing w:before="240" w:after="120" w:line="252" w:lineRule="auto"/>
      <w:widowControl/>
      <w:outlineLvl w:val="0"/>
    </w:pPr>
    <w:rPr>
      <w:rFonts w:ascii="Arial" w:hAnsi="Arial" w:eastAsia="Arial Unicode MS" w:cs="Arial Unicode MS"/>
      <w:position w:val="-1"/>
      <w:sz w:val="28"/>
      <w:szCs w:val="28"/>
      <w:vertAlign w:val="baseline"/>
      <w:cs w:val="0"/>
      <w:lang w:val="ru-RU" w:eastAsia="zh-CN" w:bidi="hi-IN"/>
    </w:rPr>
  </w:style>
  <w:style w:type="paragraph" w:styleId="706">
    <w:name w:val="Основной текст"/>
    <w:basedOn w:val="668"/>
    <w:next w:val="706"/>
    <w:hidden val="false"/>
    <w:qFormat val="false"/>
    <w:pPr>
      <w:numPr>
        <w:ilvl w:val="0"/>
        <w:numId w:val="0"/>
      </w:numPr>
      <w:ind w:left="0" w:right="0" w:firstLine="0"/>
      <w:spacing w:before="0" w:after="120" w:line="252" w:lineRule="auto"/>
      <w:widowControl/>
      <w:outlineLvl w:val="0"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707">
    <w:name w:val="Список"/>
    <w:basedOn w:val="706"/>
    <w:next w:val="707"/>
    <w:hidden val="false"/>
    <w:qFormat val="false"/>
    <w:pPr>
      <w:numPr>
        <w:ilvl w:val="0"/>
        <w:numId w:val="0"/>
      </w:numPr>
      <w:ind w:left="0" w:right="0" w:firstLine="0"/>
      <w:spacing w:before="0" w:after="120" w:line="252" w:lineRule="auto"/>
      <w:widowControl/>
      <w:outlineLvl w:val="0"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708">
    <w:name w:val="Название"/>
    <w:basedOn w:val="668"/>
    <w:next w:val="708"/>
    <w:hidden val="false"/>
    <w:qFormat val="false"/>
    <w:pPr>
      <w:numPr>
        <w:ilvl w:val="0"/>
        <w:numId w:val="0"/>
      </w:numPr>
      <w:ind w:left="0" w:right="0" w:firstLine="0"/>
      <w:spacing w:before="120" w:after="120" w:line="252" w:lineRule="auto"/>
      <w:widowControl/>
      <w:outlineLvl w:val="0"/>
      <w:suppressLineNumbers/>
    </w:pPr>
    <w:rPr>
      <w:rFonts w:ascii="Calibri" w:hAnsi="Calibri" w:eastAsia="Calibri" w:cs="Calibri"/>
      <w:i/>
      <w:iCs/>
      <w:position w:val="-1"/>
      <w:sz w:val="24"/>
      <w:szCs w:val="24"/>
      <w:vertAlign w:val="baseline"/>
      <w:cs w:val="0"/>
      <w:lang w:val="ru-RU" w:eastAsia="zh-CN" w:bidi="hi-IN"/>
    </w:rPr>
  </w:style>
  <w:style w:type="paragraph" w:styleId="709">
    <w:name w:val="Указатель"/>
    <w:basedOn w:val="668"/>
    <w:next w:val="709"/>
    <w:hidden val="false"/>
    <w:qFormat val="false"/>
    <w:pPr>
      <w:numPr>
        <w:ilvl w:val="0"/>
        <w:numId w:val="0"/>
      </w:numPr>
      <w:ind w:left="0" w:right="0" w:firstLine="0"/>
      <w:spacing w:before="0" w:after="160" w:line="252" w:lineRule="auto"/>
      <w:widowControl/>
      <w:outlineLvl w:val="0"/>
      <w:suppressLineNumbers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710" w:default="1">
    <w:name w:val="Normal"/>
    <w:next w:val="710"/>
    <w:hidden val="false"/>
    <w:qFormat val="false"/>
    <w:pPr>
      <w:numPr>
        <w:ilvl w:val="0"/>
        <w:numId w:val="0"/>
      </w:numPr>
      <w:ind w:left="0" w:right="0" w:firstLine="0"/>
      <w:spacing w:before="0" w:after="160" w:line="252" w:lineRule="auto"/>
      <w:widowControl/>
      <w:outlineLvl w:val="0"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711">
    <w:name w:val="Заглавие"/>
    <w:basedOn w:val="710"/>
    <w:next w:val="712"/>
    <w:hidden val="false"/>
    <w:qFormat val="false"/>
    <w:pPr>
      <w:numPr>
        <w:ilvl w:val="0"/>
        <w:numId w:val="0"/>
      </w:numPr>
      <w:ind w:left="0" w:right="0" w:firstLine="0"/>
      <w:jc w:val="left"/>
      <w:keepLines/>
      <w:keepNext/>
      <w:spacing w:before="480" w:after="120" w:line="100" w:lineRule="atLeast"/>
      <w:shd w:val="clear" w:color="auto" w:fill="ffffff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0"/>
    </w:pPr>
    <w:rPr>
      <w:rFonts w:ascii="Calibri" w:hAnsi="Calibri" w:eastAsia="Calibri" w:cs="Calibri"/>
      <w:b/>
      <w:bCs/>
      <w:i w:val="0"/>
      <w:caps w:val="0"/>
      <w:smallCaps w:val="0"/>
      <w:strike w:val="0"/>
      <w:color w:val="000000"/>
      <w:position w:val="0"/>
      <w:sz w:val="72"/>
      <w:szCs w:val="72"/>
      <w:u w:val="none"/>
      <w:vertAlign w:val="baseline"/>
      <w:cs w:val="0"/>
      <w:lang w:val="ru-RU" w:eastAsia="zh-CN" w:bidi="hi-IN"/>
    </w:rPr>
  </w:style>
  <w:style w:type="paragraph" w:styleId="712">
    <w:name w:val="Подзаголовок"/>
    <w:basedOn w:val="710"/>
    <w:next w:val="706"/>
    <w:hidden val="false"/>
    <w:qFormat val="false"/>
    <w:pPr>
      <w:numPr>
        <w:ilvl w:val="0"/>
        <w:numId w:val="0"/>
      </w:numPr>
      <w:ind w:left="0" w:right="0" w:firstLine="0"/>
      <w:jc w:val="left"/>
      <w:keepLines/>
      <w:keepNext/>
      <w:spacing w:before="360" w:after="80" w:line="252" w:lineRule="auto"/>
      <w:shd w:val="clear" w:color="auto" w:fill="ffffff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0"/>
    </w:pPr>
    <w:rPr>
      <w:rFonts w:ascii="Georgia" w:hAnsi="Georgia" w:eastAsia="Georgia" w:cs="Georgia"/>
      <w:b w:val="0"/>
      <w:i/>
      <w:iCs/>
      <w:caps w:val="0"/>
      <w:smallCaps w:val="0"/>
      <w:strike w:val="0"/>
      <w:color w:val="666666"/>
      <w:position w:val="0"/>
      <w:sz w:val="48"/>
      <w:szCs w:val="48"/>
      <w:u w:val="none"/>
      <w:vertAlign w:val="baseline"/>
      <w:cs w:val="0"/>
      <w:lang w:val="ru-RU" w:eastAsia="zh-CN" w:bidi="hi-IN"/>
    </w:rPr>
  </w:style>
  <w:style w:type="paragraph" w:styleId="713">
    <w:name w:val="List Paragraph"/>
    <w:basedOn w:val="668"/>
    <w:next w:val="713"/>
    <w:hidden val="false"/>
    <w:qFormat val="false"/>
    <w:pPr>
      <w:numPr>
        <w:ilvl w:val="0"/>
        <w:numId w:val="0"/>
      </w:numPr>
      <w:ind w:left="720" w:right="0" w:firstLine="0"/>
      <w:spacing w:before="0" w:after="160" w:line="252" w:lineRule="auto"/>
      <w:widowControl/>
      <w:outlineLvl w:val="0"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714">
    <w:name w:val="Нижний колонтитул"/>
    <w:basedOn w:val="668"/>
    <w:next w:val="714"/>
    <w:hidden val="false"/>
    <w:qFormat val="false"/>
    <w:pPr>
      <w:numPr>
        <w:ilvl w:val="0"/>
        <w:numId w:val="0"/>
      </w:numPr>
      <w:ind w:left="0" w:right="0" w:firstLine="0"/>
      <w:spacing w:before="0" w:after="160" w:line="252" w:lineRule="auto"/>
      <w:widowControl/>
      <w:tabs>
        <w:tab w:val="center" w:pos="4819" w:leader="none"/>
        <w:tab w:val="right" w:pos="9638" w:leader="none"/>
      </w:tabs>
      <w:outlineLvl w:val="0"/>
      <w:suppressLineNumbers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715">
    <w:name w:val="Верхний колонтитул"/>
    <w:basedOn w:val="668"/>
    <w:next w:val="715"/>
    <w:hidden val="false"/>
    <w:qFormat val="false"/>
    <w:pPr>
      <w:numPr>
        <w:ilvl w:val="0"/>
        <w:numId w:val="0"/>
      </w:numPr>
      <w:ind w:left="0" w:right="0" w:firstLine="0"/>
      <w:spacing w:before="0" w:after="160" w:line="252" w:lineRule="auto"/>
      <w:widowControl/>
      <w:tabs>
        <w:tab w:val="center" w:pos="4819" w:leader="none"/>
        <w:tab w:val="right" w:pos="9638" w:leader="none"/>
      </w:tabs>
      <w:outlineLvl w:val="0"/>
      <w:suppressLineNumbers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716">
    <w:name w:val="Цитата"/>
    <w:basedOn w:val="668"/>
    <w:next w:val="716"/>
    <w:hidden val="false"/>
    <w:qFormat val="false"/>
    <w:pPr>
      <w:numPr>
        <w:ilvl w:val="0"/>
        <w:numId w:val="0"/>
      </w:numPr>
      <w:ind w:left="567" w:right="567" w:firstLine="0"/>
      <w:spacing w:before="0" w:after="283" w:line="252" w:lineRule="auto"/>
      <w:widowControl/>
      <w:outlineLvl w:val="0"/>
    </w:pPr>
    <w:rPr>
      <w:rFonts w:ascii="Calibri" w:hAnsi="Calibri" w:eastAsia="Calibri" w:cs="Calibri"/>
      <w:position w:val="-1"/>
      <w:sz w:val="22"/>
      <w:szCs w:val="22"/>
      <w:vertAlign w:val="baseline"/>
      <w:cs w:val="0"/>
      <w:lang w:val="ru-RU" w:eastAsia="zh-CN" w:bidi="hi-IN"/>
    </w:rPr>
  </w:style>
  <w:style w:type="paragraph" w:styleId="717">
    <w:name w:val="Subtitle"/>
    <w:basedOn w:val="659"/>
    <w:next w:val="659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165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TNlrhpHZsm8QMnb1QTXkd6MrA==">CgMxLjAyDmguZnplOWd6eWV6bW9sMg5oLmd1aWsxNXZqZnc3ZzgAajsKFHN1Z2dlc3QuamFlcnc0cmVrb3hlEiPQkNC70LXQutGB0LDQvdC00YAg0JrQu9C40LzQtdC90LrQvmomChRzdWdnZXN0LnMzd2Y4M2tyZXlqeRIORGFyaWEgS29tYXJvdmFqOwoUc3VnZ2VzdC5keGhzYzZhcXl5dXESI9CQ0LvQtdC60YHQsNC90LTRgCDQmtC70LjQvNC10L3QutC+ciExS1BlSUdBZ1BtZG9TWThEeERzUXBqZ0IwMF8xM2NBW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Левицкий</dc:creator>
  <cp:lastModifiedBy>Дарья Комарова</cp:lastModifiedBy>
  <cp:revision>1</cp:revision>
  <dcterms:created xsi:type="dcterms:W3CDTF">2024-12-09T09:16:00Z</dcterms:created>
  <dcterms:modified xsi:type="dcterms:W3CDTF">2025-05-14T08:49:30Z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