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2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3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4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5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6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7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8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9">
      <w:pPr>
        <w:spacing w:line="36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Сценарий викторины </w:t>
      </w:r>
    </w:p>
    <w:p w14:paraId="0000000A">
      <w:pPr>
        <w:spacing w:line="360" w:lineRule="auto"/>
        <w:jc w:val="center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«Год единства народов России»</w:t>
      </w:r>
    </w:p>
    <w:p w14:paraId="0000000B">
      <w:pPr>
        <w:spacing w:line="36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для учащихся 1-4 классов</w:t>
      </w:r>
    </w:p>
    <w:p w14:paraId="0000000C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D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0E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0F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0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1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2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3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4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5">
      <w:pPr>
        <w:spacing w:line="360" w:lineRule="auto"/>
        <w:ind w:firstLine="709"/>
        <w:rPr>
          <w:rFonts w:ascii="Times New Roman" w:hAnsi="Times New Roman" w:eastAsia="Times New Roman" w:cs="Times New Roman"/>
          <w:sz w:val="28"/>
          <w:szCs w:val="28"/>
        </w:rPr>
      </w:pPr>
    </w:p>
    <w:p w14:paraId="00000016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7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8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9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A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B">
      <w:pPr>
        <w:spacing w:line="360" w:lineRule="auto"/>
        <w:rPr>
          <w:rFonts w:ascii="Times New Roman" w:hAnsi="Times New Roman" w:eastAsia="Times New Roman" w:cs="Times New Roman"/>
          <w:sz w:val="28"/>
          <w:szCs w:val="28"/>
        </w:rPr>
      </w:pPr>
    </w:p>
    <w:p w14:paraId="0000001C">
      <w:pPr>
        <w:spacing w:line="360" w:lineRule="auto"/>
        <w:ind w:left="0" w:firstLine="0"/>
        <w:rPr>
          <w:rFonts w:ascii="Times New Roman" w:hAnsi="Times New Roman" w:eastAsia="Times New Roman" w:cs="Times New Roman"/>
          <w:sz w:val="28"/>
          <w:szCs w:val="28"/>
        </w:rPr>
      </w:pPr>
    </w:p>
    <w:p w14:paraId="0000001D">
      <w:pPr>
        <w:spacing w:line="360" w:lineRule="auto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Москва, 2026 г.</w:t>
      </w:r>
      <w:r>
        <w:br w:type="page"/>
      </w:r>
    </w:p>
    <w:p w14:paraId="0000001E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1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Цель: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сформировать у учащихся понимание ценности единства народов России. Подчеркнуть общность судьбы, ценностей и целей.</w:t>
      </w:r>
    </w:p>
    <w:p w14:paraId="0000002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Задачи: </w:t>
      </w:r>
    </w:p>
    <w:p w14:paraId="0000002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1. В интерактивной форме познакомить учащихся с общими культурными ценностями и историческими событиями, повлиявшими на укрепление единства народов.</w:t>
      </w:r>
    </w:p>
    <w:p w14:paraId="00000022">
      <w:pPr>
        <w:spacing w:line="360" w:lineRule="auto"/>
        <w:ind w:left="709" w:firstLine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2. Дать определение ценности «единство народов».</w:t>
      </w:r>
    </w:p>
    <w:p w14:paraId="0000002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3. Показать роль русского народа как государствообразующего.</w:t>
      </w:r>
    </w:p>
    <w:p w14:paraId="0000002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  <w:shd w:val="clear" w:fill="auto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Формируемые ценности: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единство народов России.</w:t>
      </w:r>
    </w:p>
    <w:p w14:paraId="0000002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  <w:shd w:val="clear" w:fill="auto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shd w:val="clear" w:fill="auto"/>
          <w:rtl w:val="0"/>
        </w:rPr>
        <w:t xml:space="preserve">Смысловые направления: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shd w:val="clear" w:fill="auto"/>
          <w:rtl w:val="0"/>
        </w:rPr>
        <w:t>Год единства народов России (ГЕН России).</w:t>
      </w:r>
    </w:p>
    <w:p w14:paraId="00000026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Продолжительность: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40 минут.</w:t>
      </w:r>
    </w:p>
    <w:p w14:paraId="00000027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rtl w:val="0"/>
        </w:rPr>
        <w:t>Целевая аудитория: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 xml:space="preserve"> школьники 1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–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4 классов.</w:t>
      </w:r>
    </w:p>
    <w:p w14:paraId="00000028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rtl w:val="0"/>
        </w:rPr>
        <w:t>Возрастное ограничение: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 xml:space="preserve"> 6+</w:t>
      </w:r>
    </w:p>
    <w:p w14:paraId="0000002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color w:val="000000"/>
          <w:sz w:val="28"/>
          <w:szCs w:val="28"/>
          <w:rtl w:val="0"/>
        </w:rPr>
        <w:t xml:space="preserve">Тип методического материала: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rtl w:val="0"/>
        </w:rPr>
        <w:t>викторина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.</w:t>
      </w:r>
    </w:p>
    <w:p w14:paraId="0000002A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Комплект материалов: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сценарий, презентация.</w:t>
      </w:r>
    </w:p>
    <w:p w14:paraId="0000002B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2C">
      <w:pPr>
        <w:rPr>
          <w:rFonts w:ascii="Times New Roman" w:hAnsi="Times New Roman" w:eastAsia="Times New Roman" w:cs="Times New Roman"/>
          <w:sz w:val="28"/>
          <w:szCs w:val="28"/>
        </w:rPr>
      </w:pPr>
      <w:r>
        <w:br w:type="page"/>
      </w:r>
    </w:p>
    <w:p w14:paraId="0000002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i/>
          <w:iCs/>
          <w:color w:val="BFBFBF"/>
          <w:sz w:val="28"/>
          <w:szCs w:val="28"/>
        </w:rPr>
      </w:pPr>
    </w:p>
    <w:p w14:paraId="0000003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1. Титульный</w:t>
      </w:r>
    </w:p>
    <w:p w14:paraId="0000003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Здравствуйте, дорогие ребята! Сегодня мы с вами поговорим о нашей огромной и прекрасной стране и народах, которые её населяют.</w:t>
      </w:r>
    </w:p>
    <w:p w14:paraId="0000003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35">
      <w:pPr>
        <w:spacing w:line="360" w:lineRule="auto"/>
        <w:ind w:firstLine="708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2.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Регистрация</w:t>
      </w:r>
    </w:p>
    <w:p w14:paraId="00000036">
      <w:pPr>
        <w:spacing w:line="360" w:lineRule="auto"/>
        <w:ind w:firstLine="708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Чтобы каждому из вас было интересно, пожалуйста, пройдите регистрацию по QR-коду:</w:t>
      </w:r>
    </w:p>
    <w:p w14:paraId="00000037">
      <w:pPr>
        <w:numPr>
          <w:ilvl w:val="0"/>
          <w:numId w:val="1"/>
        </w:numPr>
        <w:spacing w:line="360" w:lineRule="auto"/>
        <w:ind w:left="0" w:firstLine="708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Наведите камеру вашего мобильного телефона на QR-код.</w:t>
      </w:r>
    </w:p>
    <w:p w14:paraId="00000038">
      <w:pPr>
        <w:numPr>
          <w:ilvl w:val="0"/>
          <w:numId w:val="1"/>
        </w:numPr>
        <w:spacing w:line="360" w:lineRule="auto"/>
        <w:ind w:left="0" w:firstLine="708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Перейдите по ссылке и ответьте на несколько вопросов.</w:t>
      </w:r>
    </w:p>
    <w:p w14:paraId="0000003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Если у вас возникли трудности с регистрацией, сообщите мне.</w:t>
      </w:r>
    </w:p>
    <w:p w14:paraId="0000003A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3B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3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Общая мудрость народов России</w:t>
      </w:r>
    </w:p>
    <w:p w14:paraId="0000003C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 России живёт очень много разных народов. У каждого из них — свои обычаи, своя культура и, конечно же, свои сказки. В этих сказках живут настоящие герои — храбрые богатыри, мудрые девушки, находчивые юноши. Они, как самые главные носители народного духа, воплощают в себе лучшие черты своих народов: смелость, доброту, честность и верность дружбе.</w:t>
      </w:r>
    </w:p>
    <w:p w14:paraId="0000003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 знаете, что самое удивительное? Сказки народов России, несмотря на всё их разнообразие, часто рассказывают об одном и том же. Добро в них неизменно побеждает зло. И этот общий для всех сюжет находит своё величественное отражение даже в главном символе нашей страны.</w:t>
      </w:r>
    </w:p>
    <w:p w14:paraId="0000003E">
      <w:pPr>
        <w:spacing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drawing>
          <wp:inline distT="0" distB="0" distL="0" distR="0">
            <wp:extent cx="1439545" cy="298450"/>
            <wp:effectExtent l="0" t="0" r="0" b="0"/>
            <wp:docPr id="195633942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339424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29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</w:t>
      </w:r>
    </w:p>
    <w:p w14:paraId="0000003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Давайте вспомним, что является государственными символами России? </w:t>
      </w: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>Ответы участников, варианты ответов: герб, флаг, гимн.</w:t>
      </w:r>
    </w:p>
    <w:p w14:paraId="0000004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Верно. Если мы внимательно посмотрим на герб России, то увидим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на груди могучего двуглавого орла изображение святого Георгия Победоносца. Он, сидя на белом коне, пронзает копьём ужасного дракона. Этот вечный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образ — символ победы света над тьмой, защиты Родины от любой угрозы.</w:t>
      </w:r>
    </w:p>
    <w:p w14:paraId="0000004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Георгий Победоносец на гербе олицетворяет всех тех сказочных богатырей, которые появляются в народных сказках. Он так же храбр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и решителен, как Сослан — герой из нартского эпоса, так же смел и справедлив, как богатырь Илья Муромец из русской былины, так же уверен в себе и готов защитить слабого, как Камыр-Батыр — герой татарских и башкирских сказок. </w:t>
      </w:r>
    </w:p>
    <w:p w14:paraId="0000004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>Комментарий для лектора: в связи с невозможностью охватить в одном тексте все народы, в зависимости от места проведения лекции предлагается заменить кого-то из перечисленных персонажей на героев местных сказок.</w:t>
      </w:r>
    </w:p>
    <w:p w14:paraId="0000004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И если черты этих героев — и сказочных, и Георгия Победоносца, изображённого на гербе, — так удивительно схожи, то это говорит о самом главном. Значит, все народы, живущие в России, испокон веков ценят одно и то же: доброту, смелость, честность и дружбу.</w:t>
      </w:r>
    </w:p>
    <w:p w14:paraId="0000004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4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4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Что такое «единство»?</w:t>
      </w:r>
    </w:p>
    <w:p w14:paraId="00000046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 теперь давайте подумаем над одним очень важным словом — «единство». Казалось бы, слово лёгкое, но какое оно многогранное! Как же объяснить, что оно означает?</w:t>
      </w:r>
    </w:p>
    <w:p w14:paraId="00000047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Единство людей — это семья, где все заботятся о своих близких.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Это дружба, когда ребята играют вместе и помогают друг другу. Единство — это когда вместе мы сильнее, чем по отдельности.</w:t>
      </w:r>
    </w:p>
    <w:p w14:paraId="00000048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Это причастность к общему делу, например, когда весь класс готовится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к празднику в школе или вы участвуете с родителями в акции-шествии «Бессмертного полка» 9 мая. Вы можете не знать всех, кто участвует с вами,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но чувствуете общие эмоции и стремления. Вы понимаете, что вместе делаете одно большое и важное дело. В этом и заключается единство.</w:t>
      </w:r>
    </w:p>
    <w:p w14:paraId="0000004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 как же выглядит единство народов? Народ — это множество людей. Какими же большими должны быть задачи, чтобы для их выполнения объединялись целые народы?</w:t>
      </w:r>
    </w:p>
    <w:p w14:paraId="0000004A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 прошлом, в Великую Отечественную войну, все народы нашей страны сплотились и выступили против врага ради защиты общей Родины. Все народы участвовали в борьбе и победили. И сегодня в специальной военной операции участвуют добровольцы со всей страны, храбро сражаются с врагом ради общего будущего. Со всех регионов отправляют гуманитарную помощь жителям новых регионов и посылки для солдат, защищающих новые регионы.</w:t>
      </w:r>
    </w:p>
    <w:p w14:paraId="0000004B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Не только в защите страны проявляется единство народов. В больших проектах, которые развивают нашу страну, активно участвуют жители всех регионов. Покорение космоса, спортивные достижения — от побед в Олимпиадах до мировых рекордов — и освоение бескрайних просторов Сибири и Дальнего Востока было бы невозможно без единства народов России.</w:t>
      </w:r>
    </w:p>
    <w:p w14:paraId="0000004C">
      <w:pPr>
        <w:spacing w:line="360" w:lineRule="auto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4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5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Викторина</w:t>
      </w:r>
    </w:p>
    <w:p w14:paraId="0000004E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Единство народов — великая сила. Вместе мы способны на многое. Я хочу проверить, насколько хорошо вы запомнили то, о чём мы сейчас говорили, поэтому предлагаю вам поучаствовать в викторине и ответить на несколько интересных вопросов.</w:t>
      </w:r>
    </w:p>
    <w:p w14:paraId="0000004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5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6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Вопрос 1</w:t>
      </w:r>
    </w:p>
    <w:p w14:paraId="0000005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Как называется группа людей, у которой есть своя история, свой язык, своя территория проживания, свои традиции, песни, сказки и легенды?</w:t>
      </w:r>
    </w:p>
    <w:p w14:paraId="0000005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Народ</w:t>
      </w:r>
    </w:p>
    <w:p w14:paraId="0000005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Страна</w:t>
      </w:r>
    </w:p>
    <w:p w14:paraId="0000005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Товарищи</w:t>
      </w:r>
    </w:p>
    <w:p w14:paraId="00000057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i/>
          <w:iCs/>
          <w:color w:val="CCCCCC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Класс</w:t>
      </w:r>
    </w:p>
    <w:p w14:paraId="00000058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5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7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Правильный ответ</w:t>
      </w:r>
    </w:p>
    <w:p w14:paraId="0000005A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 xml:space="preserve">Правильный ответ 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 xml:space="preserve">— </w:t>
      </w: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>А. Народ.</w:t>
      </w:r>
    </w:p>
    <w:p w14:paraId="0000005B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Люди, объединённые общей историей, территорией, традициями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и имеющие общий язык, формируют один народ. Россия — огромная страна,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в разных уголках которой проживают разные народы, но все мы, её жители, составляем единый многонациональный российский народ.</w:t>
      </w:r>
    </w:p>
    <w:p w14:paraId="0000005C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5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8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Вопрос 2</w:t>
      </w:r>
    </w:p>
    <w:p w14:paraId="0000005E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Что такое традиция?</w:t>
      </w:r>
    </w:p>
    <w:p w14:paraId="0000005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Бабушкины поговорки</w:t>
      </w:r>
    </w:p>
    <w:p w14:paraId="0000006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Обычай, передаваемый поколениями</w:t>
      </w:r>
    </w:p>
    <w:p w14:paraId="0000006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Школьный предмет</w:t>
      </w:r>
    </w:p>
    <w:p w14:paraId="0000006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Экспонат в музее</w:t>
      </w:r>
    </w:p>
    <w:p w14:paraId="0000006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6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9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Правильный ответ</w:t>
      </w:r>
    </w:p>
    <w:p w14:paraId="0000006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 xml:space="preserve">Правильный ответ 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>—</w:t>
      </w: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 xml:space="preserve"> Б. Обычай, передаваемый поколениями.</w:t>
      </w:r>
    </w:p>
    <w:p w14:paraId="00000066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Традиция — это как </w:t>
      </w:r>
      <w:r>
        <w:rPr>
          <w:rFonts w:ascii="Times New Roman" w:hAnsi="Times New Roman" w:eastAsia="Times New Roman" w:cs="Times New Roman"/>
          <w:sz w:val="28"/>
          <w:szCs w:val="28"/>
          <w:rtl w:val="0"/>
          <w:lang w:val="ru-RU"/>
        </w:rPr>
        <w:t>хорошая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привычка всего народа или семьи, которая переходит от родителей к детям, а от детей — к внукам. Например, печь блины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на Масленицу, украшать ёлку на Новый год или рассказывать сказки перед сном. Традиции помогают нам помнить историю, чувствовать связь с родными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и делать нашу жизнь более уютной и знакомой.</w:t>
      </w:r>
    </w:p>
    <w:p w14:paraId="00000067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68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0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Вопрос 3</w:t>
      </w:r>
    </w:p>
    <w:p w14:paraId="0000006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Что из перечисленного является государственными символами России?</w:t>
      </w:r>
    </w:p>
    <w:p w14:paraId="0000006A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Кремль и танк Т-90</w:t>
      </w:r>
    </w:p>
    <w:p w14:paraId="0000006B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Медведь, берёза и матрёшка</w:t>
      </w:r>
    </w:p>
    <w:p w14:paraId="0000006C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Байкал, Урал и Волга</w:t>
      </w:r>
    </w:p>
    <w:p w14:paraId="0000006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Флаг, герб и гимн России</w:t>
      </w:r>
    </w:p>
    <w:p w14:paraId="0000006E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6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1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Правильный ответ</w:t>
      </w:r>
    </w:p>
    <w:p w14:paraId="0000007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 xml:space="preserve">Правильный ответ 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 xml:space="preserve">— </w:t>
      </w: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>Г. Флаг, герб и гимн России.</w:t>
      </w:r>
    </w:p>
    <w:p w14:paraId="0000007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Государственные символы — это официальные знаки, которые представляют нашу страну всему миру. Они утверждены законом, и их должен знать и уважать каждый гражданин. Флаг, герб и гимн используются на всех важных государственных мероприятиях, их можно увидеть на документах,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на зданиях органов власти, во время спортивных побед.</w:t>
      </w:r>
    </w:p>
    <w:p w14:paraId="0000007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7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2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Вопрос 4</w:t>
      </w:r>
    </w:p>
    <w:p w14:paraId="0000007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Какой язык в России самый распространённый?</w:t>
      </w:r>
    </w:p>
    <w:p w14:paraId="0000007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Русский</w:t>
      </w:r>
    </w:p>
    <w:p w14:paraId="00000076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Татарский</w:t>
      </w:r>
    </w:p>
    <w:p w14:paraId="00000077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Алтайский</w:t>
      </w:r>
    </w:p>
    <w:p w14:paraId="00000078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Чеченский</w:t>
      </w:r>
    </w:p>
    <w:p w14:paraId="0000007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7A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3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Правильный ответ</w:t>
      </w:r>
    </w:p>
    <w:p w14:paraId="0000007B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 xml:space="preserve">Правильный ответ </w:t>
      </w:r>
      <w:r>
        <w:rPr>
          <w:rFonts w:ascii="Times New Roman" w:hAnsi="Times New Roman" w:eastAsia="Times New Roman" w:cs="Times New Roman"/>
          <w:i/>
          <w:iCs/>
          <w:color w:val="0F1115"/>
          <w:sz w:val="28"/>
          <w:szCs w:val="28"/>
          <w:rtl w:val="0"/>
        </w:rPr>
        <w:t>— А. Русский.</w:t>
      </w:r>
    </w:p>
    <w:p w14:paraId="0000007C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Русский народ — самый многочисленный среди народов России, его численность составляет более 105 миллионов человек</w:t>
      </w:r>
      <w:r>
        <w:rPr>
          <w:rFonts w:ascii="Times New Roman" w:hAnsi="Times New Roman" w:eastAsia="Times New Roman" w:cs="Times New Roman"/>
          <w:sz w:val="28"/>
          <w:szCs w:val="28"/>
          <w:vertAlign w:val="superscript"/>
        </w:rPr>
        <w:footnoteReference w:id="0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. Русские являются государствообразующим народом. Расселяясь на обширных территориях, они мирно соседствовали с народами, которые им встречались, делясь своими традициями и знаниями. Благодаря долгому мирному соседству русских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с</w:t>
      </w:r>
      <w:r>
        <w:rPr>
          <w:rFonts w:ascii="Times New Roman" w:hAnsi="Times New Roman" w:eastAsia="Times New Roman" w:cs="Times New Roman"/>
          <w:sz w:val="28"/>
          <w:szCs w:val="28"/>
          <w:rtl w:val="0"/>
          <w:lang w:val="ru-RU"/>
        </w:rPr>
        <w:t>о</w:t>
      </w:r>
      <w:r>
        <w:rPr>
          <w:rFonts w:hint="default" w:ascii="Times New Roman" w:hAnsi="Times New Roman" w:eastAsia="Times New Roman" w:cs="Times New Roman"/>
          <w:sz w:val="28"/>
          <w:szCs w:val="28"/>
          <w:rtl w:val="0"/>
          <w:lang w:val="ru-RU"/>
        </w:rPr>
        <w:t xml:space="preserve"> всеми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народами России сформировалось уникальное культурное многообразие, а русский стал единым языком для всех её народов. Поэтому русский язык — самый распространённый, и остальные народы России используют его для комфортного общения друг с другом.</w:t>
      </w:r>
    </w:p>
    <w:p w14:paraId="0000007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7E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4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Вопрос 5</w:t>
      </w:r>
    </w:p>
    <w:p w14:paraId="0000007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В какой из сказок благодаря единству героев удалось решить сложную задачу? </w:t>
      </w:r>
    </w:p>
    <w:p w14:paraId="0000008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Колобок</w:t>
      </w:r>
    </w:p>
    <w:p w14:paraId="0000008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Царевна-лягушка</w:t>
      </w:r>
    </w:p>
    <w:p w14:paraId="0000008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Теремок</w:t>
      </w:r>
    </w:p>
    <w:p w14:paraId="0000008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Репка</w:t>
      </w:r>
    </w:p>
    <w:p w14:paraId="0000008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8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5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Правильный ответ</w:t>
      </w:r>
    </w:p>
    <w:p w14:paraId="00000086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 xml:space="preserve">Правильный ответ </w:t>
      </w:r>
      <w:r>
        <w:rPr>
          <w:rFonts w:ascii="Times New Roman" w:hAnsi="Times New Roman" w:eastAsia="Times New Roman" w:cs="Times New Roman"/>
          <w:i/>
          <w:iCs/>
          <w:color w:val="0F1115"/>
          <w:sz w:val="28"/>
          <w:szCs w:val="28"/>
          <w:rtl w:val="0"/>
        </w:rPr>
        <w:t>— Г. Репка.</w:t>
      </w:r>
    </w:p>
    <w:p w14:paraId="00000087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 этой сказке дед, бабка, внучка, Жучка, кошка и мышка вместе тянут репку. Все помогают друг другу, и только когда они объединились, у них получилось её вытащить. Это показывает, что вместе можно сделать то, что не под силу одному.</w:t>
      </w:r>
    </w:p>
    <w:p w14:paraId="00000088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8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6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Вопрос 6</w:t>
      </w:r>
    </w:p>
    <w:p w14:paraId="0000008A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Хорошие традиции — это важно, но ещё важнее иметь особые качества, которые присущи дружбе народов. На чём </w:t>
      </w:r>
      <w:r>
        <w:rPr>
          <w:rFonts w:ascii="Times New Roman" w:hAnsi="Times New Roman" w:eastAsia="Times New Roman" w:cs="Times New Roman"/>
          <w:sz w:val="28"/>
          <w:szCs w:val="28"/>
          <w:rtl w:val="0"/>
          <w:lang w:val="ru-RU"/>
        </w:rPr>
        <w:t>держится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 единство народов? </w:t>
      </w:r>
    </w:p>
    <w:p w14:paraId="0000008B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А. Уважение, понимание, помощь</w:t>
      </w:r>
    </w:p>
    <w:p w14:paraId="0000008C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Б. Ссоры, самостоятельность</w:t>
      </w:r>
    </w:p>
    <w:p w14:paraId="0000008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В. Гордость, отвага</w:t>
      </w:r>
    </w:p>
    <w:p w14:paraId="0000008E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Равнодушие, скрытность</w:t>
      </w:r>
    </w:p>
    <w:p w14:paraId="0000008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9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bookmarkStart w:id="1" w:name="_GoBack"/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1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7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Правильный ответ</w:t>
      </w:r>
    </w:p>
    <w:bookmarkEnd w:id="1"/>
    <w:p w14:paraId="0000009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i/>
          <w:iCs/>
          <w:sz w:val="28"/>
          <w:szCs w:val="28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 xml:space="preserve">Правильный ответ </w:t>
      </w:r>
      <w:r>
        <w:rPr>
          <w:rFonts w:ascii="Times New Roman" w:hAnsi="Times New Roman" w:eastAsia="Times New Roman" w:cs="Times New Roman"/>
          <w:i/>
          <w:iCs/>
          <w:color w:val="0F1115"/>
          <w:sz w:val="28"/>
          <w:szCs w:val="28"/>
          <w:rtl w:val="0"/>
        </w:rPr>
        <w:t>— А. Уважение, понимание, помощь.</w:t>
      </w:r>
    </w:p>
    <w:p w14:paraId="0000009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Единство народов России основано на уважении и понимании друг друга. 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 xml:space="preserve">Это осознание того, что, несмотря на различия в языке, религии, культуре, все люди являются частью одного целого — своей страны. Единство проявляется 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>не тогда, когда всем весело вместе, а тогда, когда перед страной стоят общие вызовы, цели или когда её жители переживают важные моменты.</w:t>
      </w:r>
    </w:p>
    <w:p w14:paraId="0000009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9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18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Вопрос 7</w:t>
      </w:r>
    </w:p>
    <w:p w14:paraId="0000009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Что символизирует Георгий Победоносец на гербе России? </w:t>
      </w:r>
    </w:p>
    <w:p w14:paraId="00000096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А. 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>Победу добра над злом</w:t>
      </w:r>
    </w:p>
    <w:p w14:paraId="00000097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Б. 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>Победу в Великой Отечественной войне</w:t>
      </w:r>
    </w:p>
    <w:p w14:paraId="00000098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В. 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>Богатство и усердие</w:t>
      </w:r>
    </w:p>
    <w:p w14:paraId="00000099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Г. Храбрость</w:t>
      </w:r>
      <w:r>
        <w:rPr>
          <w:rFonts w:ascii="Times New Roman" w:hAnsi="Times New Roman" w:eastAsia="Times New Roman" w:cs="Times New Roman"/>
          <w:color w:val="0F1115"/>
          <w:sz w:val="28"/>
          <w:szCs w:val="28"/>
          <w:rtl w:val="0"/>
        </w:rPr>
        <w:t xml:space="preserve"> и решительность</w:t>
      </w:r>
    </w:p>
    <w:p w14:paraId="0000009A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9B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Слайд 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19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Правильный ответ</w:t>
      </w:r>
    </w:p>
    <w:p w14:paraId="0000009C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color w:val="0F1115"/>
          <w:sz w:val="28"/>
          <w:szCs w:val="28"/>
        </w:rPr>
      </w:pPr>
      <w:r>
        <w:rPr>
          <w:rFonts w:ascii="Times New Roman" w:hAnsi="Times New Roman" w:eastAsia="Times New Roman" w:cs="Times New Roman"/>
          <w:i/>
          <w:iCs/>
          <w:sz w:val="28"/>
          <w:szCs w:val="28"/>
          <w:rtl w:val="0"/>
        </w:rPr>
        <w:t xml:space="preserve">Правильный ответ </w:t>
      </w:r>
      <w:r>
        <w:rPr>
          <w:rFonts w:ascii="Times New Roman" w:hAnsi="Times New Roman" w:eastAsia="Times New Roman" w:cs="Times New Roman"/>
          <w:i/>
          <w:iCs/>
          <w:color w:val="0F1115"/>
          <w:sz w:val="28"/>
          <w:szCs w:val="28"/>
          <w:rtl w:val="0"/>
        </w:rPr>
        <w:t>— А. Победу добра над злом.</w:t>
      </w:r>
    </w:p>
    <w:p w14:paraId="0000009D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Георгий Победоносец — вечный символ победы добра над злом, света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над тьмой, защиты родной земли от любой угрозы. Он объединяет в себе лучшие черты героев наших сказок: смелость, справедливость и готовность прийти на помощь. Таким образом, этот символ напоминает нам о ценностях, которые объединяют все народы России.</w:t>
      </w:r>
    </w:p>
    <w:p w14:paraId="0000009E">
      <w:pPr>
        <w:spacing w:line="360" w:lineRule="auto"/>
        <w:jc w:val="both"/>
        <w:rPr>
          <w:rFonts w:ascii="Times New Roman" w:hAnsi="Times New Roman" w:eastAsia="Times New Roman" w:cs="Times New Roman"/>
          <w:sz w:val="28"/>
          <w:szCs w:val="28"/>
        </w:rPr>
      </w:pPr>
    </w:p>
    <w:p w14:paraId="0000009F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Слайд 2</w:t>
      </w:r>
      <w:r>
        <w:rPr>
          <w:rFonts w:hint="default" w:ascii="Times New Roman" w:hAnsi="Times New Roman" w:eastAsia="Times New Roman" w:cs="Times New Roman"/>
          <w:b/>
          <w:bCs/>
          <w:sz w:val="28"/>
          <w:szCs w:val="28"/>
          <w:rtl w:val="0"/>
          <w:lang w:val="ru-RU"/>
        </w:rPr>
        <w:t>0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. Заключение</w:t>
      </w:r>
    </w:p>
    <w:p w14:paraId="000000A0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Ребята, вот и подошла к концу наша викторина, посвящённая самому важному — дружбе и единству народов нашей огромной страны, России.</w:t>
      </w:r>
    </w:p>
    <w:p w14:paraId="000000A1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Сегодня мы с вами узнали, что Россия — как большой и красивый узор, </w:t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br w:type="textWrapping"/>
      </w:r>
      <w:r>
        <w:rPr>
          <w:rFonts w:ascii="Times New Roman" w:hAnsi="Times New Roman" w:eastAsia="Times New Roman" w:cs="Times New Roman"/>
          <w:sz w:val="28"/>
          <w:szCs w:val="28"/>
          <w:rtl w:val="0"/>
        </w:rPr>
        <w:t>где каждый народ — один из элементов, создающих общую картину. У каждого народа свои сказки, песни и обычаи. Но во всех наших сказках живут одни и те же герои — смелые, честные и готовые прийти на помощь. А ещё мы с вами вспомнили, что такое единство. Это когда все помогают друг другу, как в сказке «Репка»: когда вместе мы сильнее и можем справиться с любой задачей. Так народы России всегда вместе строили города, осваивали новые земли, защищали Родину и побеждали.</w:t>
      </w:r>
    </w:p>
    <w:p w14:paraId="000000A2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2026 год объявлен в России Годом единства народов. Единство народов — одна из главных традиционных ценностей нашей страны. На ней, как на прочном фундаменте, развивается и будет развиваться Россия.</w:t>
      </w:r>
    </w:p>
    <w:p w14:paraId="000000A3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Поэтому главный вывод сегодня очень простой и очень важный: единство народов — это наша самая большая сила. Сила в нашем уважении друг к другу, в общих законах, в готовности поддержать в трудную минуту и вместе радоваться победам.</w:t>
      </w:r>
    </w:p>
    <w:p w14:paraId="000000A4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Беречь это единство, уважать культуру и традиции своих соседей — задача каждого из нас, даже самого юного гражданина.</w:t>
      </w:r>
    </w:p>
    <w:p w14:paraId="000000A5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rtl w:val="0"/>
        </w:rPr>
        <w:t>Пусть Год единства народов станет для вас годом новых друзей, добрых дел и гордости за нашу великую и сильную Родину!</w:t>
      </w:r>
    </w:p>
    <w:p w14:paraId="000000A6">
      <w:pPr>
        <w:spacing w:line="360" w:lineRule="auto"/>
        <w:ind w:firstLine="709"/>
        <w:jc w:val="both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A8">
      <w:pPr>
        <w:keepNext/>
        <w:spacing w:line="360" w:lineRule="auto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bookmarkStart w:id="0" w:name="_heading=h.ad55nrl5lf6g" w:colFirst="0" w:colLast="0"/>
      <w:bookmarkEnd w:id="0"/>
      <w:r>
        <w:rPr>
          <w:rFonts w:ascii="Times New Roman" w:hAnsi="Times New Roman" w:eastAsia="Times New Roman" w:cs="Times New Roman"/>
          <w:sz w:val="28"/>
          <w:szCs w:val="28"/>
          <w:rtl w:val="0"/>
        </w:rPr>
        <w:t xml:space="preserve">Благодарим за участие в нашей викторине. Просим вас поделиться своим мнением о сегодняшнем мероприятии перейдя по ссылке на экране и ответив на ряд вопросов. </w:t>
      </w:r>
    </w:p>
    <w:sectPr>
      <w:headerReference r:id="rId5" w:type="default"/>
      <w:footerReference r:id="rId6" w:type="default"/>
      <w:pgSz w:w="11909" w:h="16834"/>
      <w:pgMar w:top="1134" w:right="1134" w:bottom="1134" w:left="1134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1828C9BA-65D9-42AC-86DF-81092193F16B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762CA679-7800-4592-8E0F-6F3C32287F19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F9145F2A-B288-45C7-AAF9-EC44F4A2C90C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97B42E3B-5610-4F90-93E3-61DF7A6AE65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AA">
    <w:pPr>
      <w:jc w:val="right"/>
    </w:pPr>
    <w:r>
      <w:fldChar w:fldCharType="begin"/>
    </w:r>
    <w:r>
      <w:instrText xml:space="preserve">PAGE</w:instrText>
    </w:r>
    <w:r>
      <w:fldChar w:fldCharType="separate"/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2">
    <w:p>
      <w:pPr>
        <w:spacing w:line="276" w:lineRule="auto"/>
      </w:pPr>
      <w:r>
        <w:separator/>
      </w:r>
    </w:p>
  </w:footnote>
  <w:footnote w:type="continuationSeparator" w:id="3">
    <w:p>
      <w:pPr>
        <w:spacing w:line="276" w:lineRule="auto"/>
      </w:pPr>
      <w:r>
        <w:continuationSeparator/>
      </w:r>
    </w:p>
  </w:footnote>
  <w:footnote w:id="0">
    <w:p w14:paraId="000000AB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  <w:rtl w:val="0"/>
        </w:rPr>
        <w:t xml:space="preserve"> </w:t>
      </w:r>
      <w:r>
        <w:fldChar w:fldCharType="begin"/>
      </w:r>
      <w:r>
        <w:instrText xml:space="preserve"> HYPERLINK "https://www.rbc.ru/life/news/68d8678a9a794764f813352a" \h </w:instrText>
      </w:r>
      <w:r>
        <w:fldChar w:fldCharType="separate"/>
      </w:r>
      <w:r>
        <w:rPr>
          <w:color w:val="1155CC"/>
          <w:sz w:val="20"/>
          <w:szCs w:val="20"/>
          <w:u w:val="single"/>
          <w:rtl w:val="0"/>
        </w:rPr>
        <w:t>https://www.rbc.ru/life/news/68d8678a9a794764f813352a</w:t>
      </w:r>
      <w:r>
        <w:rPr>
          <w:color w:val="1155CC"/>
          <w:sz w:val="20"/>
          <w:szCs w:val="20"/>
          <w:u w:val="single"/>
          <w:rtl w:val="0"/>
        </w:rPr>
        <w:fldChar w:fldCharType="end"/>
      </w:r>
      <w:r>
        <w:rPr>
          <w:sz w:val="20"/>
          <w:szCs w:val="20"/>
          <w:rtl w:val="0"/>
        </w:rPr>
        <w:t xml:space="preserve"> (дата обращения 28.01.2026)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A9">
    <w:pPr>
      <w:spacing w:line="240" w:lineRule="auto"/>
      <w:jc w:val="center"/>
    </w:pPr>
    <w:r>
      <w:drawing>
        <wp:inline distT="114300" distB="114300" distL="114300" distR="114300">
          <wp:extent cx="1638935" cy="384810"/>
          <wp:effectExtent l="0" t="0" r="0" b="0"/>
          <wp:docPr id="1956339425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56339425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39408" cy="3849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720" w:hanging="360"/>
      </w:pPr>
      <w:rPr>
        <w:strike w:val="0"/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strike w:val="0"/>
        <w:u w:val="none"/>
      </w:rPr>
    </w:lvl>
    <w:lvl w:ilvl="2" w:tentative="0">
      <w:start w:val="1"/>
      <w:numFmt w:val="lowerRoman"/>
      <w:lvlText w:val="%3."/>
      <w:lvlJc w:val="right"/>
      <w:pPr>
        <w:ind w:left="2160" w:hanging="360"/>
      </w:pPr>
      <w:rPr>
        <w:strike w:val="0"/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strike w:val="0"/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strike w:val="0"/>
        <w:u w:val="none"/>
      </w:rPr>
    </w:lvl>
    <w:lvl w:ilvl="5" w:tentative="0">
      <w:start w:val="1"/>
      <w:numFmt w:val="lowerRoman"/>
      <w:lvlText w:val="%6."/>
      <w:lvlJc w:val="right"/>
      <w:pPr>
        <w:ind w:left="4320" w:hanging="360"/>
      </w:pPr>
      <w:rPr>
        <w:strike w:val="0"/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strike w:val="0"/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strike w:val="0"/>
        <w:u w:val="none"/>
      </w:rPr>
    </w:lvl>
    <w:lvl w:ilvl="8" w:tentative="0">
      <w:start w:val="1"/>
      <w:numFmt w:val="lowerRoman"/>
      <w:lvlText w:val="%9."/>
      <w:lvlJc w:val="right"/>
      <w:pPr>
        <w:ind w:left="6480" w:hanging="360"/>
      </w:pPr>
      <w:rPr>
        <w:strike w:val="0"/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documentProtection w:enforcement="0"/>
  <w:defaultTabStop w:val="720"/>
  <w:footnotePr>
    <w:footnote w:id="2"/>
    <w:footnote w:id="3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2EA6CF6"/>
    <w:rsid w:val="16795CA5"/>
    <w:rsid w:val="39D513C0"/>
    <w:rsid w:val="5D55581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iPriority="99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iPriority="99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spacing w:before="240" w:after="80"/>
    </w:pPr>
    <w:rPr>
      <w:color w:val="666666"/>
    </w:rPr>
  </w:style>
  <w:style w:type="paragraph" w:styleId="7">
    <w:name w:val="heading 6"/>
    <w:basedOn w:val="1"/>
    <w:next w:val="1"/>
    <w:qFormat/>
    <w:uiPriority w:val="0"/>
    <w:pPr>
      <w:keepNext/>
      <w:keepLines/>
      <w:spacing w:before="240" w:after="80"/>
    </w:pPr>
    <w:rPr>
      <w:i/>
      <w:iCs/>
      <w:color w:val="666666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footnote reference"/>
    <w:basedOn w:val="8"/>
    <w:semiHidden/>
    <w:unhideWhenUsed/>
    <w:qFormat/>
    <w:uiPriority w:val="99"/>
    <w:rPr>
      <w:vertAlign w:val="superscript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paragraph" w:styleId="12">
    <w:name w:val="annotation text"/>
    <w:link w:val="23"/>
    <w:semiHidden/>
    <w:unhideWhenUsed/>
    <w:qFormat/>
    <w:uiPriority w:val="99"/>
    <w:pPr>
      <w:spacing w:line="240" w:lineRule="auto"/>
    </w:pPr>
    <w:rPr>
      <w:rFonts w:ascii="Arial" w:hAnsi="Arial" w:eastAsia="Arial" w:cs="Arial"/>
      <w:sz w:val="20"/>
      <w:szCs w:val="20"/>
      <w:lang w:val="ru" w:eastAsia="ru-RU" w:bidi="ar-SA"/>
    </w:rPr>
  </w:style>
  <w:style w:type="paragraph" w:styleId="13">
    <w:name w:val="annotation subject"/>
    <w:basedOn w:val="12"/>
    <w:next w:val="12"/>
    <w:link w:val="24"/>
    <w:semiHidden/>
    <w:unhideWhenUsed/>
    <w:qFormat/>
    <w:uiPriority w:val="99"/>
    <w:rPr>
      <w:b/>
      <w:bCs/>
    </w:rPr>
  </w:style>
  <w:style w:type="paragraph" w:styleId="14">
    <w:name w:val="footnote text"/>
    <w:link w:val="22"/>
    <w:semiHidden/>
    <w:unhideWhenUsed/>
    <w:qFormat/>
    <w:uiPriority w:val="99"/>
    <w:pPr>
      <w:spacing w:line="240" w:lineRule="auto"/>
    </w:pPr>
    <w:rPr>
      <w:rFonts w:ascii="Arial" w:hAnsi="Arial" w:eastAsia="Arial" w:cs="Arial"/>
      <w:sz w:val="20"/>
      <w:szCs w:val="20"/>
      <w:lang w:val="ru" w:eastAsia="ru-RU" w:bidi="ar-SA"/>
    </w:rPr>
  </w:style>
  <w:style w:type="paragraph" w:styleId="15">
    <w:name w:val="header"/>
    <w:link w:val="25"/>
    <w:unhideWhenUsed/>
    <w:qFormat/>
    <w:uiPriority w:val="99"/>
    <w:pPr>
      <w:tabs>
        <w:tab w:val="center" w:pos="4677"/>
        <w:tab w:val="right" w:pos="9355"/>
      </w:tabs>
      <w:spacing w:line="240" w:lineRule="auto"/>
    </w:pPr>
    <w:rPr>
      <w:rFonts w:ascii="Arial" w:hAnsi="Arial" w:eastAsia="Arial" w:cs="Arial"/>
      <w:sz w:val="22"/>
      <w:szCs w:val="22"/>
      <w:lang w:val="ru"/>
    </w:rPr>
  </w:style>
  <w:style w:type="paragraph" w:styleId="16">
    <w:name w:val="Title"/>
    <w:basedOn w:val="1"/>
    <w:next w:val="1"/>
    <w:qFormat/>
    <w:uiPriority w:val="0"/>
    <w:pPr>
      <w:keepNext/>
      <w:keepLines/>
      <w:spacing w:after="60"/>
    </w:pPr>
    <w:rPr>
      <w:sz w:val="52"/>
      <w:szCs w:val="52"/>
    </w:rPr>
  </w:style>
  <w:style w:type="paragraph" w:styleId="17">
    <w:name w:val="footer"/>
    <w:link w:val="26"/>
    <w:unhideWhenUsed/>
    <w:qFormat/>
    <w:uiPriority w:val="99"/>
    <w:pPr>
      <w:tabs>
        <w:tab w:val="center" w:pos="4677"/>
        <w:tab w:val="right" w:pos="9355"/>
      </w:tabs>
      <w:spacing w:line="240" w:lineRule="auto"/>
    </w:pPr>
    <w:rPr>
      <w:rFonts w:ascii="Arial" w:hAnsi="Arial" w:eastAsia="Arial" w:cs="Arial"/>
      <w:sz w:val="22"/>
      <w:szCs w:val="22"/>
      <w:lang w:val="ru"/>
    </w:rPr>
  </w:style>
  <w:style w:type="paragraph" w:styleId="18">
    <w:name w:val="Normal (Web)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ru-RU" w:eastAsia="ru-RU" w:bidi="ar-SA"/>
    </w:rPr>
  </w:style>
  <w:style w:type="paragraph" w:styleId="19">
    <w:name w:val="Subtitle"/>
    <w:basedOn w:val="1"/>
    <w:next w:val="1"/>
    <w:qFormat/>
    <w:uiPriority w:val="0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20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21">
    <w:name w:val="List Paragraph"/>
    <w:qFormat/>
    <w:uiPriority w:val="34"/>
    <w:pPr>
      <w:spacing w:line="276" w:lineRule="auto"/>
      <w:ind w:left="720"/>
      <w:contextualSpacing/>
    </w:pPr>
    <w:rPr>
      <w:rFonts w:ascii="Arial" w:hAnsi="Arial" w:eastAsia="Arial" w:cs="Arial"/>
      <w:sz w:val="22"/>
      <w:szCs w:val="22"/>
      <w:lang w:val="ru" w:eastAsia="ru-RU" w:bidi="ar-SA"/>
    </w:rPr>
  </w:style>
  <w:style w:type="character" w:customStyle="1" w:styleId="22">
    <w:name w:val="Текст сноски Знак"/>
    <w:basedOn w:val="8"/>
    <w:link w:val="14"/>
    <w:semiHidden/>
    <w:qFormat/>
    <w:uiPriority w:val="99"/>
    <w:rPr>
      <w:sz w:val="20"/>
      <w:szCs w:val="20"/>
    </w:rPr>
  </w:style>
  <w:style w:type="character" w:customStyle="1" w:styleId="23">
    <w:name w:val="Текст примечания Знак"/>
    <w:basedOn w:val="8"/>
    <w:link w:val="12"/>
    <w:semiHidden/>
    <w:qFormat/>
    <w:uiPriority w:val="99"/>
    <w:rPr>
      <w:sz w:val="20"/>
      <w:szCs w:val="20"/>
    </w:rPr>
  </w:style>
  <w:style w:type="character" w:customStyle="1" w:styleId="24">
    <w:name w:val="Тема примечания Знак"/>
    <w:basedOn w:val="23"/>
    <w:link w:val="13"/>
    <w:semiHidden/>
    <w:qFormat/>
    <w:uiPriority w:val="99"/>
    <w:rPr>
      <w:b/>
      <w:bCs/>
      <w:sz w:val="20"/>
      <w:szCs w:val="20"/>
    </w:rPr>
  </w:style>
  <w:style w:type="character" w:customStyle="1" w:styleId="25">
    <w:name w:val="Верхний колонтитул Знак"/>
    <w:basedOn w:val="8"/>
    <w:link w:val="15"/>
    <w:qFormat/>
    <w:uiPriority w:val="99"/>
  </w:style>
  <w:style w:type="character" w:customStyle="1" w:styleId="26">
    <w:name w:val="Нижний колонтитул Знак"/>
    <w:basedOn w:val="8"/>
    <w:link w:val="17"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2.pn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lwlXr4TW2hA/SAKXsmR5X5aQzig==">CgMxLjAyDmguYWQ1NW5ybDVsZjZnOAByITE3SGhPdGVxX1lNMXg0cnZjUGVLSzBSN3Z6Q2JfX2c5bw==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10</Pages>
  <TotalTime>12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2025-12-11T11:34:00Z</dcterms:created>
  <dc:creator>f.levitskiy</dc:creator>
  <cp:lastModifiedBy>f.levitskiy</cp:lastModifiedBy>
  <dcterms:modified xsi:type="dcterms:W3CDTF">2026-02-03T08:56:08Z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D35D99E7BB0B41E1998EF6D7638342E4_12</vt:lpwstr>
  </property>
</Properties>
</file>