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Сценарий викторины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«”Слон” — спасительная история А.И. Куприна»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left="0" w:firstLine="0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Москва, 2025 г.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Цель встречи:</w:t>
      </w:r>
      <w:r>
        <w:rPr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обобщить и расширить знания участников о жизни и творчестве А.И. Куприна, формировать навыки внимательного чтения, воспитывать уважение к литературному наследию и нравственным ценностям, отражённым в произведениях писателя.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Задачи: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numPr>
          <w:ilvl w:val="0"/>
          <w:numId w:val="1"/>
        </w:numPr>
        <w:ind w:left="720" w:hanging="36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 игровом формате проверить у участников знание содержания рассказа А.И. Куприна «Слон», понимание характеров персонажей и событий, описываемых в произведении.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"/>
        </w:numPr>
        <w:ind w:left="720" w:hanging="36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Предоставить участникам дополнительную информацию о жизни и творчестве А.И. Куприна.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"/>
        </w:numPr>
        <w:ind w:left="720" w:hanging="36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Формировать умение внимательно слушать куратора и читать текст заданий викторины.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"/>
        </w:numPr>
        <w:ind w:left="720" w:hanging="36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Способствовать развитию интереса к русскому языку и литературе.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Формируемые ценности: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numPr>
          <w:ilvl w:val="0"/>
          <w:numId w:val="2"/>
        </w:numPr>
        <w:ind w:left="720" w:hanging="360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высокие нравственные идеалы;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2"/>
        </w:numPr>
        <w:ind w:left="720" w:hanging="360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жизнь;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2"/>
        </w:numPr>
        <w:ind w:left="720" w:hanging="360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крепкая семья.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Смысловые направления: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русский язык; культура и искусство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Продолжительность встречи: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40 минут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Целевая аудитория: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школьники 1-4 классов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Возрастное ограничение: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6+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Рекомендуемая форма выступления: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викторина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Тип ММ: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викторина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Комплект материалов: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numPr>
          <w:ilvl w:val="0"/>
          <w:numId w:val="5"/>
        </w:numPr>
        <w:ind w:left="720" w:hanging="360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сценарий;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5"/>
        </w:numPr>
        <w:ind w:left="720" w:hanging="360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презентация;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5"/>
        </w:numPr>
        <w:ind w:left="720" w:hanging="360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методический рекомендации.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left="0" w:firstLine="0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1. Титульный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Добрый день, ребята. Сегодня мы с вами отправимся в удивительное путешествие по рассказ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у известного русского писателя Александра Ивановича Куприна «Слон». Вас ждёт увлекательная викторина, в которой для вас подготовлены вопросы и задания. Будьте внимательными и отвечайте на все вопросы правильно. У вас непременно всё получится! Я верю в вас!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2. Регистрация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Для того, чтобы принять участие в викторине, пожалуйста, зарегистрируйтесь по QR-коду: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3"/>
        </w:numPr>
        <w:ind w:left="720" w:hanging="360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Наведите камеру вашего мобильного телефона на QR-код;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3"/>
        </w:numPr>
        <w:ind w:left="720" w:hanging="360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Перейдите по ссылке и заполните анкету;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3"/>
        </w:numPr>
        <w:ind w:left="720" w:hanging="360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Если у вас возникли трудности с регистрацией, сообщите мне.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3. Творческий путь А.И. Куприна и роль в литературе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Прежде чем мы еще больше узнаем о рассказе А.И. Куприна «Слон», важно узнать о том, кто придумал и перенес на страницы книги сюжет этой истории.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Автором рассказа является Александр Иванович Куприн. Он родился очень давно — в 1870 году, в маленьком городе Наровчате. К сожалению, у маленьког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 Саши очень рано не стало отца, а маме было сложно заботиться о мальчике самой. Поэтому в возрасте шести лет Саша оказался в пансионе для детей-сирот. Поэтому в его историях мы можем встретить очень много размышлений о семье, родителях и заботе о близких.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Когда Куприн вырос, он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окончил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военное училище и даже служил офицером в армии. Но больше всего на свете он любил писать истории о людях и их жизни. В его рассказах можно встретить и докторов, и моряков, и артистов, и простых детей.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Куприн очень внимательно наблюдал за окружающими. Он считал, что даже в самых простых людях можно найти добро, силу и мудрость. Больше всего писатель ценил дружбу, верность и доброту.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Его книги вошли в золотой фонд русской литературы. А сегодня мы еще ближе познакомимся с одной из его историй — рассказе про девочку Надю и… настоящего слона!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20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20"/>
        <w:jc w:val="both"/>
        <w:spacing w:before="0"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4. Девочка, слон и сила любви — все это в рассказе Куприна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left="0" w:firstLine="720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Александр Куприн написал рассказ «Слон» больше ста лет назад. </w:t>
      </w: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Почему же мы продолжаем его читать и изучать?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А все потому, что в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нём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рассказывается о важных и неустаревающих идеях — о доброте, заботе и силе настоящей любви.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20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Это рассказ о девочке Наде, которая заболела не обычной болезнью, а такой, которую трудно лечить таблетками и лекарствами из аптеки. Ей нужно особое средство, чтобы излечиться.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20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 этой истории множество разных героев, которые помогают Наде. А еще в ней есть много интересных и поучительных мыслей.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20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Предлагаю вам отправиться к глубинам и смыслам этого произведения, чтобы еще больше узнать о писателе, его героях и идеях, которые он хотел бы донести до своих читателей.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8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left="0" w:right="0" w:firstLine="708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5-30. 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Викторина 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r>
    </w:p>
    <w:p>
      <w:pPr>
        <w:ind w:left="0" w:right="0" w:firstLine="708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0</wp:posOffset>
                </wp:positionV>
                <wp:extent cx="1122997" cy="222743"/>
                <wp:effectExtent l="0" t="0" r="0" b="0"/>
                <wp:wrapSquare wrapText="bothSides"/>
                <wp:docPr id="3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  <pic:nvPr/>
                      </pic:nvPicPr>
                      <pic:blipFill>
                        <a:blip r:embed="rId14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1122997" cy="22274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z-index:0;o:allowoverlap:true;o:allowincell:true;mso-position-horizontal-relative:text;margin-left:36.00pt;mso-position-horizontal:absolute;mso-position-vertical-relative:text;margin-top:0.00pt;mso-position-vertical:absolute;width:88.42pt;height:17.54pt;mso-wrap-distance-left:9.00pt;mso-wrap-distance-top:0.00pt;mso-wrap-distance-right:9.00pt;mso-wrap-distance-bottom:0.00pt;">
                <v:path textboxrect="0,0,0,0"/>
                <w10:wrap type="square"/>
                <v:imagedata r:id="rId14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left="0" w:right="0" w:firstLine="708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6, 7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numPr>
          <w:ilvl w:val="0"/>
          <w:numId w:val="4"/>
        </w:numPr>
        <w:ind w:left="720" w:hanging="360"/>
        <w:jc w:val="both"/>
        <w:spacing w:before="0"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Кто главный герой рассказа А. Куприна «Слон»?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20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A. Слон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Б. Девочка Надя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В. Папа Нади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Ответ: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Б. Девочка Надя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Комментарий: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Главное действующее лицо в рассказе — милая девочка Надя, именно с ней происходят основные события в произведении.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0"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8, 9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numPr>
          <w:ilvl w:val="0"/>
          <w:numId w:val="4"/>
        </w:numPr>
        <w:ind w:left="720" w:hanging="360"/>
        <w:jc w:val="both"/>
        <w:spacing w:before="0"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Откуда папа привёз слона в дом?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20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A. Из зверинца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Б. Из леса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720" w:firstLine="0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В. Из зоопарка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Ответ: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A. Из зверинца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Комментарий: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По сюжету рассказа слон жил в зверинце — это место, где дрессированные животные выступают перед публикой.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10, 11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4"/>
        </w:numPr>
        <w:ind w:left="720" w:hanging="360"/>
        <w:jc w:val="both"/>
        <w:spacing w:before="0"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Чем больна девочка Надя по словам доктора?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left="720" w:firstLine="0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A. Скукой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720" w:firstLine="0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Б. Равнодушием к жизни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720" w:firstLine="0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В. Простудой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Ответ: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Б. Равнодушием к жизни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Комментарий: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Доктор сказал родителям Нади: </w:t>
      </w: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«Ваша дочка больна равнодушием к жизни, и больше ничем…».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Это не простая болезнь, вроде простуды. Девочке стало скучно жить, потому что её ничего не радовало, ни игрушки, ни развлечения. Доктор сказал, что это </w:t>
      </w: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«равнодушие к жизни»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. Это значит, что Надя потеряла интерес к миру. И только сильное впечатление могло её спасти.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0"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12, 13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numPr>
          <w:ilvl w:val="0"/>
          <w:numId w:val="4"/>
        </w:numPr>
        <w:ind w:left="720" w:hanging="360"/>
        <w:jc w:val="both"/>
        <w:spacing w:before="0"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Испугался ли слон людей на улице?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20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A. Да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Б. Нет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Ответ: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Б. Нет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Комментарий: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Ответ на этот вопрос есть в тексте, давайте к нему обратимся: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b/>
          <w:i/>
          <w:sz w:val="28"/>
          <w:szCs w:val="28"/>
          <w:rtl w:val="0"/>
        </w:rPr>
        <w:t xml:space="preserve">«</w:t>
      </w: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В белой попоне он важно шагает по самой середине улицы, покачивает головой и то свивает, то развивает хобот. Вокруг него, несмотря на поздний час, большая толпа. Но слон не обращает на нее внимания: он каждый день видит сотни людей в зверинце»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. Куприн показывает, что слон идет величественно и спокойно. Его уверенность и спокойствие действуют и на Надю, поэтому рядом с таким большим и добрым другом она чувствует себя защищено.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0"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14, 15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numPr>
          <w:ilvl w:val="0"/>
          <w:numId w:val="4"/>
        </w:numPr>
        <w:ind w:left="720" w:hanging="360"/>
        <w:jc w:val="both"/>
        <w:spacing w:before="0"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Что обещал папа своей дочери Наде?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20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A. Купить новую куклу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Б. Свозить её в зверинец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В. Накормить шоколадом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720" w:firstLine="0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Ответ: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Б. Свозить её в зверинец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Комментарий: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Папа обещал свозить дочь в зверинец посмотреть на настоящего слона, но не выполнил обещание. Это важный эпизод в тексте, потому что автор обращает наше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внимание на то, что детям очень важно, чтобы родители держали слово. Поэтому в финале рассказа папа делает для Нади все, чтобы её спасти, даже приводит к ней самого настоящего слона. Так Куприн показывает своим маленьким читателям силу родительской любви.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0"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16, 17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numPr>
          <w:ilvl w:val="0"/>
          <w:numId w:val="4"/>
        </w:numPr>
        <w:ind w:left="720" w:hanging="360"/>
        <w:jc w:val="both"/>
        <w:spacing w:before="0"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Где происходят события в рассказе А. Куприна «Слон»?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20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A. В лесу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Б. В городе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В. В магазине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720" w:firstLine="0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Ответ: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Б. В городе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Комментарий: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Действие рассказа происходит в городе. Мы видим улицы, булочные, зверинец. Куприн показывает, что чудо может случиться даже в шумном городе среди толпы людей.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0"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18, 19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numPr>
          <w:ilvl w:val="0"/>
          <w:numId w:val="4"/>
        </w:numPr>
        <w:ind w:left="720" w:hanging="360"/>
        <w:jc w:val="both"/>
        <w:spacing w:before="0"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Умные собаки в зверинце прыгали, кувыркались, танцевали, пели под музыку, а что ещё они делали?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20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A. Ездили верхом на большом пуделе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Б. Выполняли цирковые трюки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В. Складывали слова из больших картонных букв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Ответ: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В. Складывали слова из больших картонных букв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Комментарий: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Ответ на этот вопрос мы тоже можем найти в тексте: </w:t>
      </w: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«Через два часа он сидит в зверинце, в первом ряду, и смотрит, как ученые звери по приказанию хозяина выделывают разные штуки. Умные собаки прыгают, кувыркаются, танцуют, поют под музыку, складывают слова из больших картонных букв»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. Куприн с юмором описывает дрессированных животных. Это создаёт атмосферу праздника, циркового чуда. А для Нади всё это становится шагом к тому, чтобы снова почувствовать радость.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20, 21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numPr>
          <w:ilvl w:val="0"/>
          <w:numId w:val="4"/>
        </w:numPr>
        <w:ind w:left="720" w:hanging="360"/>
        <w:spacing w:before="0"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Что делали огромные рыжие львы в зверинце?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20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A. Скакали через обручи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Б. Ходили по канату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В. Танцевали танго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Ответ: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A. Скакали через обручи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Комментарий: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Ответ читаем в тексте: </w:t>
      </w: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«Огромные рыжие львы скачут сквозь горящие обручи. Неуклюжий тюлень стреляет из пистолета»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. Автор показывает, что даже самые неповоротливые животные могут удивлять.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22, 23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numPr>
          <w:ilvl w:val="0"/>
          <w:numId w:val="4"/>
        </w:numPr>
        <w:ind w:left="720" w:hanging="360"/>
        <w:jc w:val="both"/>
        <w:spacing w:before="0"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Определите героя по описанию и ответьте одним словом, о ком идет речь: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left="720" w:firstLine="0"/>
        <w:jc w:val="both"/>
        <w:spacing w:before="0"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«Он серый, большой,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left="720" w:firstLine="0"/>
        <w:jc w:val="both"/>
        <w:spacing w:before="0"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На четырёх столбах,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left="720" w:firstLine="0"/>
        <w:jc w:val="both"/>
        <w:spacing w:before="0"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Посмотришь на него,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left="720" w:firstLine="0"/>
        <w:jc w:val="both"/>
        <w:spacing w:before="0"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И скажешь только: «Ах!».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left="720" w:firstLine="0"/>
        <w:jc w:val="both"/>
        <w:spacing w:before="0"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Хобот кверху поднимает,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left="720" w:firstLine="0"/>
        <w:jc w:val="both"/>
        <w:spacing w:before="0"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Всех из фонтана поливает,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left="720" w:firstLine="0"/>
        <w:jc w:val="both"/>
        <w:spacing w:before="0"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Мне скажите, кто же он?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left="720" w:firstLine="0"/>
        <w:jc w:val="both"/>
        <w:spacing w:before="0"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Ну конечно, это...»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720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Ответ: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Слон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before="0"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Комментарий: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Слон в рассказе — символ чуда, силы и доброты. Куприн описывает его с любовью и вниманием к деталям. Слон становится другом для Нади и  помогает ей вернуть любовь к жизни.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before="0"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Ребята, а вы знали, что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на суше нет никого больше слона. На нашей плане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те обитают два вида слонов: индийские и африканские. Индийских слонов еще называют азиатскими. Индийский слон легче африканского. Он весит в среднем 5–6 тонн а его африканский собрат 7–8 тонн. Рост африканского слона 4 метра, индийского 2–3 метра в высоту.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before="0"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Кроме больших размеров в слоне поражает его хобот. У слона очень короткая шея, и он не может дотянуться до земли. Зде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сь его и выручает хобот. Слон очень ловко срывает им побеги с высоких деревьев и щиплет траву. Хоботом он набирает воду для питья и обливает себя в жаркий день. Но хобот слону нужен не только для еды. С помощью хобота слон чувствует запахи на 3 километра.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24, 25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numPr>
          <w:ilvl w:val="0"/>
          <w:numId w:val="4"/>
        </w:numPr>
        <w:ind w:left="720" w:hanging="360"/>
        <w:spacing w:before="0"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 Правда ли что слон, которого папа привёл в дом для дочери Нади, был маленьким?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20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A. Правда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Б. Ложь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Ответ: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Б. Ложь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before="0"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Комментарий: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«Слон оказывается гораздо больше, чем думала Надя, когда р</w:t>
      </w: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азглядывала его на картинке. Ростом он только чуть-чуть пониже двери, а в длину занимает половину столовой. Кожа на нем грубая, в тяжелых складках. Ноги толстые, как столбы. Длинный хвост с чем-то вроде помела на конце. Голова в больших шишках. Уши большие</w:t>
      </w: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, как лопухи, и висят вниз. Глаза совсем крошечные, но умные и добрые. Клыки обрезаны. Хобот — точно длинная змея и оканчивается двумя ноздрями, а между ними подвижной, гибкий палец. Если бы слон вытянул хобот во всю длину, то наверно достал бы им до окна»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— слон оказался намного больше, чем представляла себя Надя, и это поразило её.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26, 27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numPr>
          <w:ilvl w:val="0"/>
          <w:numId w:val="4"/>
        </w:numPr>
        <w:ind w:left="720" w:hanging="360"/>
        <w:spacing w:before="0"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 Как звали слона в рассказе А. Куприна?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20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А. Тиша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Б. Гриша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В.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Томми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Ответ: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В. Томми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before="0"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Комментарий: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«Девочка протягивает немцу свою маленькую бледную ручку. — Здравствуйте, как вы поживаете? — отвечает она. — Я вовсе ни капельки не боюсь. А как его зовут? — Томми. — Здравствуйте, Томми, — произносит девочка и кланяется головой»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— имя слона делает его не просто «животным», а настоящим персонажем рассказа. Надя общается с ним, как с другом.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28, 29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4"/>
        </w:numPr>
        <w:ind w:left="720" w:hanging="360"/>
        <w:spacing w:before="0"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 Что снял слон с мальчишки и перекинул через забор? 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20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А. Шляпу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Б. Панаму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В. Кепку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Ответ: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А. Шляпу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before="0"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Комментарий:</w:t>
      </w:r>
      <w:r>
        <w:rPr>
          <w:rFonts w:ascii="Times New Roman" w:hAnsi="Times New Roman" w:eastAsia="Times New Roman" w:cs="Times New Roman"/>
          <w:b/>
          <w:i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Этот эпизод показывает характер Томми. Он добрый, но справедливый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«Только один раз он немного рассердился. Какой-то уличный мальчишка подбежал к нему под самые ноги и начал кривляться на потеху зевакам. Тогда слон спокойно снял с него хоботом шляпу и перекинул ее через соседний забор, утыканный гвоздями»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. Мальчишка дразнил его, и слон спокойно показал, что так делать нельзя. Но при этом он не причинил зла, а только слегка проучил проказника.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30, 31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numPr>
          <w:ilvl w:val="0"/>
          <w:numId w:val="4"/>
        </w:numPr>
        <w:ind w:left="720" w:hanging="360"/>
        <w:spacing w:before="0"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 Какой торт купил отец Нади для слона?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20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А. Фисташковый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Б. Мандариновый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В. Вишнёвый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Ответ: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А. Фисташковый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Комментарий: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В этом эпизоде мы видим, что папа Нади очень внимателен, а торт — это символ его заботы: </w:t>
      </w: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«Надин отец</w:t>
      </w: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 бежит в соседнюю булочную и покупает большой круглый фисташковый торт. Слон обнаруживает желание проглотить его целиком вместе с картонной коробкой, но немец дает ему всего четверть. Торт приходится по вкусу Томми, и он протягивает хобот за вторым ломтем»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. Папа готов сделать всё, лишь бы порадовать дочь и расположить слона.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0"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32, 33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numPr>
          <w:ilvl w:val="0"/>
          <w:numId w:val="4"/>
        </w:numPr>
        <w:ind w:left="720" w:hanging="360"/>
        <w:spacing w:before="0"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 В какое время суток вели в гости слона к Наде?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 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left="720" w:firstLine="0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А. Утром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720" w:firstLine="0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Б. Днём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720" w:firstLine="0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В. Ночью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720" w:firstLine="0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Ответ: А. Ночью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Комментарий: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По сюжету слона приводят к Наде ночью. Это очень интересный момент, потому что ночь часто изображается в художественных произведениях как время, когда случаются чудеса: </w:t>
      </w: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«Ночью слона ведут в гости к больной девочке. В белой попоне он важно шагает по самой середине улицы, покачивает головой и то свивает, то развивает хобот»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. Ночью город спит, а чудо совершается тихо, почти сказочно. Куприн словно превращает городскую улицу в волшебное пространство, по которому шагает гигантский добрый слон.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0"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34, 35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numPr>
          <w:ilvl w:val="0"/>
          <w:numId w:val="4"/>
        </w:numPr>
        <w:ind w:left="720" w:hanging="360"/>
        <w:jc w:val="both"/>
        <w:spacing w:before="0"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 Благодаря кому девочка выздоровела и почувствовала себя счастливой?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left="720" w:firstLine="0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А. Родителям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720" w:firstLine="0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Б. Куклам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720" w:firstLine="0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В. Слону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720" w:firstLine="0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Ответ: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А. Родителям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Комментарий: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Главная мысль рассказа заключается в том, что настоящая любовь, забота и поддержка близких могут пом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очь преодолеть любые трудности и препятствия. Общение с умным и добрым слоном Томми стало для Нади настоящим источником вдохновения и помогло ей вернуться к жизни. У рассказа воодушевляющий и светлый финал, история вдохновляет и побуждает верить в лучшее.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0"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left="0" w:right="0" w:firstLine="72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 36. Главные смыслы рассказа Куприна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r>
    </w:p>
    <w:p>
      <w:pPr>
        <w:ind w:firstLine="720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Дорогие дети! Сегодня мы с вами провели замечательную викторину по рассказу Александра Ивановича Куприна «Слон». Каждый из вас уверенно отвечал на вопросы.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Мы поняли, что это не просто вымышленная история, а рассказ о жизни. Девочка Надя потеряла интерес ко всему, и вернуть ей радость и вкус жизни помогли далеко не волшебные заклинания, а забота близких и большое, доброе чудо — слон Томми.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Я думаю, вы согласитесь со мной, что рассказ А.И. Куприна «Слон» — это не просто рассказ о необычном событии, а это история о силе родительской любви, которая помогла Наде снова полюбить жизнь.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before="0"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Ребята, как вы думаете, что дороже всего на свете? </w:t>
      </w: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Ответы участников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720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Комментарий: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Семья — одна из самых важных ценностей в жизни человека. Ради здоровья и благополучия родного, любимого человека близкие люди готовы на невероятные поступки.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Постарайтесь сейчас ответить себе на следующие вопросы: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— Кому вы можете подарить заботу уже сегодня?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— Какое обещание вы готовы выполнить на этой неделе?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Пусть этот рассказ станет для вас напоминанием о том, что чудеса начинаются с нас. Когда вы внимательны, добры и не проходите мимо чужой беды, то мир вокруг становится светлее.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Спасибо вам за участие, за ваши ответы и мысли, которыми вы со мной сегодня поделились.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37. Обратная связь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Спасибо за внимание! Пожалуйста, поделитесь комментариями о том, какие впечатления остались у вас после нашей сегодняшней встречи! Отсканируйте QR-код с помощью камеры вашего мобильного телефона и расскажите о том, какие эмоции вы испытали.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ab/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38.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До скорой встречи! Не забудьте прочитать предложенное произведение и настроиться на активное обсуждение! До свидания.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1133" w:right="1133" w:bottom="1133" w:left="1133" w:header="708" w:footer="708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</w:rPr>
      <w:fldChar w:fldCharType="begin"/>
      <w:instrText xml:space="preserve">PAGE</w:instrText>
      <w:fldChar w:fldCharType="separate"/>
      <w:fldChar w:fldCharType="end"/>
    </w:r>
    <w:r>
      <w:rPr>
        <w:rFonts w:ascii="Times New Roman" w:hAnsi="Times New Roman" w:eastAsia="Times New Roman" w:cs="Times New Roman"/>
        <w:sz w:val="28"/>
        <w:szCs w:val="28"/>
      </w:rPr>
    </w:r>
    <w:r>
      <w:rPr>
        <w:rFonts w:ascii="Times New Roman" w:hAnsi="Times New Roman" w:eastAsia="Times New Roman" w:cs="Times New Roman"/>
        <w:sz w:val="28"/>
        <w:szCs w:val="28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>
      <w:rPr>
        <w:rtl w:val="0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after="0" w:line="276" w:lineRule="auto"/>
    </w:pPr>
    <w:r>
      <w:rPr>
        <w:rFonts w:ascii="Arial" w:hAnsi="Arial" w:eastAsia="Arial" w:cs="Arial"/>
        <w:sz w:val="22"/>
        <w:szCs w:val="22"/>
      </w:rPr>
      <mc:AlternateContent>
        <mc:Choice Requires="wpg">
          <w:drawing>
            <wp:inline xmlns:wp="http://schemas.openxmlformats.org/drawingml/2006/wordprocessingDrawing" distT="0" distB="0" distL="0" distR="0">
              <wp:extent cx="1639408" cy="384962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  <pic:nvPr/>
                    </pic:nvPicPr>
                    <pic:blipFill>
                      <a:blip r:embed="rId1"/>
                      <a:srcRect l="0" t="0" r="0" b="0"/>
                      <a:stretch/>
                    </pic:blipFill>
                    <pic:spPr bwMode="auto">
                      <a:xfrm>
                        <a:off x="0" y="0"/>
                        <a:ext cx="1639408" cy="384962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29.09pt;height:30.31pt;mso-wrap-distance-left:0.00pt;mso-wrap-distance-top:0.00pt;mso-wrap-distance-right:0.00pt;mso-wrap-distance-bottom:0.00pt;">
              <v:path textboxrect="0,0,0,0"/>
              <v:imagedata r:id="rId1" o:title=""/>
            </v:shape>
          </w:pict>
        </mc:Fallback>
      </mc:AlternateContent>
    </w:r>
    <w:r>
      <w:rPr>
        <w:rtl w:val="0"/>
      </w:rPr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after="0" w:line="276" w:lineRule="auto"/>
    </w:pPr>
    <w:r>
      <w:rPr>
        <w:rFonts w:ascii="Arial" w:hAnsi="Arial" w:eastAsia="Arial" w:cs="Arial"/>
        <w:sz w:val="22"/>
        <w:szCs w:val="22"/>
      </w:rPr>
      <mc:AlternateContent>
        <mc:Choice Requires="wpg">
          <w:drawing>
            <wp:inline xmlns:wp="http://schemas.openxmlformats.org/drawingml/2006/wordprocessingDrawing" distT="0" distB="0" distL="0" distR="0">
              <wp:extent cx="1639408" cy="384962"/>
              <wp:effectExtent l="0" t="0" r="0" b="0"/>
              <wp:docPr id="2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  <pic:nvPr/>
                    </pic:nvPicPr>
                    <pic:blipFill>
                      <a:blip r:embed="rId1"/>
                      <a:srcRect l="0" t="0" r="0" b="0"/>
                      <a:stretch/>
                    </pic:blipFill>
                    <pic:spPr bwMode="auto">
                      <a:xfrm>
                        <a:off x="0" y="0"/>
                        <a:ext cx="1639408" cy="384962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129.09pt;height:30.31pt;mso-wrap-distance-left:0.00pt;mso-wrap-distance-top:0.00pt;mso-wrap-distance-right:0.00pt;mso-wrap-distance-bottom:0.00pt;">
              <v:path textboxrect="0,0,0,0"/>
              <v:imagedata r:id="rId1" o:title=""/>
            </v:shape>
          </w:pict>
        </mc:Fallback>
      </mc:AlternateContent>
    </w:r>
    <w:r>
      <w:rPr>
        <w:rtl w:val="0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left"/>
      <w:pPr>
        <w:ind w:left="6480" w:hanging="360"/>
      </w:pPr>
      <w:rPr>
        <w:u w:val="none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4"/>
        <w:szCs w:val="24"/>
        <w:lang w:val="ru" w:eastAsia="zh-CN" w:bidi="ar-SA"/>
      </w:rPr>
    </w:rPrDefault>
    <w:pPrDefault>
      <w:pPr>
        <w:spacing w:before="0" w:beforeAutospacing="0" w:after="160" w:afterAutospacing="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0">
    <w:name w:val="Heading 1 Char"/>
    <w:basedOn w:val="905"/>
    <w:link w:val="895"/>
    <w:uiPriority w:val="9"/>
    <w:rPr>
      <w:rFonts w:ascii="Arial" w:hAnsi="Arial" w:eastAsia="Arial" w:cs="Arial"/>
      <w:sz w:val="40"/>
      <w:szCs w:val="40"/>
    </w:rPr>
  </w:style>
  <w:style w:type="character" w:styleId="731">
    <w:name w:val="Heading 2 Char"/>
    <w:basedOn w:val="905"/>
    <w:link w:val="896"/>
    <w:uiPriority w:val="9"/>
    <w:rPr>
      <w:rFonts w:ascii="Arial" w:hAnsi="Arial" w:eastAsia="Arial" w:cs="Arial"/>
      <w:sz w:val="34"/>
    </w:rPr>
  </w:style>
  <w:style w:type="character" w:styleId="732">
    <w:name w:val="Heading 3 Char"/>
    <w:basedOn w:val="905"/>
    <w:link w:val="897"/>
    <w:uiPriority w:val="9"/>
    <w:rPr>
      <w:rFonts w:ascii="Arial" w:hAnsi="Arial" w:eastAsia="Arial" w:cs="Arial"/>
      <w:sz w:val="30"/>
      <w:szCs w:val="30"/>
    </w:rPr>
  </w:style>
  <w:style w:type="character" w:styleId="733">
    <w:name w:val="Heading 4 Char"/>
    <w:basedOn w:val="905"/>
    <w:link w:val="898"/>
    <w:uiPriority w:val="9"/>
    <w:rPr>
      <w:rFonts w:ascii="Arial" w:hAnsi="Arial" w:eastAsia="Arial" w:cs="Arial"/>
      <w:b/>
      <w:bCs/>
      <w:sz w:val="26"/>
      <w:szCs w:val="26"/>
    </w:rPr>
  </w:style>
  <w:style w:type="character" w:styleId="734">
    <w:name w:val="Heading 5 Char"/>
    <w:basedOn w:val="905"/>
    <w:link w:val="899"/>
    <w:uiPriority w:val="9"/>
    <w:rPr>
      <w:rFonts w:ascii="Arial" w:hAnsi="Arial" w:eastAsia="Arial" w:cs="Arial"/>
      <w:b/>
      <w:bCs/>
      <w:sz w:val="24"/>
      <w:szCs w:val="24"/>
    </w:rPr>
  </w:style>
  <w:style w:type="character" w:styleId="735">
    <w:name w:val="Heading 6 Char"/>
    <w:basedOn w:val="905"/>
    <w:link w:val="900"/>
    <w:uiPriority w:val="9"/>
    <w:rPr>
      <w:rFonts w:ascii="Arial" w:hAnsi="Arial" w:eastAsia="Arial" w:cs="Arial"/>
      <w:b/>
      <w:bCs/>
      <w:sz w:val="22"/>
      <w:szCs w:val="22"/>
    </w:rPr>
  </w:style>
  <w:style w:type="character" w:styleId="736">
    <w:name w:val="Heading 7 Char"/>
    <w:basedOn w:val="905"/>
    <w:link w:val="9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7">
    <w:name w:val="Heading 8 Char"/>
    <w:basedOn w:val="905"/>
    <w:link w:val="903"/>
    <w:uiPriority w:val="9"/>
    <w:rPr>
      <w:rFonts w:ascii="Arial" w:hAnsi="Arial" w:eastAsia="Arial" w:cs="Arial"/>
      <w:i/>
      <w:iCs/>
      <w:sz w:val="22"/>
      <w:szCs w:val="22"/>
    </w:rPr>
  </w:style>
  <w:style w:type="character" w:styleId="738">
    <w:name w:val="Heading 9 Char"/>
    <w:basedOn w:val="905"/>
    <w:link w:val="904"/>
    <w:uiPriority w:val="9"/>
    <w:rPr>
      <w:rFonts w:ascii="Arial" w:hAnsi="Arial" w:eastAsia="Arial" w:cs="Arial"/>
      <w:i/>
      <w:iCs/>
      <w:sz w:val="21"/>
      <w:szCs w:val="21"/>
    </w:rPr>
  </w:style>
  <w:style w:type="paragraph" w:styleId="739">
    <w:name w:val="No Spacing"/>
    <w:uiPriority w:val="1"/>
    <w:qFormat/>
    <w:pPr>
      <w:spacing w:before="0" w:after="0" w:line="240" w:lineRule="auto"/>
    </w:pPr>
  </w:style>
  <w:style w:type="character" w:styleId="740">
    <w:name w:val="Title Char"/>
    <w:basedOn w:val="905"/>
    <w:link w:val="901"/>
    <w:uiPriority w:val="10"/>
    <w:rPr>
      <w:sz w:val="48"/>
      <w:szCs w:val="48"/>
    </w:rPr>
  </w:style>
  <w:style w:type="character" w:styleId="741">
    <w:name w:val="Subtitle Char"/>
    <w:basedOn w:val="905"/>
    <w:link w:val="929"/>
    <w:uiPriority w:val="11"/>
    <w:rPr>
      <w:sz w:val="24"/>
      <w:szCs w:val="24"/>
    </w:rPr>
  </w:style>
  <w:style w:type="character" w:styleId="742">
    <w:name w:val="Quote Char"/>
    <w:link w:val="919"/>
    <w:uiPriority w:val="29"/>
    <w:rPr>
      <w:i/>
    </w:rPr>
  </w:style>
  <w:style w:type="character" w:styleId="743">
    <w:name w:val="Intense Quote Char"/>
    <w:link w:val="923"/>
    <w:uiPriority w:val="30"/>
    <w:rPr>
      <w:i/>
    </w:rPr>
  </w:style>
  <w:style w:type="paragraph" w:styleId="744">
    <w:name w:val="Header"/>
    <w:basedOn w:val="893"/>
    <w:link w:val="7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5">
    <w:name w:val="Header Char"/>
    <w:basedOn w:val="905"/>
    <w:link w:val="744"/>
    <w:uiPriority w:val="99"/>
  </w:style>
  <w:style w:type="paragraph" w:styleId="746">
    <w:name w:val="Footer"/>
    <w:basedOn w:val="893"/>
    <w:link w:val="74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7">
    <w:name w:val="Footer Char"/>
    <w:basedOn w:val="905"/>
    <w:link w:val="746"/>
    <w:uiPriority w:val="99"/>
  </w:style>
  <w:style w:type="paragraph" w:styleId="748">
    <w:name w:val="Caption"/>
    <w:basedOn w:val="893"/>
    <w:next w:val="89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9">
    <w:name w:val="Caption Char"/>
    <w:basedOn w:val="748"/>
    <w:link w:val="746"/>
    <w:uiPriority w:val="99"/>
  </w:style>
  <w:style w:type="table" w:styleId="750">
    <w:name w:val="Table Grid"/>
    <w:basedOn w:val="90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1">
    <w:name w:val="Table Grid Light"/>
    <w:basedOn w:val="90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2">
    <w:name w:val="Plain Table 1"/>
    <w:basedOn w:val="90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3">
    <w:name w:val="Plain Table 2"/>
    <w:basedOn w:val="90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>
    <w:name w:val="Plain Table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5">
    <w:name w:val="Plain Table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Plain Table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7">
    <w:name w:val="Grid Table 1 Light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4"/>
    <w:basedOn w:val="9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9">
    <w:name w:val="Grid Table 4 - Accent 1"/>
    <w:basedOn w:val="9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0">
    <w:name w:val="Grid Table 4 - Accent 2"/>
    <w:basedOn w:val="9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Grid Table 4 - Accent 3"/>
    <w:basedOn w:val="9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2">
    <w:name w:val="Grid Table 4 - Accent 4"/>
    <w:basedOn w:val="9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Grid Table 4 - Accent 5"/>
    <w:basedOn w:val="9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4">
    <w:name w:val="Grid Table 4 - Accent 6"/>
    <w:basedOn w:val="9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5">
    <w:name w:val="Grid Table 5 Dark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6">
    <w:name w:val="Grid Table 5 Dark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87">
    <w:name w:val="Grid Table 5 Dark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89">
    <w:name w:val="Grid Table 5 Dark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90">
    <w:name w:val="Grid Table 5 Dark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91">
    <w:name w:val="Grid Table 5 Dark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92">
    <w:name w:val="Grid Table 6 Colorful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3">
    <w:name w:val="Grid Table 6 Colorful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4">
    <w:name w:val="Grid Table 6 Colorful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5">
    <w:name w:val="Grid Table 6 Colorful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6">
    <w:name w:val="Grid Table 6 Colorful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7">
    <w:name w:val="Grid Table 6 Colorful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8">
    <w:name w:val="Grid Table 6 Colorful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9">
    <w:name w:val="Grid Table 7 Colorful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4">
    <w:name w:val="List Table 2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5">
    <w:name w:val="List Table 2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6">
    <w:name w:val="List Table 2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7">
    <w:name w:val="List Table 2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8">
    <w:name w:val="List Table 2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9">
    <w:name w:val="List Table 2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0">
    <w:name w:val="List Table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5 Dark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6 Colorful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2">
    <w:name w:val="List Table 6 Colorful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3">
    <w:name w:val="List Table 6 Colorful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4">
    <w:name w:val="List Table 6 Colorful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5">
    <w:name w:val="List Table 6 Colorful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6">
    <w:name w:val="List Table 6 Colorful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7">
    <w:name w:val="List Table 6 Colorful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8">
    <w:name w:val="List Table 7 Colorful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9">
    <w:name w:val="List Table 7 Colorful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50">
    <w:name w:val="List Table 7 Colorful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51">
    <w:name w:val="List Table 7 Colorful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52">
    <w:name w:val="List Table 7 Colorful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53">
    <w:name w:val="List Table 7 Colorful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54">
    <w:name w:val="List Table 7 Colorful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55">
    <w:name w:val="Lined - Accent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6">
    <w:name w:val="Lined - Accent 1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57">
    <w:name w:val="Lined - Accent 2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8">
    <w:name w:val="Lined - Accent 3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9">
    <w:name w:val="Lined - Accent 4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0">
    <w:name w:val="Lined - Accent 5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61">
    <w:name w:val="Lined - Accent 6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2">
    <w:name w:val="Bordered &amp; Lined - Accent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3">
    <w:name w:val="Bordered &amp; Lined - Accent 1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64">
    <w:name w:val="Bordered &amp; Lined - Accent 2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5">
    <w:name w:val="Bordered &amp; Lined - Accent 3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6">
    <w:name w:val="Bordered &amp; Lined - Accent 4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7">
    <w:name w:val="Bordered &amp; Lined - Accent 5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68">
    <w:name w:val="Bordered &amp; Lined - Accent 6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9">
    <w:name w:val="Bordered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0">
    <w:name w:val="Bordered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1">
    <w:name w:val="Bordered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2">
    <w:name w:val="Bordered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3">
    <w:name w:val="Bordered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4">
    <w:name w:val="Bordered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5">
    <w:name w:val="Bordered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76">
    <w:name w:val="footnote text"/>
    <w:basedOn w:val="893"/>
    <w:link w:val="877"/>
    <w:uiPriority w:val="99"/>
    <w:semiHidden/>
    <w:unhideWhenUsed/>
    <w:pPr>
      <w:spacing w:after="40" w:line="240" w:lineRule="auto"/>
    </w:pPr>
    <w:rPr>
      <w:sz w:val="18"/>
    </w:rPr>
  </w:style>
  <w:style w:type="character" w:styleId="877">
    <w:name w:val="Footnote Text Char"/>
    <w:link w:val="876"/>
    <w:uiPriority w:val="99"/>
    <w:rPr>
      <w:sz w:val="18"/>
    </w:rPr>
  </w:style>
  <w:style w:type="character" w:styleId="878">
    <w:name w:val="footnote reference"/>
    <w:basedOn w:val="905"/>
    <w:uiPriority w:val="99"/>
    <w:unhideWhenUsed/>
    <w:rPr>
      <w:vertAlign w:val="superscript"/>
    </w:rPr>
  </w:style>
  <w:style w:type="paragraph" w:styleId="879">
    <w:name w:val="endnote text"/>
    <w:basedOn w:val="893"/>
    <w:link w:val="880"/>
    <w:uiPriority w:val="99"/>
    <w:semiHidden/>
    <w:unhideWhenUsed/>
    <w:pPr>
      <w:spacing w:after="0" w:line="240" w:lineRule="auto"/>
    </w:pPr>
    <w:rPr>
      <w:sz w:val="20"/>
    </w:rPr>
  </w:style>
  <w:style w:type="character" w:styleId="880">
    <w:name w:val="Endnote Text Char"/>
    <w:link w:val="879"/>
    <w:uiPriority w:val="99"/>
    <w:rPr>
      <w:sz w:val="20"/>
    </w:rPr>
  </w:style>
  <w:style w:type="character" w:styleId="881">
    <w:name w:val="endnote reference"/>
    <w:basedOn w:val="905"/>
    <w:uiPriority w:val="99"/>
    <w:semiHidden/>
    <w:unhideWhenUsed/>
    <w:rPr>
      <w:vertAlign w:val="superscript"/>
    </w:rPr>
  </w:style>
  <w:style w:type="paragraph" w:styleId="882">
    <w:name w:val="toc 1"/>
    <w:basedOn w:val="893"/>
    <w:next w:val="893"/>
    <w:uiPriority w:val="39"/>
    <w:unhideWhenUsed/>
    <w:pPr>
      <w:ind w:left="0" w:right="0" w:firstLine="0"/>
      <w:spacing w:after="57"/>
    </w:pPr>
  </w:style>
  <w:style w:type="paragraph" w:styleId="883">
    <w:name w:val="toc 2"/>
    <w:basedOn w:val="893"/>
    <w:next w:val="893"/>
    <w:uiPriority w:val="39"/>
    <w:unhideWhenUsed/>
    <w:pPr>
      <w:ind w:left="283" w:right="0" w:firstLine="0"/>
      <w:spacing w:after="57"/>
    </w:pPr>
  </w:style>
  <w:style w:type="paragraph" w:styleId="884">
    <w:name w:val="toc 3"/>
    <w:basedOn w:val="893"/>
    <w:next w:val="893"/>
    <w:uiPriority w:val="39"/>
    <w:unhideWhenUsed/>
    <w:pPr>
      <w:ind w:left="567" w:right="0" w:firstLine="0"/>
      <w:spacing w:after="57"/>
    </w:pPr>
  </w:style>
  <w:style w:type="paragraph" w:styleId="885">
    <w:name w:val="toc 4"/>
    <w:basedOn w:val="893"/>
    <w:next w:val="893"/>
    <w:uiPriority w:val="39"/>
    <w:unhideWhenUsed/>
    <w:pPr>
      <w:ind w:left="850" w:right="0" w:firstLine="0"/>
      <w:spacing w:after="57"/>
    </w:pPr>
  </w:style>
  <w:style w:type="paragraph" w:styleId="886">
    <w:name w:val="toc 5"/>
    <w:basedOn w:val="893"/>
    <w:next w:val="893"/>
    <w:uiPriority w:val="39"/>
    <w:unhideWhenUsed/>
    <w:pPr>
      <w:ind w:left="1134" w:right="0" w:firstLine="0"/>
      <w:spacing w:after="57"/>
    </w:pPr>
  </w:style>
  <w:style w:type="paragraph" w:styleId="887">
    <w:name w:val="toc 6"/>
    <w:basedOn w:val="893"/>
    <w:next w:val="893"/>
    <w:uiPriority w:val="39"/>
    <w:unhideWhenUsed/>
    <w:pPr>
      <w:ind w:left="1417" w:right="0" w:firstLine="0"/>
      <w:spacing w:after="57"/>
    </w:pPr>
  </w:style>
  <w:style w:type="paragraph" w:styleId="888">
    <w:name w:val="toc 7"/>
    <w:basedOn w:val="893"/>
    <w:next w:val="893"/>
    <w:uiPriority w:val="39"/>
    <w:unhideWhenUsed/>
    <w:pPr>
      <w:ind w:left="1701" w:right="0" w:firstLine="0"/>
      <w:spacing w:after="57"/>
    </w:pPr>
  </w:style>
  <w:style w:type="paragraph" w:styleId="889">
    <w:name w:val="toc 8"/>
    <w:basedOn w:val="893"/>
    <w:next w:val="893"/>
    <w:uiPriority w:val="39"/>
    <w:unhideWhenUsed/>
    <w:pPr>
      <w:ind w:left="1984" w:right="0" w:firstLine="0"/>
      <w:spacing w:after="57"/>
    </w:pPr>
  </w:style>
  <w:style w:type="paragraph" w:styleId="890">
    <w:name w:val="toc 9"/>
    <w:basedOn w:val="893"/>
    <w:next w:val="893"/>
    <w:uiPriority w:val="39"/>
    <w:unhideWhenUsed/>
    <w:pPr>
      <w:ind w:left="2268" w:right="0" w:firstLine="0"/>
      <w:spacing w:after="57"/>
    </w:pPr>
  </w:style>
  <w:style w:type="paragraph" w:styleId="891">
    <w:name w:val="TOC Heading"/>
    <w:uiPriority w:val="39"/>
    <w:unhideWhenUsed/>
  </w:style>
  <w:style w:type="paragraph" w:styleId="892">
    <w:name w:val="table of figures"/>
    <w:basedOn w:val="893"/>
    <w:next w:val="893"/>
    <w:uiPriority w:val="99"/>
    <w:unhideWhenUsed/>
    <w:pPr>
      <w:spacing w:after="0" w:afterAutospacing="0"/>
    </w:pPr>
  </w:style>
  <w:style w:type="paragraph" w:styleId="893" w:default="1">
    <w:name w:val="Normal"/>
  </w:style>
  <w:style w:type="table" w:styleId="894">
    <w:name w:val="TableNormal"/>
    <w:tblPr/>
  </w:style>
  <w:style w:type="paragraph" w:styleId="895">
    <w:name w:val="Heading 1"/>
    <w:basedOn w:val="893"/>
    <w:next w:val="893"/>
    <w:pPr>
      <w:keepLines/>
      <w:keepNext/>
      <w:spacing w:before="360" w:after="80"/>
    </w:pPr>
    <w:rPr>
      <w:rFonts w:ascii="Calibri" w:hAnsi="Calibri" w:eastAsia="Calibri" w:cs="Calibri"/>
      <w:color w:val="2f5496"/>
      <w:sz w:val="40"/>
      <w:szCs w:val="40"/>
    </w:rPr>
  </w:style>
  <w:style w:type="paragraph" w:styleId="896">
    <w:name w:val="Heading 2"/>
    <w:basedOn w:val="893"/>
    <w:next w:val="893"/>
    <w:pPr>
      <w:keepLines/>
      <w:keepNext/>
      <w:spacing w:before="160" w:after="80"/>
    </w:pPr>
    <w:rPr>
      <w:rFonts w:ascii="Calibri" w:hAnsi="Calibri" w:eastAsia="Calibri" w:cs="Calibri"/>
      <w:color w:val="2f5496"/>
      <w:sz w:val="32"/>
      <w:szCs w:val="32"/>
    </w:rPr>
  </w:style>
  <w:style w:type="paragraph" w:styleId="897">
    <w:name w:val="Heading 3"/>
    <w:basedOn w:val="893"/>
    <w:next w:val="893"/>
    <w:pPr>
      <w:keepLines/>
      <w:keepNext/>
      <w:spacing w:before="160" w:after="80"/>
    </w:pPr>
    <w:rPr>
      <w:color w:val="2f5496"/>
      <w:sz w:val="28"/>
      <w:szCs w:val="28"/>
    </w:rPr>
  </w:style>
  <w:style w:type="paragraph" w:styleId="898">
    <w:name w:val="Heading 4"/>
    <w:basedOn w:val="893"/>
    <w:next w:val="893"/>
    <w:pPr>
      <w:keepLines/>
      <w:keepNext/>
      <w:spacing w:before="80" w:after="40"/>
    </w:pPr>
    <w:rPr>
      <w:i/>
      <w:color w:val="2f5496"/>
    </w:rPr>
  </w:style>
  <w:style w:type="paragraph" w:styleId="899">
    <w:name w:val="Heading 5"/>
    <w:basedOn w:val="893"/>
    <w:next w:val="893"/>
    <w:pPr>
      <w:keepLines/>
      <w:keepNext/>
      <w:spacing w:before="80" w:after="40"/>
    </w:pPr>
    <w:rPr>
      <w:color w:val="2f5496"/>
    </w:rPr>
  </w:style>
  <w:style w:type="paragraph" w:styleId="900">
    <w:name w:val="Heading 6"/>
    <w:basedOn w:val="893"/>
    <w:next w:val="893"/>
    <w:pPr>
      <w:keepLines/>
      <w:keepNext/>
      <w:spacing w:before="40" w:after="0"/>
    </w:pPr>
    <w:rPr>
      <w:i/>
      <w:color w:val="595959"/>
    </w:rPr>
  </w:style>
  <w:style w:type="paragraph" w:styleId="901">
    <w:name w:val="Title"/>
    <w:basedOn w:val="893"/>
    <w:next w:val="893"/>
    <w:pPr>
      <w:spacing w:after="80" w:line="240" w:lineRule="auto"/>
    </w:pPr>
    <w:rPr>
      <w:rFonts w:ascii="Calibri" w:hAnsi="Calibri" w:eastAsia="Calibri" w:cs="Calibri"/>
      <w:sz w:val="56"/>
      <w:szCs w:val="56"/>
    </w:rPr>
  </w:style>
  <w:style w:type="paragraph" w:styleId="902">
    <w:name w:val="Heading 7"/>
    <w:link w:val="914"/>
    <w:uiPriority w:val="9"/>
    <w:semiHidden/>
    <w:unhideWhenUsed/>
    <w:qFormat/>
    <w:pPr>
      <w:keepLines/>
      <w:keepNext/>
      <w:spacing w:before="40" w:after="0"/>
      <w:outlineLvl w:val="6"/>
    </w:pPr>
    <w:rPr>
      <w:rFonts w:eastAsiaTheme="majorEastAsia" w:cstheme="majorBidi"/>
      <w:color w:val="595959" w:themeColor="text1" w:themeTint="00"/>
    </w:rPr>
  </w:style>
  <w:style w:type="paragraph" w:styleId="903">
    <w:name w:val="Heading 8"/>
    <w:link w:val="915"/>
    <w:uiPriority w:val="9"/>
    <w:semiHidden/>
    <w:unhideWhenUsed/>
    <w:qFormat/>
    <w:pPr>
      <w:keepLines/>
      <w:keepNext/>
      <w:spacing w:after="0"/>
      <w:outlineLvl w:val="7"/>
    </w:pPr>
    <w:rPr>
      <w:rFonts w:eastAsiaTheme="majorEastAsia" w:cstheme="majorBidi"/>
      <w:i/>
      <w:iCs/>
      <w:color w:val="272727" w:themeColor="text1" w:themeTint="00"/>
    </w:rPr>
  </w:style>
  <w:style w:type="paragraph" w:styleId="904">
    <w:name w:val="Heading 9"/>
    <w:link w:val="916"/>
    <w:uiPriority w:val="9"/>
    <w:semiHidden/>
    <w:unhideWhenUsed/>
    <w:qFormat/>
    <w:pPr>
      <w:keepLines/>
      <w:keepNext/>
      <w:spacing w:after="0"/>
      <w:outlineLvl w:val="8"/>
    </w:pPr>
    <w:rPr>
      <w:rFonts w:eastAsiaTheme="majorEastAsia" w:cstheme="majorBidi"/>
      <w:color w:val="272727" w:themeColor="text1" w:themeTint="00"/>
    </w:rPr>
  </w:style>
  <w:style w:type="character" w:styleId="905" w:default="1">
    <w:name w:val="Default Paragraph Font"/>
    <w:uiPriority w:val="1"/>
    <w:unhideWhenUsed/>
  </w:style>
  <w:style w:type="table" w:styleId="90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7" w:default="1">
    <w:name w:val="No List"/>
    <w:uiPriority w:val="99"/>
    <w:semiHidden/>
    <w:unhideWhenUsed/>
  </w:style>
  <w:style w:type="character" w:styleId="908" w:customStyle="1">
    <w:name w:val="Заголовок 1 Знак"/>
    <w:basedOn w:val="905"/>
    <w:uiPriority w:val="9"/>
    <w:rPr>
      <w:rFonts w:asciiTheme="majorHAnsi" w:hAnsiTheme="majorHAnsi" w:eastAsiaTheme="majorEastAsia" w:cstheme="majorBidi"/>
      <w:color w:val="2f5496" w:themeColor="accent1" w:themeShade="00"/>
      <w:sz w:val="40"/>
      <w:szCs w:val="40"/>
    </w:rPr>
  </w:style>
  <w:style w:type="character" w:styleId="909" w:customStyle="1">
    <w:name w:val="Заголовок 2 Знак"/>
    <w:basedOn w:val="905"/>
    <w:uiPriority w:val="9"/>
    <w:semiHidden/>
    <w:rPr>
      <w:rFonts w:asciiTheme="majorHAnsi" w:hAnsiTheme="majorHAnsi" w:eastAsiaTheme="majorEastAsia" w:cstheme="majorBidi"/>
      <w:color w:val="2f5496" w:themeColor="accent1" w:themeShade="00"/>
      <w:sz w:val="32"/>
      <w:szCs w:val="32"/>
    </w:rPr>
  </w:style>
  <w:style w:type="character" w:styleId="910" w:customStyle="1">
    <w:name w:val="Заголовок 3 Знак"/>
    <w:basedOn w:val="905"/>
    <w:uiPriority w:val="9"/>
    <w:semiHidden/>
    <w:rPr>
      <w:rFonts w:eastAsiaTheme="majorEastAsia" w:cstheme="majorBidi"/>
      <w:color w:val="2f5496" w:themeColor="accent1" w:themeShade="00"/>
      <w:sz w:val="28"/>
      <w:szCs w:val="28"/>
    </w:rPr>
  </w:style>
  <w:style w:type="character" w:styleId="911" w:customStyle="1">
    <w:name w:val="Заголовок 4 Знак"/>
    <w:basedOn w:val="905"/>
    <w:uiPriority w:val="9"/>
    <w:semiHidden/>
    <w:rPr>
      <w:rFonts w:eastAsiaTheme="majorEastAsia" w:cstheme="majorBidi"/>
      <w:i/>
      <w:iCs/>
      <w:color w:val="2f5496" w:themeColor="accent1" w:themeShade="00"/>
    </w:rPr>
  </w:style>
  <w:style w:type="character" w:styleId="912" w:customStyle="1">
    <w:name w:val="Заголовок 5 Знак"/>
    <w:basedOn w:val="905"/>
    <w:uiPriority w:val="9"/>
    <w:semiHidden/>
    <w:rPr>
      <w:rFonts w:eastAsiaTheme="majorEastAsia" w:cstheme="majorBidi"/>
      <w:color w:val="2f5496" w:themeColor="accent1" w:themeShade="00"/>
    </w:rPr>
  </w:style>
  <w:style w:type="character" w:styleId="913" w:customStyle="1">
    <w:name w:val="Заголовок 6 Знак"/>
    <w:basedOn w:val="905"/>
    <w:uiPriority w:val="9"/>
    <w:semiHidden/>
    <w:rPr>
      <w:rFonts w:eastAsiaTheme="majorEastAsia" w:cstheme="majorBidi"/>
      <w:i/>
      <w:iCs/>
      <w:color w:val="595959" w:themeColor="text1" w:themeTint="00"/>
    </w:rPr>
  </w:style>
  <w:style w:type="character" w:styleId="914" w:customStyle="1">
    <w:name w:val="Заголовок 7 Знак"/>
    <w:basedOn w:val="905"/>
    <w:link w:val="902"/>
    <w:uiPriority w:val="9"/>
    <w:semiHidden/>
    <w:rPr>
      <w:rFonts w:eastAsiaTheme="majorEastAsia" w:cstheme="majorBidi"/>
      <w:color w:val="595959" w:themeColor="text1" w:themeTint="00"/>
    </w:rPr>
  </w:style>
  <w:style w:type="character" w:styleId="915" w:customStyle="1">
    <w:name w:val="Заголовок 8 Знак"/>
    <w:basedOn w:val="905"/>
    <w:link w:val="903"/>
    <w:uiPriority w:val="9"/>
    <w:semiHidden/>
    <w:rPr>
      <w:rFonts w:eastAsiaTheme="majorEastAsia" w:cstheme="majorBidi"/>
      <w:i/>
      <w:iCs/>
      <w:color w:val="272727" w:themeColor="text1" w:themeTint="00"/>
    </w:rPr>
  </w:style>
  <w:style w:type="character" w:styleId="916" w:customStyle="1">
    <w:name w:val="Заголовок 9 Знак"/>
    <w:basedOn w:val="905"/>
    <w:link w:val="904"/>
    <w:uiPriority w:val="9"/>
    <w:semiHidden/>
    <w:rPr>
      <w:rFonts w:eastAsiaTheme="majorEastAsia" w:cstheme="majorBidi"/>
      <w:color w:val="272727" w:themeColor="text1" w:themeTint="00"/>
    </w:rPr>
  </w:style>
  <w:style w:type="character" w:styleId="917" w:customStyle="1">
    <w:name w:val="Заголовок Знак"/>
    <w:basedOn w:val="905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918" w:customStyle="1">
    <w:name w:val="Подзаголовок Знак"/>
    <w:basedOn w:val="905"/>
    <w:uiPriority w:val="11"/>
    <w:rPr>
      <w:rFonts w:eastAsiaTheme="majorEastAsia" w:cstheme="majorBidi"/>
      <w:color w:val="595959" w:themeColor="text1" w:themeTint="00"/>
      <w:spacing w:val="15"/>
      <w:sz w:val="28"/>
      <w:szCs w:val="28"/>
    </w:rPr>
  </w:style>
  <w:style w:type="paragraph" w:styleId="919">
    <w:name w:val="Quote"/>
    <w:link w:val="920"/>
    <w:uiPriority w:val="29"/>
    <w:qFormat/>
    <w:pPr>
      <w:jc w:val="center"/>
      <w:spacing w:before="160"/>
    </w:pPr>
    <w:rPr>
      <w:i/>
      <w:iCs/>
      <w:color w:val="404040" w:themeColor="text1" w:themeTint="00"/>
    </w:rPr>
  </w:style>
  <w:style w:type="character" w:styleId="920" w:customStyle="1">
    <w:name w:val="Цитата 2 Знак"/>
    <w:basedOn w:val="905"/>
    <w:link w:val="919"/>
    <w:uiPriority w:val="29"/>
    <w:rPr>
      <w:i/>
      <w:iCs/>
      <w:color w:val="404040" w:themeColor="text1" w:themeTint="00"/>
    </w:rPr>
  </w:style>
  <w:style w:type="paragraph" w:styleId="921">
    <w:name w:val="List Paragraph"/>
    <w:uiPriority w:val="34"/>
    <w:qFormat/>
    <w:pPr>
      <w:contextualSpacing/>
      <w:ind w:left="720"/>
    </w:pPr>
  </w:style>
  <w:style w:type="character" w:styleId="922">
    <w:name w:val="Intense Emphasis"/>
    <w:basedOn w:val="905"/>
    <w:uiPriority w:val="21"/>
    <w:qFormat/>
    <w:rPr>
      <w:i/>
      <w:iCs/>
      <w:color w:val="2f5496" w:themeColor="accent1" w:themeShade="00"/>
    </w:rPr>
  </w:style>
  <w:style w:type="paragraph" w:styleId="923">
    <w:name w:val="Intense Quote"/>
    <w:link w:val="924"/>
    <w:uiPriority w:val="30"/>
    <w:qFormat/>
    <w:pPr>
      <w:ind w:left="864" w:right="864"/>
      <w:jc w:val="center"/>
      <w:spacing w:before="360" w:after="360"/>
      <w:pBdr>
        <w:top w:val="single" w:color="2F5496" w:themeColor="accent1" w:themeShade="00" w:sz="4" w:space="10"/>
        <w:bottom w:val="single" w:color="2F5496" w:themeColor="accent1" w:themeShade="00" w:sz="4" w:space="10"/>
      </w:pBdr>
    </w:pPr>
    <w:rPr>
      <w:i/>
      <w:iCs/>
      <w:color w:val="2f5496" w:themeColor="accent1" w:themeShade="00"/>
    </w:rPr>
  </w:style>
  <w:style w:type="character" w:styleId="924" w:customStyle="1">
    <w:name w:val="Выделенная цитата Знак"/>
    <w:basedOn w:val="905"/>
    <w:link w:val="923"/>
    <w:uiPriority w:val="30"/>
    <w:rPr>
      <w:i/>
      <w:iCs/>
      <w:color w:val="2f5496" w:themeColor="accent1" w:themeShade="00"/>
    </w:rPr>
  </w:style>
  <w:style w:type="character" w:styleId="925">
    <w:name w:val="Intense Reference"/>
    <w:basedOn w:val="905"/>
    <w:uiPriority w:val="32"/>
    <w:qFormat/>
    <w:rPr>
      <w:b/>
      <w:bCs/>
      <w:smallCaps/>
      <w:color w:val="2f5496" w:themeColor="accent1" w:themeShade="00"/>
      <w:spacing w:val="5"/>
    </w:rPr>
  </w:style>
  <w:style w:type="character" w:styleId="926">
    <w:name w:val="Hyperlink"/>
    <w:basedOn w:val="905"/>
    <w:uiPriority w:val="99"/>
    <w:unhideWhenUsed/>
    <w:rPr>
      <w:color w:val="0563c1" w:themeColor="hyperlink"/>
      <w:u w:val="single"/>
    </w:rPr>
  </w:style>
  <w:style w:type="character" w:styleId="927">
    <w:name w:val="Unresolved Mention"/>
    <w:basedOn w:val="905"/>
    <w:uiPriority w:val="99"/>
    <w:semiHidden/>
    <w:unhideWhenUsed/>
    <w:rPr>
      <w:color w:val="605e5c"/>
      <w:shd w:val="clear" w:color="auto" w:fill="e1dfdd"/>
    </w:rPr>
  </w:style>
  <w:style w:type="paragraph" w:styleId="928">
    <w:name w:val="Normal (Web)"/>
    <w:uiPriority w:val="99"/>
    <w:semiHidden/>
    <w:unhideWhenUsed/>
    <w:rPr>
      <w:rFonts w:ascii="Times New Roman" w:hAnsi="Times New Roman" w:cs="Times New Roman"/>
    </w:rPr>
  </w:style>
  <w:style w:type="paragraph" w:styleId="929">
    <w:name w:val="Subtitle"/>
    <w:basedOn w:val="893"/>
    <w:next w:val="893"/>
    <w:rPr>
      <w:color w:val="595959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7T0b7o/8oB3koMEXblffkp20xA==">CgMxLjA4AHIhMVJLUWRNRWxlcXhxdkJUMEx1blhRRWQ1WFRtN0czbUdN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 Никитюк</dc:creator>
  <cp:lastModifiedBy>Анна Вольхина</cp:lastModifiedBy>
  <cp:revision>2</cp:revision>
  <dcterms:created xsi:type="dcterms:W3CDTF">2025-08-14T19:49:00Z</dcterms:created>
  <dcterms:modified xsi:type="dcterms:W3CDTF">2025-08-25T07:56:25Z</dcterms:modified>
</cp:coreProperties>
</file>