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left="0" w:right="7"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200" w:lineRule="auto"/>
        <w:ind w:left="0" w:right="7"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200" w:lineRule="auto"/>
        <w:ind w:left="0" w:right="7"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200" w:lineRule="auto"/>
        <w:ind w:left="0" w:right="7"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200" w:lineRule="auto"/>
        <w:ind w:left="0" w:right="7"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after="200" w:lineRule="auto"/>
        <w:ind w:left="0" w:right="7"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lineRule="auto"/>
        <w:ind w:left="0" w:right="7"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lineRule="auto"/>
        <w:ind w:left="0" w:right="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spacing w:after="200" w:lineRule="auto"/>
        <w:ind w:lef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мастер-лекции</w:t>
      </w:r>
    </w:p>
    <w:p w:rsidR="00000000" w:rsidDel="00000000" w:rsidP="00000000" w:rsidRDefault="00000000" w:rsidRPr="00000000" w14:paraId="0000000C">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«Здоровый образ жизни: простые привычки, которые меняют жизнь»</w:t>
      </w:r>
    </w:p>
    <w:p w:rsidR="00000000" w:rsidDel="00000000" w:rsidP="00000000" w:rsidRDefault="00000000" w:rsidRPr="00000000" w14:paraId="0000000D">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after="200" w:lineRule="auto"/>
        <w:ind w:left="0"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200" w:lineRule="auto"/>
        <w:ind w:left="0" w:firstLine="708.661417322834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after="20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ind w:left="0"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ind w:left="0" w:firstLine="708.661417322834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ind w:lef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2025 г.</w:t>
      </w:r>
      <w:r w:rsidDel="00000000" w:rsidR="00000000" w:rsidRPr="00000000">
        <w:br w:type="page"/>
      </w:r>
      <w:r w:rsidDel="00000000" w:rsidR="00000000" w:rsidRPr="00000000">
        <w:rPr>
          <w:rtl w:val="0"/>
        </w:rPr>
      </w:r>
    </w:p>
    <w:p w:rsidR="00000000" w:rsidDel="00000000" w:rsidP="00000000" w:rsidRDefault="00000000" w:rsidRPr="00000000" w14:paraId="0000001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лекции: </w:t>
      </w:r>
      <w:r w:rsidDel="00000000" w:rsidR="00000000" w:rsidRPr="00000000">
        <w:rPr>
          <w:rFonts w:ascii="Times New Roman" w:cs="Times New Roman" w:eastAsia="Times New Roman" w:hAnsi="Times New Roman"/>
          <w:sz w:val="28"/>
          <w:szCs w:val="28"/>
          <w:rtl w:val="0"/>
        </w:rPr>
        <w:t xml:space="preserve">продемонстрировать учащимся научно обоснованную концепцию формирования здорового образа жизни как совокупности доступных и эффективных подходов, способствующих оптимизации психофизиологического состояния, повышению когнитивной активности и академической успеваемости посредством внедрения простых, но систематических гигиенических и оздоровительных практик.</w:t>
      </w:r>
    </w:p>
    <w:p w:rsidR="00000000" w:rsidDel="00000000" w:rsidP="00000000" w:rsidRDefault="00000000" w:rsidRPr="00000000" w14:paraId="0000001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Задачи: </w:t>
      </w:r>
      <w:r w:rsidDel="00000000" w:rsidR="00000000" w:rsidRPr="00000000">
        <w:rPr>
          <w:rtl w:val="0"/>
        </w:rPr>
      </w:r>
    </w:p>
    <w:p w:rsidR="00000000" w:rsidDel="00000000" w:rsidP="00000000" w:rsidRDefault="00000000" w:rsidRPr="00000000" w14:paraId="0000001D">
      <w:pPr>
        <w:numPr>
          <w:ilvl w:val="0"/>
          <w:numId w:val="9"/>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Объяснить, что входит в понятие здорового образа жизни и почему он важен именно сейчас;</w:t>
      </w:r>
    </w:p>
    <w:p w:rsidR="00000000" w:rsidDel="00000000" w:rsidP="00000000" w:rsidRDefault="00000000" w:rsidRPr="00000000" w14:paraId="0000001E">
      <w:pPr>
        <w:numPr>
          <w:ilvl w:val="0"/>
          <w:numId w:val="9"/>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Рассказать о государственной поддержке и национальном проекте «Продолжительная и активная жизнь», который помогает каждому гражданину</w:t>
      </w:r>
      <w:r w:rsidDel="00000000" w:rsidR="00000000" w:rsidRPr="00000000">
        <w:rPr>
          <w:rFonts w:ascii="Times New Roman" w:cs="Times New Roman" w:eastAsia="Times New Roman" w:hAnsi="Times New Roman"/>
          <w:sz w:val="28"/>
          <w:szCs w:val="28"/>
          <w:rtl w:val="0"/>
        </w:rPr>
        <w:t xml:space="preserve"> внимательнее относиться к своему здоровью;</w:t>
      </w:r>
    </w:p>
    <w:p w:rsidR="00000000" w:rsidDel="00000000" w:rsidP="00000000" w:rsidRDefault="00000000" w:rsidRPr="00000000" w14:paraId="0000001F">
      <w:pPr>
        <w:numPr>
          <w:ilvl w:val="0"/>
          <w:numId w:val="9"/>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с простыми и полезными привычками, которые легко внедрить в ежедневную рутину;</w:t>
      </w:r>
    </w:p>
    <w:p w:rsidR="00000000" w:rsidDel="00000000" w:rsidP="00000000" w:rsidRDefault="00000000" w:rsidRPr="00000000" w14:paraId="00000020">
      <w:pPr>
        <w:numPr>
          <w:ilvl w:val="0"/>
          <w:numId w:val="9"/>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Показать и рассказать, как технологии могут помочь следить за здоровьем.</w:t>
      </w:r>
    </w:p>
    <w:p w:rsidR="00000000" w:rsidDel="00000000" w:rsidP="00000000" w:rsidRDefault="00000000" w:rsidRPr="00000000" w14:paraId="00000021">
      <w:pPr>
        <w:spacing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Формируемые  ценности: </w:t>
      </w:r>
    </w:p>
    <w:p w:rsidR="00000000" w:rsidDel="00000000" w:rsidP="00000000" w:rsidRDefault="00000000" w:rsidRPr="00000000" w14:paraId="00000022">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жизнь;</w:t>
      </w:r>
    </w:p>
    <w:p w:rsidR="00000000" w:rsidDel="00000000" w:rsidP="00000000" w:rsidRDefault="00000000" w:rsidRPr="00000000" w14:paraId="00000023">
      <w:pPr>
        <w:numPr>
          <w:ilvl w:val="0"/>
          <w:numId w:val="5"/>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права и свободы человека.</w:t>
      </w:r>
    </w:p>
    <w:p w:rsidR="00000000" w:rsidDel="00000000" w:rsidP="00000000" w:rsidRDefault="00000000" w:rsidRPr="00000000" w14:paraId="00000024">
      <w:pPr>
        <w:spacing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Смысловые направления: </w:t>
      </w:r>
    </w:p>
    <w:p w:rsidR="00000000" w:rsidDel="00000000" w:rsidP="00000000" w:rsidRDefault="00000000" w:rsidRPr="00000000" w14:paraId="00000025">
      <w:pPr>
        <w:numPr>
          <w:ilvl w:val="0"/>
          <w:numId w:val="8"/>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укрепление здоровья, популяризация спортивного и здорового образа жизни,</w:t>
      </w:r>
    </w:p>
    <w:p w:rsidR="00000000" w:rsidDel="00000000" w:rsidP="00000000" w:rsidRDefault="00000000" w:rsidRPr="00000000" w14:paraId="00000026">
      <w:pPr>
        <w:numPr>
          <w:ilvl w:val="0"/>
          <w:numId w:val="8"/>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правовая грамотность.</w:t>
      </w:r>
    </w:p>
    <w:p w:rsidR="00000000" w:rsidDel="00000000" w:rsidP="00000000" w:rsidRDefault="00000000" w:rsidRPr="00000000" w14:paraId="0000002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лекции: </w:t>
      </w:r>
      <w:r w:rsidDel="00000000" w:rsidR="00000000" w:rsidRPr="00000000">
        <w:rPr>
          <w:rFonts w:ascii="Times New Roman" w:cs="Times New Roman" w:eastAsia="Times New Roman" w:hAnsi="Times New Roman"/>
          <w:sz w:val="28"/>
          <w:szCs w:val="28"/>
          <w:rtl w:val="0"/>
        </w:rPr>
        <w:t xml:space="preserve">40 минут</w:t>
      </w:r>
    </w:p>
    <w:p w:rsidR="00000000" w:rsidDel="00000000" w:rsidP="00000000" w:rsidRDefault="00000000" w:rsidRPr="00000000" w14:paraId="00000028">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5-9 классов, школьники 10-11 классов</w:t>
      </w:r>
    </w:p>
    <w:p w:rsidR="00000000" w:rsidDel="00000000" w:rsidP="00000000" w:rsidRDefault="00000000" w:rsidRPr="00000000" w14:paraId="00000029">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Возрастное ограничение: </w:t>
      </w:r>
      <w:r w:rsidDel="00000000" w:rsidR="00000000" w:rsidRPr="00000000">
        <w:rPr>
          <w:rFonts w:ascii="Times New Roman" w:cs="Times New Roman" w:eastAsia="Times New Roman" w:hAnsi="Times New Roman"/>
          <w:sz w:val="28"/>
          <w:szCs w:val="28"/>
          <w:rtl w:val="0"/>
        </w:rPr>
        <w:t xml:space="preserve">12+</w:t>
      </w:r>
    </w:p>
    <w:p w:rsidR="00000000" w:rsidDel="00000000" w:rsidP="00000000" w:rsidRDefault="00000000" w:rsidRPr="00000000" w14:paraId="0000002A">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выступления:</w:t>
      </w:r>
      <w:r w:rsidDel="00000000" w:rsidR="00000000" w:rsidRPr="00000000">
        <w:rPr>
          <w:rFonts w:ascii="Times New Roman" w:cs="Times New Roman" w:eastAsia="Times New Roman" w:hAnsi="Times New Roman"/>
          <w:sz w:val="28"/>
          <w:szCs w:val="28"/>
          <w:rtl w:val="0"/>
        </w:rPr>
        <w:t xml:space="preserve"> интерактивная лекция</w:t>
      </w:r>
    </w:p>
    <w:p w:rsidR="00000000" w:rsidDel="00000000" w:rsidP="00000000" w:rsidRDefault="00000000" w:rsidRPr="00000000" w14:paraId="0000002B">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Тип ММ:</w:t>
      </w:r>
      <w:r w:rsidDel="00000000" w:rsidR="00000000" w:rsidRPr="00000000">
        <w:rPr>
          <w:rFonts w:ascii="Times New Roman" w:cs="Times New Roman" w:eastAsia="Times New Roman" w:hAnsi="Times New Roman"/>
          <w:sz w:val="28"/>
          <w:szCs w:val="28"/>
          <w:rtl w:val="0"/>
        </w:rPr>
        <w:t xml:space="preserve"> лекция, викторина</w:t>
      </w:r>
    </w:p>
    <w:p w:rsidR="00000000" w:rsidDel="00000000" w:rsidP="00000000" w:rsidRDefault="00000000" w:rsidRPr="00000000" w14:paraId="0000002C">
      <w:pPr>
        <w:spacing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Комплект материалов:</w:t>
      </w:r>
    </w:p>
    <w:p w:rsidR="00000000" w:rsidDel="00000000" w:rsidP="00000000" w:rsidRDefault="00000000" w:rsidRPr="00000000" w14:paraId="0000002D">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w:t>
      </w:r>
    </w:p>
    <w:p w:rsidR="00000000" w:rsidDel="00000000" w:rsidP="00000000" w:rsidRDefault="00000000" w:rsidRPr="00000000" w14:paraId="0000002E">
      <w:pPr>
        <w:numPr>
          <w:ilvl w:val="0"/>
          <w:numId w:val="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презентация. </w:t>
      </w:r>
    </w:p>
    <w:p w:rsidR="00000000" w:rsidDel="00000000" w:rsidP="00000000" w:rsidRDefault="00000000" w:rsidRPr="00000000" w14:paraId="0000002F">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1. Титульный лист</w:t>
      </w:r>
      <w:r w:rsidDel="00000000" w:rsidR="00000000" w:rsidRPr="00000000">
        <w:rPr>
          <w:rtl w:val="0"/>
        </w:rPr>
      </w:r>
    </w:p>
    <w:p w:rsidR="00000000" w:rsidDel="00000000" w:rsidP="00000000" w:rsidRDefault="00000000" w:rsidRPr="00000000" w14:paraId="0000004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Здоровый образ жизни — это не мода, а осознанный выбор каждого человека в пользу своего здоровья и благополучия. В современном мире, где технологии занимают всё больше времени, особенно важно научиться сохранять баланс между учёбой, отдыхом и заботой о себе. Современный мир требует от каждого из нас максимальной концентрации, энергии и выносливости. </w:t>
      </w:r>
    </w:p>
    <w:p w:rsidR="00000000" w:rsidDel="00000000" w:rsidP="00000000" w:rsidRDefault="00000000" w:rsidRPr="00000000" w14:paraId="0000004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1126823" cy="250405"/>
            <wp:effectExtent b="0" l="0" r="0" t="0"/>
            <wp:docPr id="1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26823" cy="25040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pacing w:line="360" w:lineRule="auto"/>
        <w:ind w:left="0" w:firstLine="708.661417322834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Так почему именно сейчас важно </w:t>
      </w:r>
      <w:r w:rsidDel="00000000" w:rsidR="00000000" w:rsidRPr="00000000">
        <w:rPr>
          <w:rFonts w:ascii="Times New Roman" w:cs="Times New Roman" w:eastAsia="Times New Roman" w:hAnsi="Times New Roman"/>
          <w:sz w:val="28"/>
          <w:szCs w:val="28"/>
          <w:rtl w:val="0"/>
        </w:rPr>
        <w:t xml:space="preserve">задуматься о своём</w:t>
      </w:r>
      <w:r w:rsidDel="00000000" w:rsidR="00000000" w:rsidRPr="00000000">
        <w:rPr>
          <w:rFonts w:ascii="Times New Roman" w:cs="Times New Roman" w:eastAsia="Times New Roman" w:hAnsi="Times New Roman"/>
          <w:sz w:val="28"/>
          <w:szCs w:val="28"/>
          <w:rtl w:val="0"/>
        </w:rPr>
        <w:t xml:space="preserve"> здоровье и начать </w:t>
      </w:r>
      <w:r w:rsidDel="00000000" w:rsidR="00000000" w:rsidRPr="00000000">
        <w:rPr>
          <w:rFonts w:ascii="Times New Roman" w:cs="Times New Roman" w:eastAsia="Times New Roman" w:hAnsi="Times New Roman"/>
          <w:sz w:val="28"/>
          <w:szCs w:val="28"/>
          <w:rtl w:val="0"/>
        </w:rPr>
        <w:t xml:space="preserve">вести здоровый образ</w:t>
      </w:r>
      <w:r w:rsidDel="00000000" w:rsidR="00000000" w:rsidRPr="00000000">
        <w:rPr>
          <w:rFonts w:ascii="Times New Roman" w:cs="Times New Roman" w:eastAsia="Times New Roman" w:hAnsi="Times New Roman"/>
          <w:sz w:val="28"/>
          <w:szCs w:val="28"/>
          <w:rtl w:val="0"/>
        </w:rPr>
        <w:t xml:space="preserve"> жизни? </w:t>
      </w:r>
      <w:r w:rsidDel="00000000" w:rsidR="00000000" w:rsidRPr="00000000">
        <w:rPr>
          <w:rFonts w:ascii="Times New Roman" w:cs="Times New Roman" w:eastAsia="Times New Roman" w:hAnsi="Times New Roman"/>
          <w:i w:val="1"/>
          <w:sz w:val="28"/>
          <w:szCs w:val="28"/>
          <w:rtl w:val="0"/>
        </w:rPr>
        <w:t xml:space="preserve">Ответы учеников (например, чтобы меньше уставать; чувствовать себя хорошо).</w:t>
      </w:r>
    </w:p>
    <w:p w:rsidR="00000000" w:rsidDel="00000000" w:rsidP="00000000" w:rsidRDefault="00000000" w:rsidRPr="00000000" w14:paraId="0000004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время перемен диктует свои правила. Сегодня мы живём в эпоху, когда информационные потоки постоянно растут, темп жизни становится быстрее, стресс сопровождает нас ежедневно</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и качество нашей жизни напрямую зависит от нашего здоровья.</w:t>
      </w:r>
    </w:p>
    <w:p w:rsidR="00000000" w:rsidDel="00000000" w:rsidP="00000000" w:rsidRDefault="00000000" w:rsidRPr="00000000" w14:paraId="0000004F">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 Регистрация</w:t>
      </w:r>
    </w:p>
    <w:p w:rsidR="00000000" w:rsidDel="00000000" w:rsidP="00000000" w:rsidRDefault="00000000" w:rsidRPr="00000000" w14:paraId="0000005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того, чтобы наша встреча была по-настоящему интересной и полезной, я попрошу вас зарегистрироваться на платформе «Интерум» с помощью QR-кода, который вы видите на экране (или который я вам сейчас раздам). Это займет всего пару минут! После регистрации вы сможете сразу включиться в обсуждение, а в конце занятия мы вместе подведем итоги.</w:t>
      </w:r>
    </w:p>
    <w:p w:rsidR="00000000" w:rsidDel="00000000" w:rsidP="00000000" w:rsidRDefault="00000000" w:rsidRPr="00000000" w14:paraId="00000052">
      <w:pPr>
        <w:spacing w:line="360" w:lineRule="auto"/>
        <w:ind w:left="0" w:firstLine="708.6614173228347"/>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Методические рекомендации для проведения занятия:</w:t>
      </w:r>
    </w:p>
    <w:p w:rsidR="00000000" w:rsidDel="00000000" w:rsidP="00000000" w:rsidRDefault="00000000" w:rsidRPr="00000000" w14:paraId="00000053">
      <w:pPr>
        <w:numPr>
          <w:ilvl w:val="0"/>
          <w:numId w:val="1"/>
        </w:numPr>
        <w:spacing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Рекомендуется заранее подготовить техническое устройство (ноутбук или телефон с подключенным интернетом), чтобы участники могли принять участие в интерактивных заданиях;</w:t>
      </w:r>
    </w:p>
    <w:p w:rsidR="00000000" w:rsidDel="00000000" w:rsidP="00000000" w:rsidRDefault="00000000" w:rsidRPr="00000000" w14:paraId="00000054">
      <w:pPr>
        <w:numPr>
          <w:ilvl w:val="0"/>
          <w:numId w:val="1"/>
        </w:numPr>
        <w:spacing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Для регистрации участникам необходимо перейти по QR-коду на платформу «Интерум» и ввести код, указанный на экране;</w:t>
      </w:r>
    </w:p>
    <w:p w:rsidR="00000000" w:rsidDel="00000000" w:rsidP="00000000" w:rsidRDefault="00000000" w:rsidRPr="00000000" w14:paraId="00000055">
      <w:pPr>
        <w:numPr>
          <w:ilvl w:val="0"/>
          <w:numId w:val="1"/>
        </w:numPr>
        <w:spacing w:line="360" w:lineRule="auto"/>
        <w:ind w:left="720" w:hanging="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QR-код – универсальный, поэтому рекомендуется распечатать изображение с кодом  заранее, чтобы ученики могли пройти регистрацию и полноценно принять участие в лекции.</w:t>
      </w:r>
    </w:p>
    <w:p w:rsidR="00000000" w:rsidDel="00000000" w:rsidP="00000000" w:rsidRDefault="00000000" w:rsidRPr="00000000" w14:paraId="00000056">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3. Что такое здоровый образ жизни?</w:t>
      </w:r>
      <w:r w:rsidDel="00000000" w:rsidR="00000000" w:rsidRPr="00000000">
        <w:rPr>
          <w:rtl w:val="0"/>
        </w:rPr>
      </w:r>
    </w:p>
    <w:p w:rsidR="00000000" w:rsidDel="00000000" w:rsidP="00000000" w:rsidRDefault="00000000" w:rsidRPr="00000000" w14:paraId="0000005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с вами поговорим о здоровом образе жизни, его составляющих, преимуществах, о том почему важно его соблюдать, а также рассмотрим простые привычки, которые помогут вам чувствовать себя лучше. Наша с вами цель — осознать, что здоровый образ жизни не требует больших затрат, приносит результаты, которые положительно сказываются на общем состоянии организма.</w:t>
      </w:r>
    </w:p>
    <w:p w:rsidR="00000000" w:rsidDel="00000000" w:rsidP="00000000" w:rsidRDefault="00000000" w:rsidRPr="00000000" w14:paraId="0000005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Здоровый образ жизни, или как принято в современном обществе сокращать ЗОЖ — это целостная система привычек и правил, направленная на укрепление и сохранение здоровья человека. Это не просто временная диета или краткосрочные занятия спортом, а полноценный стиль жизни, который включает в себя множество аспектов, таких как: </w:t>
      </w:r>
    </w:p>
    <w:p w:rsidR="00000000" w:rsidDel="00000000" w:rsidP="00000000" w:rsidRDefault="00000000" w:rsidRPr="00000000" w14:paraId="0000005A">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Правильное питание:</w:t>
      </w:r>
      <w:r w:rsidDel="00000000" w:rsidR="00000000" w:rsidRPr="00000000">
        <w:rPr>
          <w:rFonts w:ascii="Times New Roman" w:cs="Times New Roman" w:eastAsia="Times New Roman" w:hAnsi="Times New Roman"/>
          <w:sz w:val="28"/>
          <w:szCs w:val="28"/>
          <w:rtl w:val="0"/>
        </w:rPr>
        <w:t xml:space="preserve"> сбалансированный рацион с достаточным количеством белков, жиров и углеводов; регулярные приемы пищи; здоровые пищевые привычки; отказ от фастфуда и вредных продуктов; достаточное потребление воды в сутки.</w:t>
      </w:r>
    </w:p>
    <w:p w:rsidR="00000000" w:rsidDel="00000000" w:rsidP="00000000" w:rsidRDefault="00000000" w:rsidRPr="00000000" w14:paraId="0000005B">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Физическая активность:</w:t>
      </w:r>
      <w:r w:rsidDel="00000000" w:rsidR="00000000" w:rsidRPr="00000000">
        <w:rPr>
          <w:rFonts w:ascii="Times New Roman" w:cs="Times New Roman" w:eastAsia="Times New Roman" w:hAnsi="Times New Roman"/>
          <w:sz w:val="28"/>
          <w:szCs w:val="28"/>
          <w:rtl w:val="0"/>
        </w:rPr>
        <w:t xml:space="preserve"> ежедневные прогулки на свежем воздухе, занятия спортом, утренняя гимнастика, активный отдых.</w:t>
      </w:r>
    </w:p>
    <w:p w:rsidR="00000000" w:rsidDel="00000000" w:rsidP="00000000" w:rsidRDefault="00000000" w:rsidRPr="00000000" w14:paraId="0000005C">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Режим дня:</w:t>
      </w:r>
      <w:r w:rsidDel="00000000" w:rsidR="00000000" w:rsidRPr="00000000">
        <w:rPr>
          <w:rFonts w:ascii="Times New Roman" w:cs="Times New Roman" w:eastAsia="Times New Roman" w:hAnsi="Times New Roman"/>
          <w:sz w:val="28"/>
          <w:szCs w:val="28"/>
          <w:rtl w:val="0"/>
        </w:rPr>
        <w:t xml:space="preserve"> правильное чередование труда и отдыха, полноценный сон, регулярный распорядок приемов пищи, учет времени на хобби и увлечения.</w:t>
      </w:r>
    </w:p>
    <w:p w:rsidR="00000000" w:rsidDel="00000000" w:rsidP="00000000" w:rsidRDefault="00000000" w:rsidRPr="00000000" w14:paraId="0000005D">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Отказ от вредных привычек</w:t>
      </w:r>
      <w:r w:rsidDel="00000000" w:rsidR="00000000" w:rsidRPr="00000000">
        <w:rPr>
          <w:rFonts w:ascii="Times New Roman" w:cs="Times New Roman" w:eastAsia="Times New Roman" w:hAnsi="Times New Roman"/>
          <w:sz w:val="28"/>
          <w:szCs w:val="28"/>
          <w:rtl w:val="0"/>
        </w:rPr>
        <w:t xml:space="preserve">, в том числе контроль времени использования гаджетов.</w:t>
      </w:r>
    </w:p>
    <w:p w:rsidR="00000000" w:rsidDel="00000000" w:rsidP="00000000" w:rsidRDefault="00000000" w:rsidRPr="00000000" w14:paraId="0000005E">
      <w:pPr>
        <w:numPr>
          <w:ilvl w:val="0"/>
          <w:numId w:val="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Психологическое здоровье:</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управление стрессом, позитивное мышление, эмоциональная стабильность, гармоничные отношения с окружающим миром.</w:t>
      </w:r>
    </w:p>
    <w:p w:rsidR="00000000" w:rsidDel="00000000" w:rsidP="00000000" w:rsidRDefault="00000000" w:rsidRPr="00000000" w14:paraId="0000005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942658" cy="209479"/>
            <wp:effectExtent b="0" l="0" r="0" t="0"/>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42658" cy="209479"/>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line="360" w:lineRule="auto"/>
        <w:ind w:left="0" w:firstLine="708.661417322834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Базовым аспектом здорового образа жизни является питание. Так что же такое «здоровые пищевые привычки»?</w:t>
      </w:r>
      <w:r w:rsidDel="00000000" w:rsidR="00000000" w:rsidRPr="00000000">
        <w:rPr>
          <w:rFonts w:ascii="Times New Roman" w:cs="Times New Roman" w:eastAsia="Times New Roman" w:hAnsi="Times New Roman"/>
          <w:i w:val="1"/>
          <w:sz w:val="28"/>
          <w:szCs w:val="28"/>
          <w:rtl w:val="0"/>
        </w:rPr>
        <w:t xml:space="preserve"> Ответы учеников (например, правильно питаться; меньше есть сладкого; не есть на ночь).</w:t>
      </w:r>
    </w:p>
    <w:p w:rsidR="00000000" w:rsidDel="00000000" w:rsidP="00000000" w:rsidRDefault="00000000" w:rsidRPr="00000000" w14:paraId="0000006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это модель поведения, которая способствует поддержанию здоровья, хорошему самочувствию и профилактике заболеваний. Здоровые пищевые привычки включают в себя осознанный выбор продуктов, правильный режим питания и контроль за количеством потребляемой пищи.</w:t>
      </w:r>
    </w:p>
    <w:p w:rsidR="00000000" w:rsidDel="00000000" w:rsidP="00000000" w:rsidRDefault="00000000" w:rsidRPr="00000000" w14:paraId="00000062">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3">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4. Как начать вести ЗОЖ?</w:t>
      </w:r>
      <w:r w:rsidDel="00000000" w:rsidR="00000000" w:rsidRPr="00000000">
        <w:rPr>
          <w:rtl w:val="0"/>
        </w:rPr>
      </w:r>
    </w:p>
    <w:p w:rsidR="00000000" w:rsidDel="00000000" w:rsidP="00000000" w:rsidRDefault="00000000" w:rsidRPr="00000000" w14:paraId="0000006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внедрение ЗОЖ как нового стиля жизни стало успешным, важно постепенно вносить изменения в свой день, в питание, физическую активность и режим дня. Большинство специалистов советуют начинать с малого, не перегружать себя в первое время и стараться находить то, что приносит удовольствие в калейдоскопе новых привычек. Любые изменения и новые действия должны происходить постепенно. Для лучшей мотивации четко определите цели, найдите единомышленников, составьте режим дня, спланируйте заранее питание на неделю, отслеживайте результаты, отмечайте свои успехи. Тогда у вас обязательно получится прийти к оздоровлению всего организма.</w:t>
      </w:r>
    </w:p>
    <w:p w:rsidR="00000000" w:rsidDel="00000000" w:rsidP="00000000" w:rsidRDefault="00000000" w:rsidRPr="00000000" w14:paraId="0000006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Обратите внимание, что здоровый образ жизни — это не ограничение свободы, а путь к полноценной, активной и успешной жизни. Внедряя здоровые привычки, вам открывается ряд преимуществ, таких как: крепкий иммунитет, который становится надежным защитником от вирусных и инфекционных заболеваний; эмоциональная стабильность, из-за чего стресс и тревожность отступают и появляется способность лучше справляться с жизненными трудностями; повышается продуктивность; крепкий сон, и улучшение его качества; чистая кожа без высыпаний и многое другое.</w:t>
      </w:r>
    </w:p>
    <w:p w:rsidR="00000000" w:rsidDel="00000000" w:rsidP="00000000" w:rsidRDefault="00000000" w:rsidRPr="00000000" w14:paraId="00000066">
      <w:pPr>
        <w:spacing w:line="36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7">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5. Игра «Правда или ложь» </w:t>
      </w:r>
      <w:r w:rsidDel="00000000" w:rsidR="00000000" w:rsidRPr="00000000">
        <w:rPr>
          <w:rtl w:val="0"/>
        </w:rPr>
      </w:r>
    </w:p>
    <w:p w:rsidR="00000000" w:rsidDel="00000000" w:rsidP="00000000" w:rsidRDefault="00000000" w:rsidRPr="00000000" w14:paraId="00000068">
      <w:pPr>
        <w:spacing w:after="0"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Понятие «здоровый образ жизни» знакомо многим, давайте вспомним ключевые факты, связанные с этой темой. Я зачитываю факт, а вы отвечаете, правда это или ложь.</w:t>
      </w:r>
    </w:p>
    <w:p w:rsidR="00000000" w:rsidDel="00000000" w:rsidP="00000000" w:rsidRDefault="00000000" w:rsidRPr="00000000" w14:paraId="00000069">
      <w:pPr>
        <w:spacing w:after="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66483" cy="268341"/>
            <wp:effectExtent b="0" l="0" r="0" t="0"/>
            <wp:docPr id="1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66483" cy="268341"/>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after="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after="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5, 6</w:t>
      </w:r>
    </w:p>
    <w:p w:rsidR="00000000" w:rsidDel="00000000" w:rsidP="00000000" w:rsidRDefault="00000000" w:rsidRPr="00000000" w14:paraId="0000006C">
      <w:pPr>
        <w:spacing w:after="0"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Факт №1: Соблюдение правильного питания относится к здоровому образу жизни.</w:t>
      </w:r>
    </w:p>
    <w:p w:rsidR="00000000" w:rsidDel="00000000" w:rsidP="00000000" w:rsidRDefault="00000000" w:rsidRPr="00000000" w14:paraId="0000006D">
      <w:pPr>
        <w:spacing w:after="0" w:line="360" w:lineRule="auto"/>
        <w:ind w:left="0" w:firstLine="708.661417322834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Ответ: </w:t>
      </w:r>
      <w:r w:rsidDel="00000000" w:rsidR="00000000" w:rsidRPr="00000000">
        <w:rPr>
          <w:rFonts w:ascii="Times New Roman" w:cs="Times New Roman" w:eastAsia="Times New Roman" w:hAnsi="Times New Roman"/>
          <w:sz w:val="28"/>
          <w:szCs w:val="28"/>
          <w:rtl w:val="0"/>
        </w:rPr>
        <w:t xml:space="preserve">Правда</w:t>
      </w:r>
      <w:r w:rsidDel="00000000" w:rsidR="00000000" w:rsidRPr="00000000">
        <w:rPr>
          <w:rtl w:val="0"/>
        </w:rPr>
      </w:r>
    </w:p>
    <w:p w:rsidR="00000000" w:rsidDel="00000000" w:rsidP="00000000" w:rsidRDefault="00000000" w:rsidRPr="00000000" w14:paraId="0000006E">
      <w:pPr>
        <w:spacing w:after="0"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Совершенно верно, соблюдение правильного питания является неотъемлемой частью здорового образа жизни. Правильное питание подразумевает сбалансированный рацион, обеспечивающий организм всеми необходимыми питательными веществами. Сбалансированное питание помогает поддерживать оптимальные вес, повышать уровень энергии и снижать риск развития различных заболеваний.</w:t>
      </w:r>
    </w:p>
    <w:p w:rsidR="00000000" w:rsidDel="00000000" w:rsidP="00000000" w:rsidRDefault="00000000" w:rsidRPr="00000000" w14:paraId="0000006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7, 8</w:t>
      </w:r>
    </w:p>
    <w:p w:rsidR="00000000" w:rsidDel="00000000" w:rsidP="00000000" w:rsidRDefault="00000000" w:rsidRPr="00000000" w14:paraId="00000071">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Факт №2: Для нормального функционирования человеку необходимо в день выпивать 4 литра воды.</w:t>
      </w:r>
    </w:p>
    <w:p w:rsidR="00000000" w:rsidDel="00000000" w:rsidP="00000000" w:rsidRDefault="00000000" w:rsidRPr="00000000" w14:paraId="00000072">
      <w:pPr>
        <w:spacing w:line="360" w:lineRule="auto"/>
        <w:ind w:firstLine="708.661417322834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Ответ: </w:t>
      </w:r>
      <w:r w:rsidDel="00000000" w:rsidR="00000000" w:rsidRPr="00000000">
        <w:rPr>
          <w:rFonts w:ascii="Times New Roman" w:cs="Times New Roman" w:eastAsia="Times New Roman" w:hAnsi="Times New Roman"/>
          <w:sz w:val="28"/>
          <w:szCs w:val="28"/>
          <w:rtl w:val="0"/>
        </w:rPr>
        <w:t xml:space="preserve">Ложь</w:t>
      </w:r>
      <w:r w:rsidDel="00000000" w:rsidR="00000000" w:rsidRPr="00000000">
        <w:rPr>
          <w:rtl w:val="0"/>
        </w:rPr>
      </w:r>
    </w:p>
    <w:p w:rsidR="00000000" w:rsidDel="00000000" w:rsidP="00000000" w:rsidRDefault="00000000" w:rsidRPr="00000000" w14:paraId="00000073">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Человеку не обязательно выпивать 4 литра воды в день для нормального функционирования, суточная потребность в воде индивидуальна и зависит от многих факторов, включая вес, уровень активности, климат и состояние здоровья. Рекомендуемое количество воды для взрослого человека обычно составляет от 1,5 до 3 литров в день, включая воду, содержащуюся в пище и напитках.</w:t>
      </w:r>
    </w:p>
    <w:p w:rsidR="00000000" w:rsidDel="00000000" w:rsidP="00000000" w:rsidRDefault="00000000" w:rsidRPr="00000000" w14:paraId="00000074">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9, 10</w:t>
      </w:r>
      <w:r w:rsidDel="00000000" w:rsidR="00000000" w:rsidRPr="00000000">
        <w:rPr>
          <w:rtl w:val="0"/>
        </w:rPr>
      </w:r>
    </w:p>
    <w:p w:rsidR="00000000" w:rsidDel="00000000" w:rsidP="00000000" w:rsidRDefault="00000000" w:rsidRPr="00000000" w14:paraId="00000075">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Факт №3: Массовое заболевание людей в одном городе называется пандемия.</w:t>
      </w:r>
    </w:p>
    <w:p w:rsidR="00000000" w:rsidDel="00000000" w:rsidP="00000000" w:rsidRDefault="00000000" w:rsidRPr="00000000" w14:paraId="00000076">
      <w:pPr>
        <w:spacing w:line="360" w:lineRule="auto"/>
        <w:ind w:firstLine="708.661417322834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Ответ: </w:t>
      </w:r>
      <w:r w:rsidDel="00000000" w:rsidR="00000000" w:rsidRPr="00000000">
        <w:rPr>
          <w:rFonts w:ascii="Times New Roman" w:cs="Times New Roman" w:eastAsia="Times New Roman" w:hAnsi="Times New Roman"/>
          <w:sz w:val="28"/>
          <w:szCs w:val="28"/>
          <w:rtl w:val="0"/>
        </w:rPr>
        <w:t xml:space="preserve">Ложь</w:t>
      </w:r>
      <w:r w:rsidDel="00000000" w:rsidR="00000000" w:rsidRPr="00000000">
        <w:rPr>
          <w:rtl w:val="0"/>
        </w:rPr>
      </w:r>
    </w:p>
    <w:p w:rsidR="00000000" w:rsidDel="00000000" w:rsidP="00000000" w:rsidRDefault="00000000" w:rsidRPr="00000000" w14:paraId="00000077">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Массовые заболевания людей в пределах определенной территории называется «эпидемия». В то время как пандемия — это эпидемия инфекционного заболевания, распространяющегося на большой территории: нескольких стран или континентов. Пандемия влияет на повышение смертности населения, значительно ухудшает качество жизни людей, разрушает экономику.</w:t>
      </w:r>
    </w:p>
    <w:p w:rsidR="00000000" w:rsidDel="00000000" w:rsidP="00000000" w:rsidRDefault="00000000" w:rsidRPr="00000000" w14:paraId="0000007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11, 12</w:t>
      </w:r>
      <w:r w:rsidDel="00000000" w:rsidR="00000000" w:rsidRPr="00000000">
        <w:rPr>
          <w:rtl w:val="0"/>
        </w:rPr>
      </w:r>
    </w:p>
    <w:p w:rsidR="00000000" w:rsidDel="00000000" w:rsidP="00000000" w:rsidRDefault="00000000" w:rsidRPr="00000000" w14:paraId="0000007A">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Факт №4: К нездоровому образу жизни относятся: нерегулярный сон, чрезмерное употребление кофеина, неэффективные стратегии преодоления стресса.</w:t>
      </w:r>
    </w:p>
    <w:p w:rsidR="00000000" w:rsidDel="00000000" w:rsidP="00000000" w:rsidRDefault="00000000" w:rsidRPr="00000000" w14:paraId="0000007B">
      <w:pPr>
        <w:spacing w:line="360" w:lineRule="auto"/>
        <w:ind w:firstLine="708.661417322834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Ответ: </w:t>
      </w:r>
      <w:r w:rsidDel="00000000" w:rsidR="00000000" w:rsidRPr="00000000">
        <w:rPr>
          <w:rFonts w:ascii="Times New Roman" w:cs="Times New Roman" w:eastAsia="Times New Roman" w:hAnsi="Times New Roman"/>
          <w:sz w:val="28"/>
          <w:szCs w:val="28"/>
          <w:rtl w:val="0"/>
        </w:rPr>
        <w:t xml:space="preserve">Правда </w:t>
      </w:r>
      <w:r w:rsidDel="00000000" w:rsidR="00000000" w:rsidRPr="00000000">
        <w:rPr>
          <w:rtl w:val="0"/>
        </w:rPr>
      </w:r>
    </w:p>
    <w:p w:rsidR="00000000" w:rsidDel="00000000" w:rsidP="00000000" w:rsidRDefault="00000000" w:rsidRPr="00000000" w14:paraId="0000007C">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Верно, нерегулярный сон, чрезмерное употребление кофеина и неэффективные стратегии преодоления стресса являются факторами, негативно влияющими на здоровье и относятся к нездоровому образу жизни.</w:t>
      </w:r>
    </w:p>
    <w:p w:rsidR="00000000" w:rsidDel="00000000" w:rsidP="00000000" w:rsidRDefault="00000000" w:rsidRPr="00000000" w14:paraId="0000007D">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spacing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13, 14</w:t>
      </w:r>
    </w:p>
    <w:p w:rsidR="00000000" w:rsidDel="00000000" w:rsidP="00000000" w:rsidRDefault="00000000" w:rsidRPr="00000000" w14:paraId="0000007F">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Факт №5: Насморк — одна из самых распространённых болезней на всей планете.</w:t>
      </w:r>
    </w:p>
    <w:p w:rsidR="00000000" w:rsidDel="00000000" w:rsidP="00000000" w:rsidRDefault="00000000" w:rsidRPr="00000000" w14:paraId="00000080">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Ответ: </w:t>
      </w:r>
      <w:r w:rsidDel="00000000" w:rsidR="00000000" w:rsidRPr="00000000">
        <w:rPr>
          <w:rFonts w:ascii="Times New Roman" w:cs="Times New Roman" w:eastAsia="Times New Roman" w:hAnsi="Times New Roman"/>
          <w:sz w:val="28"/>
          <w:szCs w:val="28"/>
          <w:rtl w:val="0"/>
        </w:rPr>
        <w:t xml:space="preserve">Правда </w:t>
      </w:r>
    </w:p>
    <w:p w:rsidR="00000000" w:rsidDel="00000000" w:rsidP="00000000" w:rsidRDefault="00000000" w:rsidRPr="00000000" w14:paraId="00000081">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 </w:t>
      </w:r>
      <w:r w:rsidDel="00000000" w:rsidR="00000000" w:rsidRPr="00000000">
        <w:rPr>
          <w:rFonts w:ascii="Times New Roman" w:cs="Times New Roman" w:eastAsia="Times New Roman" w:hAnsi="Times New Roman"/>
          <w:sz w:val="28"/>
          <w:szCs w:val="28"/>
          <w:rtl w:val="0"/>
        </w:rPr>
        <w:t xml:space="preserve">Острый ринит (он же насморк) является, пожалуй, одной из самых распространенных болезней</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2">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Так держать, вы молодцы! Каждый смог узнать для себя что-то новое.</w:t>
      </w:r>
    </w:p>
    <w:p w:rsidR="00000000" w:rsidDel="00000000" w:rsidP="00000000" w:rsidRDefault="00000000" w:rsidRPr="00000000" w14:paraId="00000083">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15. Простые привычки для здорового образа жизни</w:t>
      </w:r>
    </w:p>
    <w:p w:rsidR="00000000" w:rsidDel="00000000" w:rsidP="00000000" w:rsidRDefault="00000000" w:rsidRPr="00000000" w14:paraId="00000085">
      <w:pPr>
        <w:spacing w:after="1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999808" cy="222179"/>
            <wp:effectExtent b="0" l="0" r="0" t="0"/>
            <wp:docPr id="2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999808" cy="222179"/>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pacing w:after="1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чего начать формирование здоровых привычек?</w:t>
      </w:r>
    </w:p>
    <w:p w:rsidR="00000000" w:rsidDel="00000000" w:rsidP="00000000" w:rsidRDefault="00000000" w:rsidRPr="00000000" w14:paraId="00000087">
      <w:pPr>
        <w:spacing w:after="1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Ответ:</w:t>
      </w:r>
      <w:r w:rsidDel="00000000" w:rsidR="00000000" w:rsidRPr="00000000">
        <w:rPr>
          <w:rFonts w:ascii="Times New Roman" w:cs="Times New Roman" w:eastAsia="Times New Roman" w:hAnsi="Times New Roman"/>
          <w:sz w:val="28"/>
          <w:szCs w:val="28"/>
          <w:rtl w:val="0"/>
        </w:rPr>
        <w:t xml:space="preserve"> Здоровое питание</w:t>
      </w:r>
    </w:p>
    <w:p w:rsidR="00000000" w:rsidDel="00000000" w:rsidP="00000000" w:rsidRDefault="00000000" w:rsidRPr="00000000" w14:paraId="00000088">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Наше самочувствие и работоспособность напрямую связаны с тем, что мы едим. Чтобы поддерживать здоровье, необходимо снизить потребление в рационе фастфуда и прочих вредных продуктов, заменив их на фрукты, овощи и злаки.</w:t>
      </w:r>
    </w:p>
    <w:p w:rsidR="00000000" w:rsidDel="00000000" w:rsidP="00000000" w:rsidRDefault="00000000" w:rsidRPr="00000000" w14:paraId="0000008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Другой значимой привычкой являются регулярные занятия спортом. Спорт — это неотъемлемая часть здорового образа жизни. Занятия помогут обрести стройную и привлекательную фигуру, а также повысить сопротивляемость организма. Хороший способ зарядиться бодростью на целый день — это утренняя зарядка: 5-10 минут достаточно для ощущения прилива энергии.</w:t>
      </w:r>
    </w:p>
    <w:p w:rsidR="00000000" w:rsidDel="00000000" w:rsidP="00000000" w:rsidRDefault="00000000" w:rsidRPr="00000000" w14:paraId="0000008A">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Следующая простая и важная привычка для поддержания здоровья — это сон. Человеку необходимо спать примерно 8 часов в сутки, причем оптимальное время для засыпания — до полуночи. Перед сном обязательно необходимо проветрить помещение, избегать плотных ужинов, врачи рекомендуют принимать последний прием пищи не позднее чем за три часа до отхода ко сну.</w:t>
      </w:r>
    </w:p>
    <w:p w:rsidR="00000000" w:rsidDel="00000000" w:rsidP="00000000" w:rsidRDefault="00000000" w:rsidRPr="00000000" w14:paraId="0000008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Здоровый образ жизни — это не только правильное питание, регулярные тренировки и сон, но и комплексный подход, направленный на поддержание физического здоровья, эмоционального равновесия и психологического комфорта. Психологическое благополучие — это результат сознательных усилий, направленных на развитие позитивного взгляда на жизнь и поддержание значимых социальных связей.</w:t>
      </w:r>
    </w:p>
    <w:p w:rsidR="00000000" w:rsidDel="00000000" w:rsidP="00000000" w:rsidRDefault="00000000" w:rsidRPr="00000000" w14:paraId="0000008C">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 заключение хочется обратить внимание на основные привычки личной гигиены, как ключевой фактор в поддержании здоровья и предотвращении распространения инфекций, поддержании чистоты тела. Ведь чем лучше мы следим за собой, тем спокойнее нашему организму принимать новые привычки.</w:t>
      </w:r>
      <w:r w:rsidDel="00000000" w:rsidR="00000000" w:rsidRPr="00000000">
        <w:rPr>
          <w:rtl w:val="0"/>
        </w:rPr>
      </w:r>
    </w:p>
    <w:p w:rsidR="00000000" w:rsidDel="00000000" w:rsidP="00000000" w:rsidRDefault="00000000" w:rsidRPr="00000000" w14:paraId="0000008D">
      <w:pPr>
        <w:spacing w:after="1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E">
      <w:pPr>
        <w:spacing w:after="1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16. Национальный проект «Продолжительная и активная жизнь»</w:t>
      </w:r>
    </w:p>
    <w:p w:rsidR="00000000" w:rsidDel="00000000" w:rsidP="00000000" w:rsidRDefault="00000000" w:rsidRPr="00000000" w14:paraId="0000008F">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данный момент здоровый образ жизни является неотъемлемой частью государственной политики России. К одной из ключевых инициатив можно отнести национальный проект «Продолжительная и активная жизнь», целью которого является повышение качества и продолжительности жизни россиян. Этот проект направлен на создание условий для активного долголетия, улучшение медицинского обслуживания и формирование культуры здорового образа жизни среди населения всех возрастных групп. </w:t>
      </w:r>
    </w:p>
    <w:p w:rsidR="00000000" w:rsidDel="00000000" w:rsidP="00000000" w:rsidRDefault="00000000" w:rsidRPr="00000000" w14:paraId="00000090">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 </w:t>
      </w:r>
      <w:r w:rsidDel="00000000" w:rsidR="00000000" w:rsidRPr="00000000">
        <w:rPr>
          <w:rFonts w:ascii="Times New Roman" w:cs="Times New Roman" w:eastAsia="Times New Roman" w:hAnsi="Times New Roman"/>
          <w:sz w:val="28"/>
          <w:szCs w:val="28"/>
          <w:rtl w:val="0"/>
        </w:rPr>
        <w:t xml:space="preserve">реализуется </w:t>
      </w:r>
      <w:r w:rsidDel="00000000" w:rsidR="00000000" w:rsidRPr="00000000">
        <w:rPr>
          <w:rFonts w:ascii="Times New Roman" w:cs="Times New Roman" w:eastAsia="Times New Roman" w:hAnsi="Times New Roman"/>
          <w:sz w:val="28"/>
          <w:szCs w:val="28"/>
          <w:rtl w:val="0"/>
        </w:rPr>
        <w:t xml:space="preserve">с 1 января 2025 года и будет продолжаться до 2030 года. </w:t>
      </w:r>
      <w:r w:rsidDel="00000000" w:rsidR="00000000" w:rsidRPr="00000000">
        <w:rPr>
          <w:rFonts w:ascii="Times New Roman" w:cs="Times New Roman" w:eastAsia="Times New Roman" w:hAnsi="Times New Roman"/>
          <w:sz w:val="28"/>
          <w:szCs w:val="28"/>
          <w:rtl w:val="0"/>
        </w:rPr>
        <w:t xml:space="preserve">Он </w:t>
      </w:r>
      <w:r w:rsidDel="00000000" w:rsidR="00000000" w:rsidRPr="00000000">
        <w:rPr>
          <w:rFonts w:ascii="Times New Roman" w:cs="Times New Roman" w:eastAsia="Times New Roman" w:hAnsi="Times New Roman"/>
          <w:sz w:val="28"/>
          <w:szCs w:val="28"/>
          <w:rtl w:val="0"/>
        </w:rPr>
        <w:t xml:space="preserve">является правопреемником национального проекта «Здравоохранение», который завершился в 2024 году.</w:t>
      </w:r>
    </w:p>
    <w:p w:rsidR="00000000" w:rsidDel="00000000" w:rsidP="00000000" w:rsidRDefault="00000000" w:rsidRPr="00000000" w14:paraId="00000091">
      <w:pPr>
        <w:spacing w:line="360" w:lineRule="auto"/>
        <w:ind w:left="0" w:firstLine="708.6614173228347"/>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Цели национального проекта «Продолжительная и активная жизнь»: </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Увеличение продолжительности жизни до 78 лет к 2030 году и до 81 года к 2036 году;</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Рост показателей ожидаемой продолжительности здоровой жизни;</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Устранение различий в показателях здоровья между городским и сельским населением.</w:t>
      </w:r>
      <w:r w:rsidDel="00000000" w:rsidR="00000000" w:rsidRPr="00000000">
        <w:rPr>
          <w:rtl w:val="0"/>
        </w:rPr>
      </w:r>
    </w:p>
    <w:p w:rsidR="00000000" w:rsidDel="00000000" w:rsidP="00000000" w:rsidRDefault="00000000" w:rsidRPr="00000000" w14:paraId="00000095">
      <w:pPr>
        <w:spacing w:line="360" w:lineRule="auto"/>
        <w:ind w:left="0" w:firstLine="708.6614173228347"/>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Структура национального проекта состоит из одиннадцати федеральных проектов, куда относятся: </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«Модернизация первичного звена здравоохранения»;</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«Борьба с сердечно-сосудистыми заболеваниями»;</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«Борьба с онкологическими заболеваниями»;</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«Борьба с сахарным диабетом»;</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«Обеспечение медицинских организаций системы здравоохранения квалифицированными кадрами»;</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«Развитие федеральных медицинских учреждений, включая развитие сети национальных медицинских исследовательских центров (НМИЦ)»;</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«Борьба с гепатитом C»;</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«Здоровье для каждого»;</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«Совершенствование экстренной медпомощи»;</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«Национальная цифровая платформа Здоровье»;</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Федеральный проект «Оптимальная для восстановления здоровья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медицинская реабилитация».</w:t>
      </w:r>
      <w:r w:rsidDel="00000000" w:rsidR="00000000" w:rsidRPr="00000000">
        <w:rPr>
          <w:rtl w:val="0"/>
        </w:rPr>
      </w:r>
    </w:p>
    <w:p w:rsidR="00000000" w:rsidDel="00000000" w:rsidP="00000000" w:rsidRDefault="00000000" w:rsidRPr="00000000" w14:paraId="000000A1">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 ключевыми направлениями проекта понимают — изменение инфраструктуры здравоохранения, профилактику заболеваний и укрепление здоровья населения, развитие цифровых технологий в медицине, кадровое обеспечение медицинских учреждений и доступность медицинской помощи для всех групп населения.</w:t>
      </w:r>
    </w:p>
    <w:p w:rsidR="00000000" w:rsidDel="00000000" w:rsidP="00000000" w:rsidRDefault="00000000" w:rsidRPr="00000000" w14:paraId="000000A2">
      <w:pPr>
        <w:spacing w:after="1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3">
      <w:pPr>
        <w:spacing w:after="1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17. Национальный проект «Продолжительная и активная жизнь»</w:t>
      </w:r>
    </w:p>
    <w:p w:rsidR="00000000" w:rsidDel="00000000" w:rsidP="00000000" w:rsidRDefault="00000000" w:rsidRPr="00000000" w14:paraId="000000A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2030 году перед государством стоит комплексная задача по модернизации системы здравоохранения и улучшению ключевых показателей здоровья населения. Стратегическое планирование направлено на достижение следующих результатов в формировании культуры здоровья среди населения с увеличением до 13,6%, что отражает системный подход к профилактике заболеваний и укреплению общественного здоровья; </w:t>
      </w:r>
      <w:r w:rsidDel="00000000" w:rsidR="00000000" w:rsidRPr="00000000">
        <w:rPr>
          <w:rFonts w:ascii="Times New Roman" w:cs="Times New Roman" w:eastAsia="Times New Roman" w:hAnsi="Times New Roman"/>
          <w:sz w:val="28"/>
          <w:szCs w:val="28"/>
          <w:rtl w:val="0"/>
        </w:rPr>
        <w:t xml:space="preserve">увеличение продолжительности жизни граждан до 78 лет,</w:t>
      </w:r>
      <w:r w:rsidDel="00000000" w:rsidR="00000000" w:rsidRPr="00000000">
        <w:rPr>
          <w:rFonts w:ascii="Times New Roman" w:cs="Times New Roman" w:eastAsia="Times New Roman" w:hAnsi="Times New Roman"/>
          <w:sz w:val="28"/>
          <w:szCs w:val="28"/>
          <w:rtl w:val="0"/>
        </w:rPr>
        <w:t xml:space="preserve"> что демонстрирует эффективность мер по улучшению качества медицинского обслуживания и условий жизни населения; всеобщая доступность современной медицинской помощи; оптимизация кадрового состава медицинских учреждений. Реализация этих ориентиров приведет к существенному прогрессу в сфере здравоохранения и позитивным изменениям в жизни каждого человека.</w:t>
      </w:r>
    </w:p>
    <w:p w:rsidR="00000000" w:rsidDel="00000000" w:rsidP="00000000" w:rsidRDefault="00000000" w:rsidRPr="00000000" w14:paraId="000000A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государства также разработан план повышения эффективности здравоохранения, через модернизацию медицинской инфраструктуры, развитие сети центров здоровья в отдалённых районах, расширение доступа к специализированной помощи и продвижение культуры здорового образа жизни.</w:t>
      </w:r>
      <w:r w:rsidDel="00000000" w:rsidR="00000000" w:rsidRPr="00000000">
        <w:rPr>
          <w:rtl w:val="0"/>
        </w:rPr>
      </w:r>
    </w:p>
    <w:p w:rsidR="00000000" w:rsidDel="00000000" w:rsidP="00000000" w:rsidRDefault="00000000" w:rsidRPr="00000000" w14:paraId="000000A6">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Национальный проект «Продолжительная и активная жизнь» — это комплексная программа, направленная на улучшение здоровья населения России. Благодаря реализации проекта каждый гражданин России может получить доступ к современным медицинским услугам.</w:t>
      </w:r>
    </w:p>
    <w:p w:rsidR="00000000" w:rsidDel="00000000" w:rsidP="00000000" w:rsidRDefault="00000000" w:rsidRPr="00000000" w14:paraId="000000A7">
      <w:pPr>
        <w:spacing w:after="1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давайте проверим ваши знания из области «ЗОЖ».</w:t>
      </w:r>
      <w:r w:rsidDel="00000000" w:rsidR="00000000" w:rsidRPr="00000000">
        <w:rPr>
          <w:rtl w:val="0"/>
        </w:rPr>
      </w:r>
    </w:p>
    <w:p w:rsidR="00000000" w:rsidDel="00000000" w:rsidP="00000000" w:rsidRDefault="00000000" w:rsidRPr="00000000" w14:paraId="000000A8">
      <w:pPr>
        <w:spacing w:after="0"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9">
      <w:pPr>
        <w:spacing w:after="0" w:line="360" w:lineRule="auto"/>
        <w:ind w:left="0"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18. Игра «Итоговая викторина» </w:t>
      </w:r>
    </w:p>
    <w:p w:rsidR="00000000" w:rsidDel="00000000" w:rsidP="00000000" w:rsidRDefault="00000000" w:rsidRPr="00000000" w14:paraId="000000AA">
      <w:pPr>
        <w:spacing w:after="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056958" cy="265944"/>
            <wp:effectExtent b="0" l="0" r="0" t="0"/>
            <wp:docPr id="1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6958" cy="265944"/>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after="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after="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18, 19</w:t>
      </w:r>
    </w:p>
    <w:p w:rsidR="00000000" w:rsidDel="00000000" w:rsidP="00000000" w:rsidRDefault="00000000" w:rsidRPr="00000000" w14:paraId="000000AD">
      <w:pPr>
        <w:numPr>
          <w:ilvl w:val="0"/>
          <w:numId w:val="3"/>
        </w:numPr>
        <w:spacing w:after="0" w:line="36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Сколько часов сна рекомендуется подросткам?</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6 часов</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7-8 часов</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8-10 часов</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10-12 часов</w:t>
      </w:r>
    </w:p>
    <w:p w:rsidR="00000000" w:rsidDel="00000000" w:rsidP="00000000" w:rsidRDefault="00000000" w:rsidRPr="00000000" w14:paraId="000000B2">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Ответ:</w:t>
      </w:r>
      <w:r w:rsidDel="00000000" w:rsidR="00000000" w:rsidRPr="00000000">
        <w:rPr>
          <w:rFonts w:ascii="Times New Roman" w:cs="Times New Roman" w:eastAsia="Times New Roman" w:hAnsi="Times New Roman"/>
          <w:sz w:val="28"/>
          <w:szCs w:val="28"/>
          <w:rtl w:val="0"/>
        </w:rPr>
        <w:t xml:space="preserve"> 8-10 часов</w:t>
      </w:r>
    </w:p>
    <w:p w:rsidR="00000000" w:rsidDel="00000000" w:rsidP="00000000" w:rsidRDefault="00000000" w:rsidRPr="00000000" w14:paraId="000000B3">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Согласно рекомендациям ведущих медицинских организаций, подросткам в возрасте от 13 до 18 лет требуется 8-10 часов сна ежедневно. </w:t>
      </w:r>
    </w:p>
    <w:p w:rsidR="00000000" w:rsidDel="00000000" w:rsidP="00000000" w:rsidRDefault="00000000" w:rsidRPr="00000000" w14:paraId="000000B4">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Слайд 20, 21</w:t>
      </w:r>
    </w:p>
    <w:p w:rsidR="00000000" w:rsidDel="00000000" w:rsidP="00000000" w:rsidRDefault="00000000" w:rsidRPr="00000000" w14:paraId="000000B6">
      <w:pPr>
        <w:numPr>
          <w:ilvl w:val="0"/>
          <w:numId w:val="3"/>
        </w:numPr>
        <w:spacing w:line="36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Какой продукт лучше всего подходит для перекуса?</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Чипсы</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Яблоко</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Шоколадный батончик</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Газированный напиток</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sz w:val="28"/>
          <w:szCs w:val="28"/>
          <w:u w:val="none"/>
          <w:vertAlign w:val="baseline"/>
        </w:rPr>
      </w:pPr>
      <w:r w:rsidDel="00000000" w:rsidR="00000000" w:rsidRPr="00000000">
        <w:rPr>
          <w:rFonts w:ascii="Times New Roman" w:cs="Times New Roman" w:eastAsia="Times New Roman" w:hAnsi="Times New Roman"/>
          <w:i w:val="1"/>
          <w:sz w:val="28"/>
          <w:szCs w:val="28"/>
          <w:rtl w:val="0"/>
        </w:rPr>
        <w:t xml:space="preserve">О</w:t>
      </w:r>
      <w:r w:rsidDel="00000000" w:rsidR="00000000" w:rsidRPr="00000000">
        <w:rPr>
          <w:rFonts w:ascii="Times New Roman" w:cs="Times New Roman" w:eastAsia="Times New Roman" w:hAnsi="Times New Roman"/>
          <w:b w:val="0"/>
          <w:i w:val="1"/>
          <w:smallCaps w:val="0"/>
          <w:strike w:val="0"/>
          <w:sz w:val="28"/>
          <w:szCs w:val="28"/>
          <w:u w:val="none"/>
          <w:vertAlign w:val="baseline"/>
          <w:rtl w:val="0"/>
        </w:rPr>
        <w:t xml:space="preserve">твет:</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Яблоко</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Яблоко</w:t>
      </w:r>
      <w:r w:rsidDel="00000000" w:rsidR="00000000" w:rsidRPr="00000000">
        <w:rPr>
          <w:rFonts w:ascii="Times New Roman" w:cs="Times New Roman" w:eastAsia="Times New Roman" w:hAnsi="Times New Roman"/>
          <w:b w:val="1"/>
          <w:i w:val="0"/>
          <w:smallCaps w:val="0"/>
          <w:strike w:val="0"/>
          <w:sz w:val="28"/>
          <w:szCs w:val="2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это </w:t>
      </w:r>
      <w:r w:rsidDel="00000000" w:rsidR="00000000" w:rsidRPr="00000000">
        <w:rPr>
          <w:rFonts w:ascii="Times New Roman" w:cs="Times New Roman" w:eastAsia="Times New Roman" w:hAnsi="Times New Roman"/>
          <w:sz w:val="28"/>
          <w:szCs w:val="28"/>
          <w:rtl w:val="0"/>
        </w:rPr>
        <w:t xml:space="preserve">правильный и полезный</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вариант перекуса, так как в нем содержится клетчатка, которая помогает дольше чувствовать сытость, </w:t>
      </w:r>
      <w:r w:rsidDel="00000000" w:rsidR="00000000" w:rsidRPr="00000000">
        <w:rPr>
          <w:rFonts w:ascii="Times New Roman" w:cs="Times New Roman" w:eastAsia="Times New Roman" w:hAnsi="Times New Roman"/>
          <w:sz w:val="28"/>
          <w:szCs w:val="28"/>
          <w:rtl w:val="0"/>
        </w:rPr>
        <w:t xml:space="preserve">яблоко</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 богато витаминами и минералами, легко усваивается организмом</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22, 23</w:t>
      </w:r>
      <w:r w:rsidDel="00000000" w:rsidR="00000000" w:rsidRPr="00000000">
        <w:rPr>
          <w:rtl w:val="0"/>
        </w:rPr>
      </w:r>
    </w:p>
    <w:p w:rsidR="00000000" w:rsidDel="00000000" w:rsidP="00000000" w:rsidRDefault="00000000" w:rsidRPr="00000000" w14:paraId="000000BF">
      <w:pPr>
        <w:numPr>
          <w:ilvl w:val="0"/>
          <w:numId w:val="3"/>
        </w:numPr>
        <w:spacing w:line="36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Сколько минут физической активности рекомендуется ежедневно?</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15 минут</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60 минут</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30 минут</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90 минут</w:t>
      </w:r>
    </w:p>
    <w:p w:rsidR="00000000" w:rsidDel="00000000" w:rsidP="00000000" w:rsidRDefault="00000000" w:rsidRPr="00000000" w14:paraId="000000C4">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Ответ:</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60 минут</w:t>
      </w:r>
    </w:p>
    <w:p w:rsidR="00000000" w:rsidDel="00000000" w:rsidP="00000000" w:rsidRDefault="00000000" w:rsidRPr="00000000" w14:paraId="000000C5">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Согласно рекомендациям ВОЗ, ежедневная физическая активность различается в зависимости от возраста: детям и подросткам до 17 лет — необходимо активно двигаться не менее 60 минут ежедневно. При этом большая часть времени должна быть посвящена аэробным нагрузкам, таким как бег, прыжки, подвижные игры. Взрослым же рекомендуется около 30 минут в день.</w:t>
      </w:r>
    </w:p>
    <w:p w:rsidR="00000000" w:rsidDel="00000000" w:rsidP="00000000" w:rsidRDefault="00000000" w:rsidRPr="00000000" w14:paraId="000000C6">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24, 25</w:t>
      </w:r>
      <w:r w:rsidDel="00000000" w:rsidR="00000000" w:rsidRPr="00000000">
        <w:rPr>
          <w:rtl w:val="0"/>
        </w:rPr>
      </w:r>
    </w:p>
    <w:p w:rsidR="00000000" w:rsidDel="00000000" w:rsidP="00000000" w:rsidRDefault="00000000" w:rsidRPr="00000000" w14:paraId="000000C8">
      <w:pPr>
        <w:numPr>
          <w:ilvl w:val="0"/>
          <w:numId w:val="3"/>
        </w:numPr>
        <w:spacing w:line="36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Что помогает справиться со стрессом?</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Физическая активность</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Употребление фаст-фуда</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Пропуск уроков</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Бессонница</w:t>
      </w:r>
      <w:r w:rsidDel="00000000" w:rsidR="00000000" w:rsidRPr="00000000">
        <w:rPr>
          <w:rtl w:val="0"/>
        </w:rPr>
      </w:r>
    </w:p>
    <w:p w:rsidR="00000000" w:rsidDel="00000000" w:rsidP="00000000" w:rsidRDefault="00000000" w:rsidRPr="00000000" w14:paraId="000000C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Ответ: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Физическая активность</w:t>
      </w:r>
    </w:p>
    <w:p w:rsidR="00000000" w:rsidDel="00000000" w:rsidP="00000000" w:rsidRDefault="00000000" w:rsidRPr="00000000" w14:paraId="000000C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Физическая активность — один из самых эффективных способов борьбы со стрессом. </w:t>
      </w:r>
    </w:p>
    <w:p w:rsidR="00000000" w:rsidDel="00000000" w:rsidP="00000000" w:rsidRDefault="00000000" w:rsidRPr="00000000" w14:paraId="000000CF">
      <w:pPr>
        <w:spacing w:line="360" w:lineRule="auto"/>
        <w:ind w:left="0" w:firstLine="708.661417322834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spacing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26, 27</w:t>
      </w:r>
    </w:p>
    <w:p w:rsidR="00000000" w:rsidDel="00000000" w:rsidP="00000000" w:rsidRDefault="00000000" w:rsidRPr="00000000" w14:paraId="000000D1">
      <w:pPr>
        <w:numPr>
          <w:ilvl w:val="0"/>
          <w:numId w:val="3"/>
        </w:numPr>
        <w:spacing w:line="36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Какая цель у Национального проекта «Продолжительная и активная жизнь»? Выберите несколько вариантов ответа.</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А.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Увеличить продолжительность жизни до 78 лет к 2030 году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Б.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Улучшить состояние кожи и волос у населения</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В.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Устранить различия в показателях здоровья между городским и сельским населением</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Г.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Повысить качество продаваемых лекарств</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sz w:val="28"/>
          <w:szCs w:val="28"/>
          <w:u w:val="none"/>
          <w:vertAlign w:val="baseline"/>
        </w:rPr>
      </w:pPr>
      <w:r w:rsidDel="00000000" w:rsidR="00000000" w:rsidRPr="00000000">
        <w:rPr>
          <w:rFonts w:ascii="Times New Roman" w:cs="Times New Roman" w:eastAsia="Times New Roman" w:hAnsi="Times New Roman"/>
          <w:sz w:val="28"/>
          <w:szCs w:val="28"/>
          <w:rtl w:val="0"/>
        </w:rPr>
        <w:t xml:space="preserve">Д. </w:t>
      </w: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Объединить все больницы города в одну</w:t>
      </w:r>
    </w:p>
    <w:p w:rsidR="00000000" w:rsidDel="00000000" w:rsidP="00000000" w:rsidRDefault="00000000" w:rsidRPr="00000000" w14:paraId="000000D7">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Ответ: А, В</w:t>
      </w:r>
    </w:p>
    <w:p w:rsidR="00000000" w:rsidDel="00000000" w:rsidP="00000000" w:rsidRDefault="00000000" w:rsidRPr="00000000" w14:paraId="000000D8">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Комментарий:</w:t>
      </w:r>
      <w:r w:rsidDel="00000000" w:rsidR="00000000" w:rsidRPr="00000000">
        <w:rPr>
          <w:rFonts w:ascii="Times New Roman" w:cs="Times New Roman" w:eastAsia="Times New Roman" w:hAnsi="Times New Roman"/>
          <w:sz w:val="28"/>
          <w:szCs w:val="28"/>
          <w:rtl w:val="0"/>
        </w:rPr>
        <w:t xml:space="preserve"> Увеличить продолжительность жизни до 78 лет к 2030 году, устранить различия в показателях здоровья между городским и сельским населением.</w:t>
      </w:r>
    </w:p>
    <w:p w:rsidR="00000000" w:rsidDel="00000000" w:rsidP="00000000" w:rsidRDefault="00000000" w:rsidRPr="00000000" w14:paraId="000000D9">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spacing w:after="1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28. Здоровый образ жизни как естественная потребность</w:t>
      </w:r>
      <w:r w:rsidDel="00000000" w:rsidR="00000000" w:rsidRPr="00000000">
        <w:rPr>
          <w:rtl w:val="0"/>
        </w:rPr>
      </w:r>
    </w:p>
    <w:p w:rsidR="00000000" w:rsidDel="00000000" w:rsidP="00000000" w:rsidRDefault="00000000" w:rsidRPr="00000000" w14:paraId="000000DB">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Здоровый образ жизни — это вовсе не сложная задача и уж точно не скучная рутина! Многие ошибочно считают, что переход к правильному питанию, регулярным тренировкам и отказу от вредных привычек потребует огромных усилий и сделает жизнь однообразной. Однако это не так!</w:t>
      </w:r>
    </w:p>
    <w:p w:rsidR="00000000" w:rsidDel="00000000" w:rsidP="00000000" w:rsidRDefault="00000000" w:rsidRPr="00000000" w14:paraId="000000DC">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Начинать можно с малого: с небольших прогулок вечером, стакана воды перед завтраком, одной порции овощей ежедневно. Постепенно организм адаптируется, новые привычки станут нормой, и вы даже не заметите, как начали жить иначе.</w:t>
      </w:r>
    </w:p>
    <w:p w:rsidR="00000000" w:rsidDel="00000000" w:rsidP="00000000" w:rsidRDefault="00000000" w:rsidRPr="00000000" w14:paraId="000000DD">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Здоровый образ жизни становится естественной потребностью, как чистка зубов или утренний душ. Организм сам начнет требовать движение, полезную пищу и отдых, ведь это помогает чувствовать себя бодрым и энергичным.</w:t>
      </w:r>
    </w:p>
    <w:p w:rsidR="00000000" w:rsidDel="00000000" w:rsidP="00000000" w:rsidRDefault="00000000" w:rsidRPr="00000000" w14:paraId="000000DE">
      <w:pPr>
        <w:spacing w:line="36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line="360" w:lineRule="auto"/>
        <w:ind w:firstLine="70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29. Обратная связь</w:t>
      </w:r>
    </w:p>
    <w:p w:rsidR="00000000" w:rsidDel="00000000" w:rsidP="00000000" w:rsidRDefault="00000000" w:rsidRPr="00000000" w14:paraId="000000E0">
      <w:pPr>
        <w:spacing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за внимание! Надеюсь, что лекция для вас была интересна и полезна. Прошу вас дать обратную связь: отсканируйте QR-код и расскажите о </w:t>
      </w:r>
      <w:r w:rsidDel="00000000" w:rsidR="00000000" w:rsidRPr="00000000">
        <w:rPr>
          <w:rFonts w:ascii="Times New Roman" w:cs="Times New Roman" w:eastAsia="Times New Roman" w:hAnsi="Times New Roman"/>
          <w:sz w:val="28"/>
          <w:szCs w:val="28"/>
          <w:rtl w:val="0"/>
        </w:rPr>
        <w:t xml:space="preserve">своих </w:t>
      </w:r>
      <w:r w:rsidDel="00000000" w:rsidR="00000000" w:rsidRPr="00000000">
        <w:rPr>
          <w:rFonts w:ascii="Times New Roman" w:cs="Times New Roman" w:eastAsia="Times New Roman" w:hAnsi="Times New Roman"/>
          <w:sz w:val="28"/>
          <w:szCs w:val="28"/>
          <w:rtl w:val="0"/>
        </w:rPr>
        <w:t xml:space="preserve">впечатлениях.</w:t>
      </w:r>
    </w:p>
    <w:p w:rsidR="00000000" w:rsidDel="00000000" w:rsidP="00000000" w:rsidRDefault="00000000" w:rsidRPr="00000000" w14:paraId="000000E1">
      <w:pPr>
        <w:spacing w:line="360" w:lineRule="auto"/>
        <w:ind w:left="0"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2">
      <w:pPr>
        <w:spacing w:line="360" w:lineRule="auto"/>
        <w:ind w:left="0" w:firstLine="708.6614173228347"/>
        <w:jc w:val="right"/>
        <w:rPr>
          <w:rFonts w:ascii="Times New Roman" w:cs="Times New Roman" w:eastAsia="Times New Roman" w:hAnsi="Times New Roman"/>
          <w:i w:val="1"/>
          <w:sz w:val="28"/>
          <w:szCs w:val="28"/>
        </w:rPr>
      </w:pPr>
      <w:bookmarkStart w:colFirst="0" w:colLast="0" w:name="_heading=h.r8ykc4ch8t92" w:id="0"/>
      <w:bookmarkEnd w:id="0"/>
      <w:r w:rsidDel="00000000" w:rsidR="00000000" w:rsidRPr="00000000">
        <w:rPr>
          <w:rFonts w:ascii="Times New Roman" w:cs="Times New Roman" w:eastAsia="Times New Roman" w:hAnsi="Times New Roman"/>
          <w:i w:val="1"/>
          <w:sz w:val="28"/>
          <w:szCs w:val="28"/>
          <w:rtl w:val="0"/>
        </w:rPr>
        <w:t xml:space="preserve">Приложение</w:t>
      </w:r>
    </w:p>
    <w:p w:rsidR="00000000" w:rsidDel="00000000" w:rsidP="00000000" w:rsidRDefault="00000000" w:rsidRPr="00000000" w14:paraId="000000E3">
      <w:pPr>
        <w:spacing w:line="360" w:lineRule="auto"/>
        <w:ind w:left="0" w:firstLine="708.6614173228347"/>
        <w:jc w:val="center"/>
        <w:rPr>
          <w:rFonts w:ascii="Times New Roman" w:cs="Times New Roman" w:eastAsia="Times New Roman" w:hAnsi="Times New Roman"/>
          <w:b w:val="1"/>
          <w:sz w:val="28"/>
          <w:szCs w:val="28"/>
        </w:rPr>
      </w:pPr>
      <w:bookmarkStart w:colFirst="0" w:colLast="0" w:name="_heading=h.zfwv3q26ani3" w:id="1"/>
      <w:bookmarkEnd w:id="1"/>
      <w:r w:rsidDel="00000000" w:rsidR="00000000" w:rsidRPr="00000000">
        <w:rPr>
          <w:rFonts w:ascii="Times New Roman" w:cs="Times New Roman" w:eastAsia="Times New Roman" w:hAnsi="Times New Roman"/>
          <w:b w:val="1"/>
          <w:sz w:val="28"/>
          <w:szCs w:val="28"/>
          <w:rtl w:val="0"/>
        </w:rPr>
        <w:t xml:space="preserve">Список рекомендованной литературы </w:t>
      </w:r>
    </w:p>
    <w:p w:rsidR="00000000" w:rsidDel="00000000" w:rsidP="00000000" w:rsidRDefault="00000000" w:rsidRPr="00000000" w14:paraId="000000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https://национальныепроекты.рф</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Давиденко Д.Н., Щедрин Ю.Н., Щеголев В.А. Здоровье и образ жизни студентов: Учебное пособие. - Санкт-Петербург: СПбГУ ИТМО, 2005. - 124 с – Режим доступа: </w:t>
      </w:r>
      <w:hyperlink r:id="rId11">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https://books.ifmo.ru/file/pdf/29.pdf</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Ериков, В. М. Комплексная профилактика заболеваний и реабилитация лиц, имеющих отклонения в состоянии здоровья: учебное пособие для вузов / В. М. Ериков, А. А. Никулин, Т. В. Иванникова. — 3-е изд., стер. — Санкт-Петербург: Лань, 2021. — 192 с. — ISBN 978-5-8114-7437-0.</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Назарова Е. Н. Основы здорового образа жизни: учебник для студ. учреждений высш. проф. образования / Е. Н. Назарова, Ю.Д. Жилов — 3-е изд., испр. — М.: Издательский центр «Академия», 2013. - 256 с. - ISBN 978-5-7695-5939-6</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Петраков, М. А. Здоровый образ жизни: учебно-методическое пособие / М. А. Петраков, С. Н. Прудников, С. В. Морозов. — Брянск: Брянский ГАУ, 2021. — 22 с.</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Солодовников, Ю. Л. Гигиена и экология человека (цикл лекций и практических занятий): Учебное пособие для СПО / Ю. Л. Солодовников. — 7-е изд., стер. — Санкт-Петербург: Лань, 2022. — 468 с. — ISBN 978-5-8114-9570-2.</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Физическое воспитание в образовательных учреждениях: учебник для среднего профессионального образования / под общей редакцией А. А. Зайцева. — 3-е изд., перераб. и доп. — Москва: Издательство Юрайт, 2025. — 141 с. — (Профессиональное образование). — ISBN 978-5-534-20652-4.</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Харевич, Т. В. Здоровый образ жизни. Профилактика зависимости: 2020-01-22 / Т. В. Харевич, Н. А. Пиунова, П. М. Якименко. — Минск: РИПО, 2010. — 71 с. — ISBN 978-985-503-136-0.</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Чедов К. В. Физическая культура. Здоровый образ жизни [Электронный ресурс]: учебное пособие / К. В. Чедов, Г. А. Гавронина, Т. И. Чедова; Пермский государственный национальный исследовательский университет. – Электронные данные. – Пермь, 2020; 128 с.</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sz w:val="28"/>
          <w:szCs w:val="28"/>
          <w:vertAlign w:val="baseline"/>
        </w:rPr>
      </w:pPr>
      <w:r w:rsidDel="00000000" w:rsidR="00000000" w:rsidRPr="00000000">
        <w:rPr>
          <w:rFonts w:ascii="Times New Roman" w:cs="Times New Roman" w:eastAsia="Times New Roman" w:hAnsi="Times New Roman"/>
          <w:b w:val="0"/>
          <w:i w:val="0"/>
          <w:smallCaps w:val="0"/>
          <w:strike w:val="0"/>
          <w:sz w:val="28"/>
          <w:szCs w:val="28"/>
          <w:u w:val="none"/>
          <w:vertAlign w:val="baseline"/>
          <w:rtl w:val="0"/>
        </w:rPr>
        <w:t xml:space="preserve">Яшин В.Н. ОБЖ: Здоровый образ жизни: учеб. пособие / В.Н. Яшин. - 6-е изд., стер. — Москва: ФЛИНТА, 2024. — 125 с. — ISBN 978-5-9765-1121-7.</w:t>
      </w:r>
      <w:r w:rsidDel="00000000" w:rsidR="00000000" w:rsidRPr="00000000">
        <w:rPr>
          <w:rtl w:val="0"/>
        </w:rPr>
      </w:r>
    </w:p>
    <w:sectPr>
      <w:headerReference r:id="rId12" w:type="default"/>
      <w:headerReference r:id="rId13" w:type="first"/>
      <w:footerReference r:id="rId14" w:type="default"/>
      <w:footerReference r:id="rId15" w:type="first"/>
      <w:pgSz w:h="16834" w:w="11909" w:orient="portrait"/>
      <w:pgMar w:bottom="664" w:top="1133" w:left="1133" w:right="113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https://www.medkirov.ru/site/LSP6E6CDC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center"/>
      <w:rPr/>
    </w:pPr>
    <w:r w:rsidDel="00000000" w:rsidR="00000000" w:rsidRPr="00000000">
      <w:rPr/>
      <w:drawing>
        <wp:inline distB="0" distT="0" distL="0" distR="0">
          <wp:extent cx="1639408" cy="384962"/>
          <wp:effectExtent b="0" l="0" r="0" t="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center"/>
      <w:rPr/>
    </w:pPr>
    <w:r w:rsidDel="00000000" w:rsidR="00000000" w:rsidRPr="00000000">
      <w:rPr/>
      <w:drawing>
        <wp:inline distB="0" distT="0" distL="0" distR="0">
          <wp:extent cx="1639408" cy="384962"/>
          <wp:effectExtent b="0" l="0" r="0" t="0"/>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a5">
    <w:name w:val="annotation reference"/>
    <w:basedOn w:val="a0"/>
    <w:uiPriority w:val="99"/>
    <w:semiHidden w:val="1"/>
    <w:unhideWhenUsed w:val="1"/>
    <w:rsid w:val="00E7154E"/>
    <w:rPr>
      <w:sz w:val="16"/>
      <w:szCs w:val="16"/>
    </w:rPr>
  </w:style>
  <w:style w:type="paragraph" w:styleId="a6">
    <w:name w:val="annotation text"/>
    <w:basedOn w:val="a"/>
    <w:link w:val="a7"/>
    <w:uiPriority w:val="99"/>
    <w:semiHidden w:val="1"/>
    <w:unhideWhenUsed w:val="1"/>
    <w:rsid w:val="00E7154E"/>
    <w:pPr>
      <w:spacing w:line="240" w:lineRule="auto"/>
    </w:pPr>
    <w:rPr>
      <w:sz w:val="20"/>
      <w:szCs w:val="20"/>
    </w:rPr>
  </w:style>
  <w:style w:type="character" w:styleId="a7" w:customStyle="1">
    <w:name w:val="Текст примечания Знак"/>
    <w:basedOn w:val="a0"/>
    <w:link w:val="a6"/>
    <w:uiPriority w:val="99"/>
    <w:semiHidden w:val="1"/>
    <w:rsid w:val="00E7154E"/>
    <w:rPr>
      <w:sz w:val="20"/>
      <w:szCs w:val="20"/>
    </w:rPr>
  </w:style>
  <w:style w:type="paragraph" w:styleId="a8">
    <w:name w:val="annotation subject"/>
    <w:basedOn w:val="a6"/>
    <w:next w:val="a6"/>
    <w:link w:val="a9"/>
    <w:uiPriority w:val="99"/>
    <w:semiHidden w:val="1"/>
    <w:unhideWhenUsed w:val="1"/>
    <w:rsid w:val="00E7154E"/>
    <w:rPr>
      <w:b w:val="1"/>
      <w:bCs w:val="1"/>
    </w:rPr>
  </w:style>
  <w:style w:type="character" w:styleId="a9" w:customStyle="1">
    <w:name w:val="Тема примечания Знак"/>
    <w:basedOn w:val="a7"/>
    <w:link w:val="a8"/>
    <w:uiPriority w:val="99"/>
    <w:semiHidden w:val="1"/>
    <w:rsid w:val="00E7154E"/>
    <w:rPr>
      <w:b w:val="1"/>
      <w:bCs w:val="1"/>
      <w:sz w:val="20"/>
      <w:szCs w:val="20"/>
    </w:rPr>
  </w:style>
  <w:style w:type="paragraph" w:styleId="aa">
    <w:name w:val="List Paragraph"/>
    <w:basedOn w:val="a"/>
    <w:uiPriority w:val="34"/>
    <w:qFormat w:val="1"/>
    <w:rsid w:val="00C866B2"/>
    <w:pPr>
      <w:ind w:left="720"/>
      <w:contextualSpacing w:val="1"/>
    </w:pPr>
  </w:style>
  <w:style w:type="paragraph" w:styleId="ab">
    <w:name w:val="Normal (Web)"/>
    <w:basedOn w:val="a"/>
    <w:uiPriority w:val="99"/>
    <w:semiHidden w:val="1"/>
    <w:unhideWhenUsed w:val="1"/>
    <w:rsid w:val="000A3F1A"/>
    <w:pPr>
      <w:spacing w:after="100" w:afterAutospacing="1" w:before="100" w:beforeAutospacing="1" w:line="240" w:lineRule="auto"/>
    </w:pPr>
    <w:rPr>
      <w:rFonts w:ascii="Times New Roman" w:cs="Times New Roman" w:eastAsia="Times New Roman" w:hAnsi="Times New Roman"/>
      <w:sz w:val="24"/>
      <w:szCs w:val="24"/>
      <w:lang w:val="ru-RU"/>
    </w:rPr>
  </w:style>
  <w:style w:type="character" w:styleId="ac">
    <w:name w:val="Strong"/>
    <w:basedOn w:val="a0"/>
    <w:uiPriority w:val="22"/>
    <w:qFormat w:val="1"/>
    <w:rsid w:val="000A3F1A"/>
    <w:rPr>
      <w:b w:val="1"/>
      <w:bCs w:val="1"/>
    </w:rPr>
  </w:style>
  <w:style w:type="character" w:styleId="ad">
    <w:name w:val="Hyperlink"/>
    <w:basedOn w:val="a0"/>
    <w:uiPriority w:val="99"/>
    <w:unhideWhenUsed w:val="1"/>
    <w:rsid w:val="00E63C0E"/>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ooks.ifmo.ru/file/pdf/29.pdf" TargetMode="External"/><Relationship Id="rId10" Type="http://schemas.openxmlformats.org/officeDocument/2006/relationships/image" Target="media/image4.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J/HsSqVPiv5FaDxXHlkaCZXXA==">CgMxLjAyDmgucjh5a2M0Y2g4dDkyMg5oLnpmd3YzcTI2YW5pMzgAciExWk95UXBKTkNuZ09yU2NqTVJPRm1Kbnd1UUx2SEs0NHk=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2025-01-14T07:50:00Z</dcterms:created>
  <dc:creator>Егорова Анастасия Серафимовна</dc:creator>
</cp:coreProperties>
</file>