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Сценарий мастер-лекции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Государственная служба — твоё призвание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A0066" w:rsidRDefault="00EA006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EA0066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Москва, 2026 г.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 лекции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раскрыть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аспекты государственной службы,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историческое развитие, общественное значение,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представить её как перспективный карьерный трек для учащихся школ.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лекции: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Рассмотреть исторические корни государственной службы: от Древней Руси до современной системы, основанной на законодательной базе.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Обсудить важность государственной службы в жизни общества и роль государственных служащих в решении актуальных задач.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Проанализировать различные профессии, связанные с государственной службой, и их влияние на социальное развитие.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Показать возможности карьерного роста в государственной службе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важность личной преданности и служения гражданам.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Вовлечь учащихся в обсуждение, чтобы они могли высказать свои мысли и идеи о государственной службе и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значении.</w:t>
      </w:r>
    </w:p>
    <w:p w:rsidR="00EA0066" w:rsidRDefault="00000000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Формирующиеся ценности: </w:t>
      </w:r>
    </w:p>
    <w:p w:rsidR="00EA0066" w:rsidRDefault="00000000">
      <w:pPr>
        <w:pStyle w:val="af0"/>
        <w:numPr>
          <w:ilvl w:val="0"/>
          <w:numId w:val="10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гражданственность; </w:t>
      </w:r>
    </w:p>
    <w:p w:rsidR="00EA0066" w:rsidRDefault="00000000">
      <w:pPr>
        <w:pStyle w:val="af0"/>
        <w:numPr>
          <w:ilvl w:val="0"/>
          <w:numId w:val="10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патриотизм; </w:t>
      </w:r>
    </w:p>
    <w:p w:rsidR="00EA0066" w:rsidRDefault="00000000">
      <w:pPr>
        <w:pStyle w:val="af0"/>
        <w:numPr>
          <w:ilvl w:val="0"/>
          <w:numId w:val="10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служение Отечеству и ответственность за его судьбу;</w:t>
      </w:r>
    </w:p>
    <w:p w:rsidR="00EA0066" w:rsidRDefault="00000000">
      <w:pPr>
        <w:pStyle w:val="af0"/>
        <w:numPr>
          <w:ilvl w:val="0"/>
          <w:numId w:val="10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и свободы человека</w:t>
      </w:r>
      <w:r>
        <w:t>.</w:t>
      </w:r>
    </w:p>
    <w:p w:rsidR="00EA0066" w:rsidRDefault="0000000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Смысловые направления: </w:t>
      </w:r>
    </w:p>
    <w:p w:rsidR="00EA0066" w:rsidRDefault="00000000">
      <w:pPr>
        <w:pStyle w:val="af0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потенциала каждого человека, развитие его талантов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EA0066" w:rsidRDefault="00000000">
      <w:pPr>
        <w:pStyle w:val="af0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внешняя и внутренняя политика.</w:t>
      </w:r>
    </w:p>
    <w:p w:rsidR="00EA0066" w:rsidRDefault="0000000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Продолжительность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45 минут.</w:t>
      </w:r>
    </w:p>
    <w:p w:rsidR="00EA0066" w:rsidRDefault="0000000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Целевая аудитория: </w:t>
      </w:r>
      <w:r>
        <w:rPr>
          <w:rFonts w:ascii="Times New Roman" w:eastAsia="Times New Roman" w:hAnsi="Times New Roman" w:cs="Times New Roman"/>
          <w:sz w:val="28"/>
          <w:szCs w:val="28"/>
        </w:rPr>
        <w:t>школьники 10-11 классов.</w:t>
      </w:r>
    </w:p>
    <w:p w:rsidR="00EA0066" w:rsidRDefault="0000000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Возрастное ограничение: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+</w:t>
      </w:r>
    </w:p>
    <w:p w:rsidR="00EA0066" w:rsidRDefault="0000000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Тип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методического материала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лекция.</w:t>
      </w:r>
    </w:p>
    <w:p w:rsidR="00EA0066" w:rsidRDefault="0000000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Комплект материалов: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сценарий лекции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презентация.</w:t>
      </w: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A0066" w:rsidRDefault="0000000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 w:clear="all"/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Слайд 1. Титульный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Здравствуйте, ребята! Сегодня мы поговорим о государственной службе. Мы с вами обсудим её историю, значение и возможности построения своего профессионального пути. 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1282700" cy="28575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282700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01.00pt;height:22.50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Задумывался ли кто-то из вас о том, как устроено государство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почему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им нужно управлять?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участников.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Управлять государством нужно, чтобы граждане жили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безопасности, а само государство укреплялось и развивалось. Для этого у него есть помощники — государственные служащие. Их основные обязанности — служить во благо граждан и решать поставленные задачи, проявляя верность государству, честность и открытость. 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1282700" cy="28575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282700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01.00pt;height:22.50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вы думаете, какие задачи есть у государства? 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участников.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Любое государство должно заботиться о собственных гражданах, например: следить за общественным порядком и безопасностью людей; охранять границы страны; обеспечивать хорошее образование; создавать рабочие места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многое другое. Государственная служба — это не просто работа,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это возможность влиять на жизнь общества и делать мир лучше.</w:t>
      </w: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2. Регистрация</w:t>
      </w:r>
    </w:p>
    <w:p w:rsidR="00EA0066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Чтобы сделать нашу встречу полезной, предлагаю вам пройти быструю регистрацию. Для этого отсканируйте QR-код, который вы видите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br/>
        <w:t>на экране, и ответьте на несколько вопросов. Спасибо за вашу активность!</w:t>
      </w: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Слайд 3.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Профессии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1282700" cy="285750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282700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01.00pt;height:22.50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Давайте сразу уточним: какие профессии, связанные с государством,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вы знаете? 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Варианты ответа: полицейский, министр, депутат, судья, дипломат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 xml:space="preserve"> и т.д.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Предлагаю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нам с вами развеять заблуждение о том, что госслужащий — это скучный человек в кабинете с кипой бумаг, часами ставящий штампы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подписи.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Давайте подумаем: кто разрабатывает программы поддержки молодых семей или студентов? Кто создаёт цифровые сервисы вроде «Госуслуг»? Кто следит за экологией в нашем городе и планирует, где построить новую школу или дорогу?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Кто организует спортивные соревнования и шоу мирового уровня?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всё делают государственные служащие — профессионалы, которые управляют проектами и процессами, важными для жизни каждого из нас.</w:t>
      </w: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Цитата президента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</w:rPr>
        <w:t xml:space="preserve">Как сказал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val="ru-RU"/>
        </w:rPr>
        <w:t>п</w:t>
      </w:r>
      <w:r>
        <w:rPr>
          <w:rFonts w:ascii="Times New Roman" w:eastAsia="Times New Roman" w:hAnsi="Times New Roman" w:cs="Times New Roman"/>
          <w:color w:val="020C22"/>
          <w:sz w:val="28"/>
          <w:szCs w:val="28"/>
        </w:rPr>
        <w:t>резидент Российской Федерации Владимир Владимирович Путин на встрече с выпускниками программы развития кадрового управленческого резерва: «Главное для любого управленца — это, безусловно, умение слышать людей, чувствовать и понимать проблемы страны, понимать проблемы граждан. И государственная служба, она и называется «служба», потому что это служение — в данном случае гражданам России».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vertAlign w:val="superscript"/>
        </w:rPr>
        <w:footnoteReference w:id="1"/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Предлагаю вам обратиться к корням и пройти небольшой исторический ликбез, чтобы проследить эволюцию системы управления. Давайте быстро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и наглядно пройдёмся по вехам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от княжеской дружины до современной системы управления, основанной на законодательной базе.</w:t>
      </w: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Историческая часть: 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ревняя Русь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Древней Руси не существовало законов о государственной службе. 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правление первых князей происходило объединение местной знати вокруг фигуры князя и утверждение его династии. Началось формирование правяще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круга людей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― князя и его профессиональных воинов — дружинников. Дружиной называли княжеское войско, лично служивших князю воинов, которые участвовали в военных походах и были советниками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государственных делах. Служили дружинники на принципах личной преданности князю. </w:t>
      </w:r>
      <w:r>
        <w:rPr>
          <w:rFonts w:ascii="Times New Roman" w:eastAsia="Times New Roman" w:hAnsi="Times New Roman" w:cs="Times New Roman"/>
          <w:sz w:val="28"/>
          <w:szCs w:val="28"/>
        </w:rPr>
        <w:t>Защита властителя была неразрывна с защитой Отечества.</w:t>
      </w: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Историческая часть: XVI век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государственной службы происходило параллельно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 формированием единого централизованного Российского государства.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XV веке происходит оформление особой категории подданных, которые именовались «служилые люди». 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en-AU"/>
        </w:rPr>
        <w:t>XVI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возникает система приказов, которые осуществляли руководство отдельными направлениями государственной деятельности.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Например, посольский приказ — международными делами, поместный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приказ — землями.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Должностных лиц приказов называли приказными людьми. Они были прообразом современных государственных служащих. Также был целый орган по управлению государственной службой – Разрядный приказ.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Появление приказов означало, что складывается профессиональный аппарат управления. </w:t>
      </w:r>
      <w:r>
        <w:rPr>
          <w:rFonts w:ascii="Times New Roman" w:eastAsia="Times New Roman" w:hAnsi="Times New Roman" w:cs="Times New Roman"/>
          <w:color w:val="020C22"/>
          <w:sz w:val="28"/>
          <w:szCs w:val="28"/>
        </w:rPr>
        <w:t xml:space="preserve">Укрепляется идея осознанного служения государству. </w:t>
      </w: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Историческая часть: Петровская эпоха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эпоху Петра I произошла настоящая революция в истории государственной службы. Именно с петровской эпохи начинается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современная её история.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24 января 1722 г. была введена Табель о рангах. В основу был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положен принцип личной выслуги. Начинать службу абсолютно всем приходилось с низших званий. И тот, кто на военной или на гражданской службе смог дойти до высших рангов, и становился потомственным дворянином. 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Существует легенда о калмыке-слуге, которого ленивый дворянин-студент заставлял вместо себя учиться за границей. На экзамене у Петра I обман раскрылся: слуга продемонстрировал блестящие знания, а его хозяин — невежество. В итоге царь произвёл слугу в офицеры, дал ему фамилию Калмыков, и тот сделал выдающуюся карьеру, дослужившись до чина контр-адмирала и получив дворянство.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рангах открыла доступ в дворянство способным выходцам из </w:t>
      </w:r>
      <w:r>
        <w:rPr>
          <w:rFonts w:ascii="Times New Roman" w:eastAsia="Times New Roman" w:hAnsi="Times New Roman" w:cs="Times New Roman"/>
          <w:sz w:val="28"/>
          <w:szCs w:val="28"/>
        </w:rPr>
        <w:t>более низ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сословий. Это основа, которая просуществовала почти 200 лет. </w:t>
      </w:r>
      <w:r>
        <w:rPr>
          <w:rFonts w:ascii="Times New Roman" w:eastAsia="Times New Roman" w:hAnsi="Times New Roman" w:cs="Times New Roman"/>
          <w:sz w:val="28"/>
          <w:szCs w:val="28"/>
        </w:rPr>
        <w:t>Этим Пётр I закрепил принцип, по которому главной добродетелью и путём к признанию становилось не происхождение, а реальная польза, приносимая Отечеству на службе.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овременная таблица соотношения классных чинов государственной гражданской службы, воинских и специальных званий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сохраняет преемственность и структуру, напоминающую петровскую 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рангах, </w:t>
      </w:r>
      <w:r>
        <w:rPr>
          <w:rFonts w:ascii="Times New Roman" w:hAnsi="Times New Roman" w:cs="Times New Roman"/>
          <w:sz w:val="28"/>
          <w:szCs w:val="28"/>
        </w:rPr>
        <w:br/>
        <w:t>с ч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proofErr w:type="spellStart"/>
      <w:r>
        <w:rPr>
          <w:rFonts w:ascii="Times New Roman" w:hAnsi="Times New Roman" w:cs="Times New Roman"/>
          <w:sz w:val="28"/>
          <w:szCs w:val="28"/>
        </w:rPr>
        <w:t>ткой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иерархией и категориями чинов, хотя и претерпела изменения, отражающие современную государственность и разделение на разные виды служб, но суть иерархичности классов осталась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Ещё одной важной реформой в сфере управления стало введение коллегий. Система приказов, существовавшая в государстве, была слишком сложной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в управлении, тяжело поддавалась контролю. Поэтому приказы были заменены новыми органами — коллегиями. Каждая коллегия работала в соответствии </w:t>
      </w:r>
      <w:r>
        <w:rPr>
          <w:rFonts w:ascii="Times New Roman" w:hAnsi="Times New Roman" w:cs="Times New Roman"/>
          <w:sz w:val="28"/>
          <w:szCs w:val="28"/>
        </w:rPr>
        <w:br/>
        <w:t>со своим функционалом, прибегая к коллективному принятию решений. Во главе органа стоял президент, которого выбирал Сенат, учитывая мнение императора.</w:t>
      </w:r>
    </w:p>
    <w:p w:rsidR="00EA0066" w:rsidRDefault="00000000">
      <w:pPr>
        <w:shd w:val="clear" w:color="auto" w:fill="FFFFFF"/>
        <w:rPr>
          <w:rFonts w:ascii="Open Sans" w:hAnsi="Open Sans" w:cs="Open Sans"/>
          <w:color w:val="4E4E3F"/>
        </w:rPr>
      </w:pPr>
      <w:r>
        <w:rPr>
          <w:rFonts w:ascii="Open Sans" w:hAnsi="Open Sans" w:cs="Open Sans"/>
          <w:color w:val="4E4E3F"/>
        </w:rPr>
        <w:t> </w:t>
      </w: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Историческая часть: XIX век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1802 году для упорядочивания центрального управления была проведена министерская реформа. Она заменила устаревшие коллегии на восемь министерств (позже их число увеличили). Ключевым отличием стал принцип единоначалия: решения принимались не коллегиально, а единолично министром, ответственным перед императором и Сенатом. Это усилило централизацию, создав чёткую иерархическую вертикаль власти.</w:t>
      </w:r>
    </w:p>
    <w:p w:rsidR="00EA0066" w:rsidRDefault="0000000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XIX века наблюдалось несколько тенденций.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системе государственной службы постепенно сокращалась доля дворян.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озрастало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значение образования и уровень образованности служащих. Весь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XIX век предпринимались попытки модернизировать систему государственной службы. Существенным компонентом этой модернизации могла стать отмена чинов. Было несколько попыток отменить чины в России, но они не дали результата.</w:t>
      </w:r>
    </w:p>
    <w:p w:rsidR="00EA0066" w:rsidRDefault="00EA006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9. Историческая часть: Советское время</w:t>
      </w:r>
    </w:p>
    <w:p w:rsidR="00EA0066" w:rsidRDefault="0000000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 пришедшие к власти в октябре 1917 г. большевики подошли к вопросу радикально. Одним из первых законодательных актов новой власти стал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екрет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уничтожении сословий и гражданских чинов»,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утверждённый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ноября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1917 г. В соответствии с этим декретом упразднялись все сословия, гражданские чины, звания и титулы и устанавливалось для всего населения одно общее наименование — граждане Российской республики. Новому государству требовалась новая система управления и новая государственная служба.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Создание системы народных комиссариатов (наркоматов) произошло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 xml:space="preserve">в 1917 году в соответствии с декретом II Всероссийского съезда Советов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 xml:space="preserve">«Об учреждении Совета Народных Комиссаров». Они стали принципиально новыми центральными органами государственного управления, заменив старые министерства. Во главе каждого наркомата стоял народный комиссар (нарком),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входивший в состав правительства – СНК. Эта система заложила фундамент централизованного отраслевого управления в советском государстве.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советское время государственная служба функционировала в рамках особой правовой и кадровой модели. Формально её основы были закреплены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не в едином специальном законе, а в ряде общесоюзных и республиканских положений, уставах и инструкциях, регулировавших труд служащих государственного аппарата. Ключевой особенностью системы являлось тесное взаимодействие государственных и партийных органов. Кадровая политика, включая подбор и назначение на руководящие посты в государственных учреждениях, осуществлялась в соответствии с решениями соответствующих комитетов Коммунистической партии Советского Союза (КПСС).</w:t>
      </w: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10. Современная Россия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1990-х в современной России служба строится на основе чётких правил и требований. Были приняты законы «О системе государственной службы РФ»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«О государственной гражданской службе РФ».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ройдя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путь от личной преданности князю до служения государству и народу, российская государственная служба сохранила в своей основе главный стержень — тесную, неразрывную связь с патриотизмом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любовью к Отечеству. Сегодня, как и века назад, быть государственным служащим — значит осознанно выбирать путь служения на благо страны,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её безопасности и процветания, продолжая тем самым многовековую традицию.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Теперь определим термин с правовой позиции.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осударственная служба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— это профессиональная деятельность граждан в органах государственной власти, которая обеспечивает исполнение полномочий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>её субъектов, а также органов власти и лиц, занимающих государственные должности.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Выделяют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следующую систему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государственной службы: 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Гражданская служба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Это работа в министерствах, администрациях, ведомствах. Например, специалист в Минобрнауки России или экономист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правительстве региона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Военная служба.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Обеспечение обороны и безопасности страны.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Государственная служба иных видов.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учётом федеративного характера Российской Федерации принято выделять федеральную государственную службу (работа в органах власти всей страны, например, в Правительстве РФ) и государственную службу субъектов РФ (работа в правительстве или министерстве области, края, республики).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Карьеру государственного служащего можно начать с муниципальной службы — это работа в администрации вашего города или района. Здесь решают вопросы местного уровня — благоустройство дворов, работа школ, поликлиник.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Муниципальная служба формально не входит в систему государственной службы, но законодательно обеспечена их тесная взаимосвязь с гражданской службой. Благодаря этому возможна единая служебная траектория, так как обеспечивается единство требований (квалификационных, ограничений, подготовки); взаимный зачёт стажа муниципальной и гражданской службы;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соотносимость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условий оплаты труда и пенсионного обеспечения.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Таким образом, карьера действительно может развиваться по единой системе публичного управления, начиная с муниципального уровня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и продолжаясь на региональном или федеральном государственном уровне.</w:t>
      </w: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Принципы государственной службы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Государственная служба в России имеет чёткую структуру и строится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фундаментальных принципах:</w:t>
      </w:r>
    </w:p>
    <w:p w:rsidR="00EA0066" w:rsidRDefault="00000000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 прав и свобод человека и гражданина;</w:t>
      </w:r>
    </w:p>
    <w:p w:rsidR="00EA0066" w:rsidRDefault="00000000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единство правовых и организационных основ федеральной гражданской службы и гражданской службы субъектов Российской Федерации;</w:t>
      </w:r>
    </w:p>
    <w:p w:rsidR="00EA0066" w:rsidRDefault="00000000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равный доступ граждан, владеющих государственным языком Российской Федерации, к гражданской службе и равные условия её прохождения;</w:t>
      </w:r>
    </w:p>
    <w:p w:rsidR="00EA0066" w:rsidRDefault="00000000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профессионализм и компетентность гражданских служащих;</w:t>
      </w:r>
    </w:p>
    <w:p w:rsidR="00EA0066" w:rsidRDefault="00000000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стабильность гражданской службы;</w:t>
      </w:r>
    </w:p>
    <w:p w:rsidR="00EA0066" w:rsidRDefault="00000000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доступность информации о гражданской службе;</w:t>
      </w:r>
    </w:p>
    <w:p w:rsidR="00EA0066" w:rsidRDefault="00000000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с общественными объединениями и гражданами;</w:t>
      </w:r>
    </w:p>
    <w:p w:rsidR="00EA0066" w:rsidRDefault="00000000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защищённость гражданских служащих от неправомерного вмешательства в их профессиональную служебную деятельность.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1282700" cy="285750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282700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01.00pt;height:22.50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как вы считаете, для чего нужны эти принципы?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Ответы участников.</w:t>
      </w: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Для чего необходимы эти принципы?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Да, вы правы. Закрепление данных принципов необходимо, чтобы приблизить органы государственной власти к нуждам и чаяниям населения; сократить возможность для злоупотреблений властью; предоставить обществу возможность контролировать властные структуры государств; обеспечить равные возможности для занятия государственных должностей всеми гражданами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1282700" cy="285750"/>
                <wp:effectExtent l="0" t="0" r="0" b="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282700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01.00pt;height:22.50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у вас есть представление о том, кто такой госслужащий? Давайте составим его портрет.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Ответы участников.</w:t>
      </w: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Кто может стать госслужащим?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Государственный служащий — это гражданин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владеющий русским языком, с профессиональным образованием, который работает в госоргане за денежное содержание из бюджета.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Как им стать?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России установлен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равного доступа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к государственной службе. Кроме достижения определенного возраста, требуется образование, соответствующее уровню и профилю поста, на который вы претендуете, а также необходимые знания, навыки и компетенции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для успешного выполнения своих обязанностей.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тому 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может устанавливаться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испытательный срок от трёх месяцев до года.</w:t>
      </w: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Права государственного служащего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Госслужащий — это высокий статус в обществе. На основании ст. 14 Федерального закона «О государственной гражданской службе Российской Федерации» отметим права служащих: </w:t>
      </w:r>
    </w:p>
    <w:p w:rsidR="00EA0066" w:rsidRDefault="0000000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гарантированная оплата труда и соцпакет;</w:t>
      </w:r>
    </w:p>
    <w:p w:rsidR="00EA0066" w:rsidRDefault="0000000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 к сведениям, составляющим государственную тайну;</w:t>
      </w:r>
    </w:p>
    <w:p w:rsidR="00EA0066" w:rsidRDefault="0000000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 в государственные органы, органы местного самоуправления, общественные объединения и иные организации;</w:t>
      </w:r>
    </w:p>
    <w:p w:rsidR="00EA0066" w:rsidRDefault="0000000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защиту сведений о гражданском служащем;</w:t>
      </w:r>
    </w:p>
    <w:p w:rsidR="00EA0066" w:rsidRDefault="0000000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должностной рост на конкурсной основе и профессиональное развитие и др.</w:t>
      </w:r>
    </w:p>
    <w:p w:rsidR="00EA0066" w:rsidRDefault="00EA00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EA0066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Обязанности государственного служащего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нашей стране действует единство прав и обязанностей, поэтому госслужащие должны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закон и защищать права граждан. 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том числе госслужащие обязаны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соблюдать служебный распорядок государственного органа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Сообщать о конфликте интересов (например, если решение касается родственников). Хранить государственную тайну.</w:t>
      </w: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Основные социальные гарантии государственных служащих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56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Государство предоставляет госслужащим ряд важных гарантий для их правовой и социальной защищённости. К ним относятся: справедливая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и своевременная оплата труда; чёткие условия работы по должностному регламенту; право на отдых; полное медицинское страхование для служащего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и его семьи; социальное страхование на случай болезни или потери трудоспособности; компенсация расходов на командировки и переезд по службе; право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единовременн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субсиди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приобретение жилого помещения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защита от угроз, связанных с работой, а также право на государственную пенсию за выслугу лет. 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56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Данные меры призваны обеспечить стабильность и эффективность работы государственного аппарата.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госслужба — это не просто профессия, а правовой статус с высокой ответственностью и социальными гарантиями.</w:t>
      </w: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Слайды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Специальная часть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мы подробнее говорим о ….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часть от спикера про свою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1282700" cy="285750"/>
                <wp:effectExtent l="0" t="0" r="0" b="0"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282700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01.00pt;height:22.50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</w:p>
    <w:p w:rsidR="00EA0066" w:rsidRDefault="00000000">
      <w:pPr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Какое качество, по вашему мнению, является наиболее важным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для человека, который хочет работать на государственной службе? 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участников.</w:t>
      </w:r>
    </w:p>
    <w:p w:rsidR="00EA0066" w:rsidRDefault="00000000">
      <w:pPr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</w:rPr>
        <w:t xml:space="preserve">Какое слово лучше всего описывает вашу мечту о карьере? 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участников.</w:t>
      </w:r>
    </w:p>
    <w:p w:rsidR="00EA0066" w:rsidRDefault="00000000">
      <w:pPr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вас вдохновляет больше всего в идее работы на госслужбе?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участников.</w:t>
      </w: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Профориентационная часть. Почему государственная служба — это</w:t>
      </w:r>
      <w:r>
        <w:rPr>
          <w:rFonts w:ascii="Roboto" w:eastAsia="Roboto" w:hAnsi="Roboto" w:cs="Roboto"/>
          <w:b/>
          <w:bCs/>
          <w:color w:val="4447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достойный выбор вашего жизненного пути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Государственная служба — это современная, технологичная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ответственная сфера. Она для тех, кто хочет не просто наблюдать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изменениями в стране, а быть их активным созидателем. Это вызов, который требует глубоких знаний, честности и желания служить обществу.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Отметим преимущества, которые предоставляет данная профессия: </w:t>
      </w:r>
    </w:p>
    <w:p w:rsidR="00EA0066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Это реальная возможность изменить мир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 лучшему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A0066" w:rsidRDefault="0000000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 принимаете решения, которые влияют на жизнь города, региона, целой страны. Запустили программу поддержки предпринимательства — оживили бизнес в </w:t>
      </w:r>
      <w:r>
        <w:rPr>
          <w:rFonts w:ascii="Times New Roman" w:eastAsia="Times New Roman" w:hAnsi="Times New Roman" w:cs="Times New Roman"/>
          <w:sz w:val="28"/>
          <w:szCs w:val="28"/>
        </w:rPr>
        <w:t>регионе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Утвердили новый экологический стандарт — улучшили качество воздуха.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Непрерывное образование и саморазвитие.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Государство инвестирует в своих сотрудников: курсы повышения квалификации, переподготовка, стипендии на получение второго высшего образования. Вы будете расти как эксперт в своей области (право, экономика, урбанистика, ИТ).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Доступ к большим вызовам и проектам, обеспечивающим технологический суверенитет.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 будете работать над проектами национального масштаба, например: цифровизация госуслуг (как «Госуслуги»), развитие Дальнего Востока, организация и анализ мировых событий, борьба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киберугрозами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Как начать свой путь</w:t>
      </w:r>
    </w:p>
    <w:p w:rsidR="00EA0066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чего же начать, спросите вы? 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Следует развеять устойчивый 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 xml:space="preserve">в молодёжной среде миф о том, что «на госслужбу не попасть». На самом деле вакансий для молодых специалистов в государственных органах много, 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 xml:space="preserve">а государственная служба открыта для молодёжи. Так как же попасть 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на госслужбу?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Учитесь хорошо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Особое внимание — обществознанию, истории, русскому языку. 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56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Участвуйте в олимпиадах, они дают разного рода льготы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 поступлении.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Например, проводится олимпиада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Президентской академии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5" w:tooltip="https://www.ranepa.ru/olymp/" w:history="1">
        <w:r>
          <w:rPr>
            <w:rStyle w:val="af6"/>
            <w:rFonts w:ascii="Times New Roman" w:hAnsi="Times New Roman" w:cs="Times New Roman"/>
            <w:sz w:val="28"/>
            <w:szCs w:val="28"/>
          </w:rPr>
          <w:t>https://www.ranepa.ru/olymp/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А когда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станете студентами, обязательно участвуйте 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лимпиаде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«Я – профессионал»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по направлению «Государственное и муниципальное управление»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Выбирайте вуз.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«Флагманские» направления: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 академия народного хозяйства и госслужбы при Президенте РФ (РАНХиГС) — профильный вуз № 1;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Экономические, юридические, политологические факультеты ведущих университетов (МГУ, СПбГУ, ВШЭ, МГИМО);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Факультеты государственного и муниципального 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(есть во многих вузах).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Можно также получить образование по смежным направлениям (например, экономисту могут открыть дороги в финансовые отделы, а юристу — в правовые). Попробуйте начать с позиций категории «обеспечивающие специалисты», где часто достаточно среднего профессионального образования, чтобы получить опыт и изучить систему изнутри.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Ещё есть программа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Госстарт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». Её реализует Федеральное агентство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по делам молодёжи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Росмолод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ё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 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проектов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данной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 возможность студентам и выпускникам вузов пройти стажировку в органах государственной власти и начать свой путь государственного служащего.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56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Следует также отметить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целевое обучение как прямой путь к карьере госслужащего. Это договор между абитуриентом, вузом и госорганом. Последний гарантирует обучение, а выпускник обязан проработать там установленный срок.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56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Давайте разберёмся, как это работает. Госорганы формируют потребность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 xml:space="preserve">в кадрах и квоты. Абитуриент подает заявку, проходит конкурс, заключает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договор и поступает по отдельному конкурсу в вуз. После учёбы его трудоустраивают. 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56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A3137"/>
          <w:sz w:val="28"/>
          <w:szCs w:val="28"/>
          <w:shd w:val="clear" w:color="auto" w:fill="FFFFFF"/>
          <w:lang w:val="ru-RU"/>
        </w:rPr>
        <w:t>С 2024 года п</w:t>
      </w:r>
      <w:proofErr w:type="spellStart"/>
      <w:r>
        <w:rPr>
          <w:rFonts w:ascii="Times New Roman" w:hAnsi="Times New Roman" w:cs="Times New Roman"/>
          <w:color w:val="2A3137"/>
          <w:sz w:val="28"/>
          <w:szCs w:val="28"/>
          <w:shd w:val="clear" w:color="auto" w:fill="FFFFFF"/>
        </w:rPr>
        <w:t>оиск</w:t>
      </w:r>
      <w:proofErr w:type="spellEnd"/>
      <w:r>
        <w:rPr>
          <w:rFonts w:ascii="Times New Roman" w:hAnsi="Times New Roman" w:cs="Times New Roman"/>
          <w:color w:val="2A3137"/>
          <w:sz w:val="28"/>
          <w:szCs w:val="28"/>
          <w:shd w:val="clear" w:color="auto" w:fill="FFFFFF"/>
        </w:rPr>
        <w:t xml:space="preserve"> заказчиков стал проще: раньше абитуриенты выходили на них самостоятельно, а после нововведений это можно делать через единый сайт с заявками на платформе </w:t>
      </w:r>
      <w:r>
        <w:rPr>
          <w:rFonts w:ascii="Times New Roman" w:hAnsi="Times New Roman" w:cs="Times New Roman"/>
          <w:sz w:val="28"/>
          <w:szCs w:val="28"/>
        </w:rPr>
        <w:t>«Работа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России»</w:t>
      </w:r>
      <w:r>
        <w:rPr>
          <w:rFonts w:ascii="Times New Roman" w:hAnsi="Times New Roman" w:cs="Times New Roman"/>
          <w:color w:val="2A3137"/>
          <w:sz w:val="28"/>
          <w:szCs w:val="28"/>
          <w:shd w:val="clear" w:color="auto" w:fill="FFFFFF"/>
        </w:rPr>
        <w:t>. Но выбрать нужно одного заказчика: по</w:t>
      </w:r>
      <w:r>
        <w:rPr>
          <w:rFonts w:ascii="Times New Roman" w:hAnsi="Times New Roman" w:cs="Times New Roman"/>
          <w:color w:val="2A3137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2A3137"/>
          <w:sz w:val="28"/>
          <w:szCs w:val="28"/>
          <w:shd w:val="clear" w:color="auto" w:fill="FFFFFF"/>
        </w:rPr>
        <w:t>целевой квоте документы удастся подать только в один вуз и на одну специальность. </w:t>
      </w: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bookmarkStart w:id="0" w:name="_Hlk219121411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Как начать свой путь</w:t>
      </w:r>
      <w:bookmarkEnd w:id="0"/>
    </w:p>
    <w:p w:rsidR="00EA0066" w:rsidRDefault="0000000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</w:rPr>
        <w:t>Получайте опыт уже в вузе:</w:t>
      </w:r>
    </w:p>
    <w:p w:rsidR="00EA0066" w:rsidRDefault="00000000">
      <w:pPr>
        <w:pStyle w:val="af0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Стажировки в госорганах (многие проводят летние программы).</w:t>
      </w:r>
    </w:p>
    <w:p w:rsidR="00EA0066" w:rsidRDefault="000000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Информацию о конкурсах для молодёжи, стажировках и молодёжных кадровых резервах можно найти на сайтах государственных органов. Публикации о наборах на стажировки в региональных и федеральных органах власти, об открытых вакансиях встречаются на профильных интернет-</w:t>
      </w:r>
      <w:r>
        <w:rPr>
          <w:rFonts w:ascii="Times New Roman" w:hAnsi="Times New Roman" w:cs="Times New Roman"/>
          <w:sz w:val="28"/>
          <w:szCs w:val="28"/>
        </w:rPr>
        <w:br/>
        <w:t>ресурсах — сайтах проектов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Факультетус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Профстажировки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2.0» </w:t>
      </w:r>
      <w:r>
        <w:rPr>
          <w:rFonts w:ascii="Times New Roman" w:hAnsi="Times New Roman" w:cs="Times New Roman"/>
          <w:sz w:val="28"/>
          <w:szCs w:val="28"/>
        </w:rPr>
        <w:br/>
        <w:t>и в специальных разделах основных сайтов по поиску работы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A0066" w:rsidRDefault="00000000">
      <w:pPr>
        <w:pStyle w:val="af0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Смена «Лидеры России» (для студентов)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A0066" w:rsidRDefault="00000000">
      <w:pPr>
        <w:pStyle w:val="af0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молодёжных правительствах (это общественная организация при правительстве региона, которая помогает решать общественно-политические и социально-экономические задачи)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A0066" w:rsidRDefault="00000000">
      <w:pPr>
        <w:pStyle w:val="af0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крупных государственных событиях.</w:t>
      </w:r>
    </w:p>
    <w:p w:rsidR="00EA0066" w:rsidRDefault="00EA00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0066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Как начать свой путь</w:t>
      </w:r>
    </w:p>
    <w:p w:rsidR="00EA0066" w:rsidRDefault="000000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bCs/>
          <w:sz w:val="28"/>
          <w:szCs w:val="28"/>
        </w:rPr>
        <w:t>После вуза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0066" w:rsidRDefault="00000000">
      <w:pPr>
        <w:pStyle w:val="af0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Заходите на сайт https://gossluzhba.gov.ru — все вакансии там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A0066" w:rsidRDefault="00000000">
      <w:pPr>
        <w:pStyle w:val="af0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Проходите конкурс (резюме, тестирование, собеседование)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0066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Как и во всех сферах профессиональной деятельности, карьера госслужащего обычно начинается с начальных должностей. Для назначения 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lastRenderedPageBreak/>
        <w:t xml:space="preserve">на должности младшей группы — нижнюю ступеньку карьерной лестницы 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 xml:space="preserve">на госслужбе — требуется наличие только профессионального образования. 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Для занятия вышестоящих должностей требования к уровню образования постепенно увеличиваются.</w:t>
      </w:r>
    </w:p>
    <w:p w:rsidR="00EA0066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Для молодых специалистов, претендующих на начальные должности госслужбы (до ведущей группы должностей включительно), требования к стажу (опыту) работы не предъявляются. Зато для студентов-отличников законодательством о государственной службе установлено преимущество 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при замещении более высоких должностей главной группы: для выпускников, имеющих «красный» диплом специалиста или магистра в течение трёх лет со дня его выдачи требования к стажу (опыту) работы снижаются с двух до одного года.</w:t>
      </w:r>
    </w:p>
    <w:p w:rsidR="00EA0066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Выбирая государственный орган, в котором хотелось бы работать 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 xml:space="preserve">в будущем, студенту или выпускнику стоит внимательно изучить его задачи 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 xml:space="preserve">и функции. Специальность получаемого или полученного образования должна соответствовать профилю деятельности государственного органа. Универсальные специальности, такие как «юриспруденция», «экономика» 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 xml:space="preserve">или «государственное и муниципальное управление» позволяют работать 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в большинстве государственных органов.</w:t>
      </w:r>
    </w:p>
    <w:p w:rsidR="00EA0066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Среди молодых госслужащих много недавних выпускников вузов, успешно прошедших практику в государственных органах. Активные, вовлечённые в работу студенты-практиканты, как правило, имеют все шансы получить предложение о трудоустройстве сразу после завершения учёбы. </w:t>
      </w:r>
    </w:p>
    <w:p w:rsidR="00EA0066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Хочется добавить, что эффективность работы современных органов государственной власти напрямую зависит не только от профессиональных управленцев-администраторов, но и от привлечения высококвалифицированных отраслевых специалистов. Именно они обеспечивают техническую и экспертную основу для принятия грамотных решений. Например, для разработки научно обоснованной аграрной политики и контроля за её исполнением Министерству сельского хозяйства Российской Федерации критически необходимы агрономы,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зоотехники, ветеринары и почвоведы. А для реализации стратегии промышленного развития, оценки инновационных проектов и технического регулирования Министерству промышленности и торговли Российской Федерации не обойтись без инженеров различного профиля, технологов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и специалистов по стандартизации. Их практический опыт и глубокие предметные знания превращают стратегические цели в конкретные, выполнимые программы. Таким образом, отраслевые специалисты выступают ключевым связующим звеном между государственной политикой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и профессиональной сферой, которую она регулирует.</w:t>
      </w: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Заключительная часть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Госслужба — это возможность для амбициозных, умных и неравнодушных молодых людей строить будущее здесь и сейчас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Управлять государством —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это кропотливая работа, результаты которой важны как для развития отдельного региона, так и для целой страны. Чтобы давать экспертные оценки, создавать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реализовывать проекты, исследовать нормативные документы, нужно много знать и постоянно учиться. 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Ваша карьера может начаться с простых шагов: выбрать правильный вуз, найти стажировку, победить </w:t>
      </w:r>
      <w:r w:rsidR="00A700E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конкурсе. Стране нужны умные головы и горячие сердца. Возможно, именно ваши идеи завтра станут новой дорогой, социальной программой или технологическим прорывом для России.</w:t>
      </w:r>
    </w:p>
    <w:p w:rsidR="00EA0066" w:rsidRDefault="00EA00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Обратная связь</w:t>
      </w:r>
    </w:p>
    <w:p w:rsidR="00EA0066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Спасибо за внимание!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Чтобы понять, была ли информация для вас полезна и интересна, прошу всех отсканировать QR-код, который вы видите на экране,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ответить на несколько коротких вопросов о выступлении: нам очень важно ваше мнение!</w:t>
      </w:r>
    </w:p>
    <w:p w:rsidR="00EA0066" w:rsidRDefault="00EA006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A0066">
      <w:headerReference w:type="default" r:id="rId16"/>
      <w:footerReference w:type="even" r:id="rId17"/>
      <w:footerReference w:type="default" r:id="rId18"/>
      <w:headerReference w:type="first" r:id="rId19"/>
      <w:pgSz w:w="11900" w:h="16840"/>
      <w:pgMar w:top="1134" w:right="1127" w:bottom="1134" w:left="1134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5654" w:rsidRDefault="00E25654">
      <w:r>
        <w:separator/>
      </w:r>
    </w:p>
  </w:endnote>
  <w:endnote w:type="continuationSeparator" w:id="0">
    <w:p w:rsidR="00E25654" w:rsidRDefault="00E2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0066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EA0066" w:rsidRDefault="00EA0066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0066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:rsidR="00EA0066" w:rsidRDefault="00EA0066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5654" w:rsidRDefault="00E25654">
      <w:r>
        <w:separator/>
      </w:r>
    </w:p>
  </w:footnote>
  <w:footnote w:type="continuationSeparator" w:id="0">
    <w:p w:rsidR="00E25654" w:rsidRDefault="00E25654">
      <w:r>
        <w:continuationSeparator/>
      </w:r>
    </w:p>
  </w:footnote>
  <w:footnote w:id="1">
    <w:p w:rsidR="00EA0066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Встреча с выпускниками программы развития кадрового управленческого резерва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http://www.kremlin.ru/events/president/transcripts/63916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(дата обращения 12.01.2026)</w:t>
      </w:r>
    </w:p>
  </w:footnote>
  <w:footnote w:id="2">
    <w:p w:rsidR="00EA0066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20"/>
          <w:szCs w:val="20"/>
        </w:rPr>
        <w:t>Контр-адмирал Калмыков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: Как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слуга нерадивого студента стал любимцем Петра I и получил дворянство</w:t>
      </w:r>
    </w:p>
    <w:p w:rsidR="00EA0066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https://kulturologia.ru/blogs/311018/41118/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(дата обращения 12.01.2026)</w:t>
      </w:r>
      <w:r>
        <w:rPr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0066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>
              <wp:extent cx="1755775" cy="408305"/>
              <wp:effectExtent l="0" t="0" r="0" b="0"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55775" cy="40830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38.25pt;height:32.15pt;mso-wrap-distance-left:0.00pt;mso-wrap-distance-top:0.00pt;mso-wrap-distance-right:0.00pt;mso-wrap-distance-bottom:0.00pt;">
              <v:path textboxrect="0,0,0,0"/>
              <v:imagedata r:id="rId2" o:title="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0066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>
              <wp:extent cx="1755775" cy="408305"/>
              <wp:effectExtent l="0" t="0" r="0" b="0"/>
              <wp:docPr id="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55775" cy="40830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38.25pt;height:32.15pt;mso-wrap-distance-left:0.00pt;mso-wrap-distance-top:0.00pt;mso-wrap-distance-right:0.00pt;mso-wrap-distance-bottom:0.00pt;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B15D6"/>
    <w:multiLevelType w:val="hybridMultilevel"/>
    <w:tmpl w:val="E70C6D86"/>
    <w:lvl w:ilvl="0" w:tplc="2E0E5F7C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 w:tplc="8B106C8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48C2B48A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BC22E32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DF542D5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A0068D2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7EFE4C6E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7BC47FB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0242D7F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0D5B7C"/>
    <w:multiLevelType w:val="hybridMultilevel"/>
    <w:tmpl w:val="FAC2A6A6"/>
    <w:lvl w:ilvl="0" w:tplc="C97AE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14A81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28E729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CEFACB8C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50D45E10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2244FE6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7D6C059E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E7CC04F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CE8A094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C982367"/>
    <w:multiLevelType w:val="hybridMultilevel"/>
    <w:tmpl w:val="D8306A6C"/>
    <w:lvl w:ilvl="0" w:tplc="24EA9182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 w:tplc="B240D6D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E5187B5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1870E39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3CF610A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6C464C6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4BA2D75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134EDF5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47E6A822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10D263F"/>
    <w:multiLevelType w:val="hybridMultilevel"/>
    <w:tmpl w:val="F1785288"/>
    <w:lvl w:ilvl="0" w:tplc="C478EC1C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B6849E5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B4324F48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FE3AC41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37E253A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9976D86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F72C064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A8987B2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71A8CBD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C027B96"/>
    <w:multiLevelType w:val="hybridMultilevel"/>
    <w:tmpl w:val="144E53D4"/>
    <w:lvl w:ilvl="0" w:tplc="7436CD3A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B9F6BC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A44C26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F6387A2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C08443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8DAD34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4520428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5268F8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296D50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93A30A8"/>
    <w:multiLevelType w:val="hybridMultilevel"/>
    <w:tmpl w:val="9BE29C26"/>
    <w:lvl w:ilvl="0" w:tplc="E37485A6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 w:tplc="B358B778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plc="FA88E2FA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 w:tplc="29CE3292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plc="7444AF10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plc="8F7CEBE0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plc="A770E058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266A258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4992D45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34D1673"/>
    <w:multiLevelType w:val="hybridMultilevel"/>
    <w:tmpl w:val="B7BC3884"/>
    <w:lvl w:ilvl="0" w:tplc="B1B04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7520C0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D0DC157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14A6727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A2E83EA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3CCCBC8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3B9EA15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1160CBD6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70D87CB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61084134"/>
    <w:multiLevelType w:val="hybridMultilevel"/>
    <w:tmpl w:val="56F0AFC0"/>
    <w:lvl w:ilvl="0" w:tplc="01A46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D36EA0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738C291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5BF0A06A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952EA916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1DA6E39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607E2310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6090D10C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66BE140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6133260"/>
    <w:multiLevelType w:val="hybridMultilevel"/>
    <w:tmpl w:val="88688C4E"/>
    <w:lvl w:ilvl="0" w:tplc="10948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D0688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88AEF5E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A352149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6F1E54FE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E7F8AC1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E34EC9D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6F322FE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19AAF0F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69EC48C2"/>
    <w:multiLevelType w:val="hybridMultilevel"/>
    <w:tmpl w:val="06F4FE06"/>
    <w:lvl w:ilvl="0" w:tplc="CD609604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 w:tplc="B31A71B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 w:tplc="DA4C41A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 w:tplc="6FE4EDF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 w:tplc="CE3ED59E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 w:tplc="96B04A84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 w:tplc="099CE094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 w:tplc="286ABC84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 w:tplc="C0FC012A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B5F456D"/>
    <w:multiLevelType w:val="hybridMultilevel"/>
    <w:tmpl w:val="3DD8EBDC"/>
    <w:lvl w:ilvl="0" w:tplc="EA0A47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1429D5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6FAAFA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28E19F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DB4A28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D0E4E3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DA69DB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F080F9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FEDA8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CE06D4B"/>
    <w:multiLevelType w:val="hybridMultilevel"/>
    <w:tmpl w:val="2F2882B8"/>
    <w:lvl w:ilvl="0" w:tplc="2B98C25A">
      <w:start w:val="1"/>
      <w:numFmt w:val="decimal"/>
      <w:lvlText w:val="%1."/>
      <w:lvlJc w:val="left"/>
      <w:pPr>
        <w:ind w:left="720" w:hanging="360"/>
      </w:pPr>
    </w:lvl>
    <w:lvl w:ilvl="1" w:tplc="A210C8BC">
      <w:start w:val="1"/>
      <w:numFmt w:val="lowerLetter"/>
      <w:lvlText w:val="%2."/>
      <w:lvlJc w:val="left"/>
      <w:pPr>
        <w:ind w:left="1440" w:hanging="360"/>
      </w:pPr>
    </w:lvl>
    <w:lvl w:ilvl="2" w:tplc="787CA520">
      <w:start w:val="1"/>
      <w:numFmt w:val="lowerRoman"/>
      <w:lvlText w:val="%3."/>
      <w:lvlJc w:val="right"/>
      <w:pPr>
        <w:ind w:left="2160" w:hanging="180"/>
      </w:pPr>
    </w:lvl>
    <w:lvl w:ilvl="3" w:tplc="2C8A2F64">
      <w:start w:val="1"/>
      <w:numFmt w:val="decimal"/>
      <w:lvlText w:val="%4."/>
      <w:lvlJc w:val="left"/>
      <w:pPr>
        <w:ind w:left="2880" w:hanging="360"/>
      </w:pPr>
    </w:lvl>
    <w:lvl w:ilvl="4" w:tplc="860273FE">
      <w:start w:val="1"/>
      <w:numFmt w:val="lowerLetter"/>
      <w:lvlText w:val="%5."/>
      <w:lvlJc w:val="left"/>
      <w:pPr>
        <w:ind w:left="3600" w:hanging="360"/>
      </w:pPr>
    </w:lvl>
    <w:lvl w:ilvl="5" w:tplc="6592EE44">
      <w:start w:val="1"/>
      <w:numFmt w:val="lowerRoman"/>
      <w:lvlText w:val="%6."/>
      <w:lvlJc w:val="right"/>
      <w:pPr>
        <w:ind w:left="4320" w:hanging="180"/>
      </w:pPr>
    </w:lvl>
    <w:lvl w:ilvl="6" w:tplc="6C30CC36">
      <w:start w:val="1"/>
      <w:numFmt w:val="decimal"/>
      <w:lvlText w:val="%7."/>
      <w:lvlJc w:val="left"/>
      <w:pPr>
        <w:ind w:left="5040" w:hanging="360"/>
      </w:pPr>
    </w:lvl>
    <w:lvl w:ilvl="7" w:tplc="C078352E">
      <w:start w:val="1"/>
      <w:numFmt w:val="lowerLetter"/>
      <w:lvlText w:val="%8."/>
      <w:lvlJc w:val="left"/>
      <w:pPr>
        <w:ind w:left="5760" w:hanging="360"/>
      </w:pPr>
    </w:lvl>
    <w:lvl w:ilvl="8" w:tplc="A9E2D5F2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85107">
    <w:abstractNumId w:val="3"/>
  </w:num>
  <w:num w:numId="2" w16cid:durableId="786511340">
    <w:abstractNumId w:val="5"/>
  </w:num>
  <w:num w:numId="3" w16cid:durableId="1562405207">
    <w:abstractNumId w:val="11"/>
  </w:num>
  <w:num w:numId="4" w16cid:durableId="804397085">
    <w:abstractNumId w:val="2"/>
  </w:num>
  <w:num w:numId="5" w16cid:durableId="2119325818">
    <w:abstractNumId w:val="6"/>
  </w:num>
  <w:num w:numId="6" w16cid:durableId="110636075">
    <w:abstractNumId w:val="0"/>
  </w:num>
  <w:num w:numId="7" w16cid:durableId="186868099">
    <w:abstractNumId w:val="9"/>
  </w:num>
  <w:num w:numId="8" w16cid:durableId="876619297">
    <w:abstractNumId w:val="4"/>
  </w:num>
  <w:num w:numId="9" w16cid:durableId="1088309525">
    <w:abstractNumId w:val="7"/>
  </w:num>
  <w:num w:numId="10" w16cid:durableId="1437364208">
    <w:abstractNumId w:val="10"/>
  </w:num>
  <w:num w:numId="11" w16cid:durableId="438066800">
    <w:abstractNumId w:val="8"/>
  </w:num>
  <w:num w:numId="12" w16cid:durableId="80875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066"/>
    <w:rsid w:val="00A700E3"/>
    <w:rsid w:val="00E25654"/>
    <w:rsid w:val="00EA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A9F66"/>
  <w15:docId w15:val="{BD2276F0-13DB-954B-AD1F-0CD6188C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pPr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91">
    <w:name w:val="toc 9"/>
    <w:uiPriority w:val="39"/>
    <w:semiHidden/>
    <w:unhideWhenUsed/>
    <w:qFormat/>
    <w:pPr>
      <w:spacing w:line="259" w:lineRule="auto"/>
      <w:ind w:left="1760"/>
    </w:pPr>
    <w:rPr>
      <w:rFonts w:ascii="Times New Roman" w:hAnsi="Times New Roman"/>
      <w:sz w:val="20"/>
      <w:szCs w:val="20"/>
    </w:rPr>
  </w:style>
  <w:style w:type="paragraph" w:styleId="12">
    <w:name w:val="toc 1"/>
    <w:uiPriority w:val="39"/>
    <w:unhideWhenUsed/>
    <w:pPr>
      <w:spacing w:before="120" w:line="259" w:lineRule="auto"/>
    </w:pPr>
    <w:rPr>
      <w:rFonts w:ascii="Times New Roman" w:hAnsi="Times New Roman"/>
      <w:bCs/>
      <w:iCs/>
    </w:rPr>
  </w:style>
  <w:style w:type="paragraph" w:styleId="af0">
    <w:name w:val="List Paragraph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</w:style>
  <w:style w:type="paragraph" w:styleId="af1">
    <w:name w:val="footnote text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character" w:styleId="af4">
    <w:name w:val="Strong"/>
    <w:basedOn w:val="a0"/>
    <w:uiPriority w:val="22"/>
    <w:qFormat/>
    <w:rPr>
      <w:b/>
      <w:bCs/>
    </w:rPr>
  </w:style>
  <w:style w:type="character" w:customStyle="1" w:styleId="53">
    <w:name w:val="Заголовок 5 Знак"/>
    <w:basedOn w:val="a0"/>
    <w:uiPriority w:val="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table" w:styleId="af7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Gen0">
    <w:name w:val="StGen0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annotation text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header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</w:style>
  <w:style w:type="character" w:styleId="aff">
    <w:name w:val="page number"/>
    <w:basedOn w:val="a0"/>
    <w:uiPriority w:val="99"/>
    <w:semiHidden/>
    <w:unhideWhenUsed/>
  </w:style>
  <w:style w:type="paragraph" w:styleId="aff0">
    <w:name w:val="annotation subject"/>
    <w:basedOn w:val="af8"/>
    <w:next w:val="af8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9"/>
    <w:link w:val="aff0"/>
    <w:uiPriority w:val="99"/>
    <w:semiHidden/>
    <w:rPr>
      <w:b/>
      <w:bCs/>
      <w:sz w:val="20"/>
      <w:szCs w:val="20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styleId="aff2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n9q8lc">
    <w:name w:val="n9q8lc"/>
    <w:basedOn w:val="a0"/>
  </w:style>
  <w:style w:type="character" w:customStyle="1" w:styleId="mn">
    <w:name w:val="mn"/>
    <w:basedOn w:val="a0"/>
  </w:style>
  <w:style w:type="character" w:customStyle="1" w:styleId="gxst-emph">
    <w:name w:val="gxst-emph"/>
    <w:basedOn w:val="a0"/>
  </w:style>
  <w:style w:type="character" w:styleId="aff3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https://www.ranepa.ru/olymp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ryh3VDfnNbCEIcA6VUL0jpfb+w==">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3680</Words>
  <Characters>20979</Characters>
  <Application>Microsoft Office Word</Application>
  <DocSecurity>0</DocSecurity>
  <Lines>174</Lines>
  <Paragraphs>49</Paragraphs>
  <ScaleCrop>false</ScaleCrop>
  <Company/>
  <LinksUpToDate>false</LinksUpToDate>
  <CharactersWithSpaces>24610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Лазутина</dc:creator>
  <cp:lastModifiedBy>Юлия Лазутина</cp:lastModifiedBy>
  <cp:revision>17</cp:revision>
  <dcterms:created xsi:type="dcterms:W3CDTF">2025-12-21T14:52:00Z</dcterms:created>
  <dcterms:modified xsi:type="dcterms:W3CDTF">2026-01-19T12:47:00Z</dcterms:modified>
</cp:coreProperties>
</file>