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F5C52" w14:textId="77777777" w:rsidR="00196C77" w:rsidRDefault="00196C77">
      <w:pPr>
        <w:spacing w:line="360" w:lineRule="auto"/>
        <w:ind w:firstLine="708"/>
        <w:jc w:val="center"/>
        <w:rPr>
          <w:rFonts w:ascii="Times New Roman" w:eastAsia="Times New Roman" w:hAnsi="Times New Roman" w:cs="Times New Roman"/>
          <w:b/>
          <w:sz w:val="28"/>
          <w:szCs w:val="28"/>
        </w:rPr>
      </w:pPr>
    </w:p>
    <w:p w14:paraId="076567B2" w14:textId="77777777" w:rsidR="00196C77" w:rsidRDefault="00196C77">
      <w:pPr>
        <w:spacing w:line="360" w:lineRule="auto"/>
        <w:ind w:firstLine="708"/>
        <w:jc w:val="center"/>
        <w:rPr>
          <w:rFonts w:ascii="Times New Roman" w:eastAsia="Times New Roman" w:hAnsi="Times New Roman" w:cs="Times New Roman"/>
          <w:b/>
          <w:sz w:val="28"/>
          <w:szCs w:val="28"/>
        </w:rPr>
      </w:pPr>
    </w:p>
    <w:p w14:paraId="5847CA17" w14:textId="77777777" w:rsidR="00196C77" w:rsidRDefault="00196C77">
      <w:pPr>
        <w:spacing w:line="360" w:lineRule="auto"/>
        <w:ind w:firstLine="708"/>
        <w:jc w:val="center"/>
        <w:rPr>
          <w:rFonts w:ascii="Times New Roman" w:eastAsia="Times New Roman" w:hAnsi="Times New Roman" w:cs="Times New Roman"/>
          <w:b/>
          <w:sz w:val="28"/>
          <w:szCs w:val="28"/>
        </w:rPr>
      </w:pPr>
    </w:p>
    <w:p w14:paraId="5520B78F" w14:textId="77777777" w:rsidR="00196C77" w:rsidRDefault="00196C77">
      <w:pPr>
        <w:spacing w:line="360" w:lineRule="auto"/>
        <w:ind w:firstLine="708"/>
        <w:rPr>
          <w:rFonts w:ascii="Times New Roman" w:eastAsia="Times New Roman" w:hAnsi="Times New Roman" w:cs="Times New Roman"/>
          <w:b/>
          <w:sz w:val="28"/>
          <w:szCs w:val="28"/>
        </w:rPr>
      </w:pPr>
    </w:p>
    <w:p w14:paraId="632ED5AB" w14:textId="77777777" w:rsidR="00196C77" w:rsidRDefault="00196C77">
      <w:pPr>
        <w:spacing w:line="360" w:lineRule="auto"/>
        <w:ind w:firstLine="708"/>
        <w:rPr>
          <w:rFonts w:ascii="Times New Roman" w:eastAsia="Times New Roman" w:hAnsi="Times New Roman" w:cs="Times New Roman"/>
          <w:b/>
          <w:sz w:val="28"/>
          <w:szCs w:val="28"/>
        </w:rPr>
      </w:pPr>
    </w:p>
    <w:p w14:paraId="16C7F078" w14:textId="77777777" w:rsidR="00196C77" w:rsidRDefault="00196C77">
      <w:pPr>
        <w:spacing w:line="360" w:lineRule="auto"/>
        <w:ind w:firstLine="708"/>
        <w:rPr>
          <w:rFonts w:ascii="Times New Roman" w:eastAsia="Times New Roman" w:hAnsi="Times New Roman" w:cs="Times New Roman"/>
          <w:b/>
          <w:sz w:val="28"/>
          <w:szCs w:val="28"/>
        </w:rPr>
      </w:pPr>
    </w:p>
    <w:p w14:paraId="0F60DBED" w14:textId="77777777" w:rsidR="00196C77" w:rsidRDefault="00196C77">
      <w:pPr>
        <w:spacing w:line="360" w:lineRule="auto"/>
        <w:ind w:firstLine="708"/>
        <w:jc w:val="center"/>
        <w:rPr>
          <w:rFonts w:ascii="Times New Roman" w:eastAsia="Times New Roman" w:hAnsi="Times New Roman" w:cs="Times New Roman"/>
          <w:b/>
          <w:sz w:val="28"/>
          <w:szCs w:val="28"/>
        </w:rPr>
      </w:pPr>
    </w:p>
    <w:p w14:paraId="11E1CCA5" w14:textId="77777777" w:rsidR="00196C77" w:rsidRDefault="00196C77">
      <w:pPr>
        <w:spacing w:line="360" w:lineRule="auto"/>
        <w:ind w:firstLine="708"/>
        <w:jc w:val="center"/>
        <w:rPr>
          <w:rFonts w:ascii="Times New Roman" w:eastAsia="Times New Roman" w:hAnsi="Times New Roman" w:cs="Times New Roman"/>
          <w:b/>
          <w:sz w:val="28"/>
          <w:szCs w:val="28"/>
        </w:rPr>
      </w:pPr>
    </w:p>
    <w:p w14:paraId="1E749C9A" w14:textId="77777777" w:rsidR="00196C77"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Сценарий мастер-лекции</w:t>
      </w:r>
    </w:p>
    <w:p w14:paraId="7AA87E6F" w14:textId="77777777" w:rsidR="00196C77"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«Ядерные технологии: </w:t>
      </w:r>
      <w:r>
        <w:rPr>
          <w:rFonts w:ascii="Times New Roman" w:eastAsia="Times New Roman" w:hAnsi="Times New Roman" w:cs="Times New Roman"/>
          <w:b/>
          <w:sz w:val="28"/>
          <w:szCs w:val="28"/>
        </w:rPr>
        <w:br/>
        <w:t>инновации, способные преобразить наше будущее»</w:t>
      </w:r>
    </w:p>
    <w:p w14:paraId="2D0754E6" w14:textId="77777777" w:rsidR="00196C77" w:rsidRDefault="00196C77">
      <w:pPr>
        <w:spacing w:line="360" w:lineRule="auto"/>
        <w:ind w:firstLine="708"/>
        <w:jc w:val="center"/>
        <w:rPr>
          <w:rFonts w:ascii="Times New Roman" w:eastAsia="Times New Roman" w:hAnsi="Times New Roman" w:cs="Times New Roman"/>
          <w:b/>
          <w:sz w:val="28"/>
          <w:szCs w:val="28"/>
        </w:rPr>
      </w:pPr>
    </w:p>
    <w:p w14:paraId="0D50B6AD" w14:textId="77777777" w:rsidR="00196C77" w:rsidRDefault="00196C77">
      <w:pPr>
        <w:spacing w:line="360" w:lineRule="auto"/>
        <w:ind w:firstLine="708"/>
        <w:jc w:val="center"/>
        <w:rPr>
          <w:rFonts w:ascii="Times New Roman" w:eastAsia="Times New Roman" w:hAnsi="Times New Roman" w:cs="Times New Roman"/>
          <w:b/>
          <w:sz w:val="28"/>
          <w:szCs w:val="28"/>
        </w:rPr>
      </w:pPr>
    </w:p>
    <w:p w14:paraId="6C7CCA62" w14:textId="77777777" w:rsidR="00196C77" w:rsidRDefault="00196C77">
      <w:pPr>
        <w:spacing w:line="360" w:lineRule="auto"/>
        <w:ind w:firstLine="708"/>
        <w:jc w:val="center"/>
        <w:rPr>
          <w:rFonts w:ascii="Times New Roman" w:eastAsia="Times New Roman" w:hAnsi="Times New Roman" w:cs="Times New Roman"/>
          <w:b/>
          <w:sz w:val="28"/>
          <w:szCs w:val="28"/>
        </w:rPr>
      </w:pPr>
    </w:p>
    <w:p w14:paraId="0A6D1302" w14:textId="77777777" w:rsidR="00196C77" w:rsidRDefault="00196C77">
      <w:pPr>
        <w:spacing w:line="360" w:lineRule="auto"/>
        <w:ind w:firstLine="708"/>
        <w:jc w:val="center"/>
        <w:rPr>
          <w:rFonts w:ascii="Times New Roman" w:eastAsia="Times New Roman" w:hAnsi="Times New Roman" w:cs="Times New Roman"/>
          <w:b/>
          <w:sz w:val="28"/>
          <w:szCs w:val="28"/>
        </w:rPr>
      </w:pPr>
    </w:p>
    <w:p w14:paraId="157EDB84" w14:textId="77777777" w:rsidR="00196C77" w:rsidRDefault="00196C77">
      <w:pPr>
        <w:spacing w:line="360" w:lineRule="auto"/>
        <w:ind w:firstLine="708"/>
        <w:jc w:val="center"/>
        <w:rPr>
          <w:rFonts w:ascii="Times New Roman" w:eastAsia="Times New Roman" w:hAnsi="Times New Roman" w:cs="Times New Roman"/>
          <w:b/>
          <w:sz w:val="28"/>
          <w:szCs w:val="28"/>
        </w:rPr>
      </w:pPr>
    </w:p>
    <w:p w14:paraId="3EB81BBD" w14:textId="77777777" w:rsidR="00196C77" w:rsidRDefault="00196C77">
      <w:pPr>
        <w:spacing w:line="360" w:lineRule="auto"/>
        <w:ind w:firstLine="708"/>
        <w:rPr>
          <w:rFonts w:ascii="Times New Roman" w:eastAsia="Times New Roman" w:hAnsi="Times New Roman" w:cs="Times New Roman"/>
          <w:b/>
          <w:sz w:val="28"/>
          <w:szCs w:val="28"/>
        </w:rPr>
      </w:pPr>
    </w:p>
    <w:p w14:paraId="380CF1C2" w14:textId="77777777" w:rsidR="00196C77" w:rsidRDefault="00000000">
      <w:pPr>
        <w:spacing w:line="360" w:lineRule="auto"/>
        <w:ind w:firstLine="708"/>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Морозов Андрей Владимирович</w:t>
      </w:r>
    </w:p>
    <w:p w14:paraId="63A37FFB" w14:textId="77777777" w:rsidR="00196C77" w:rsidRDefault="00000000">
      <w:pPr>
        <w:spacing w:line="360" w:lineRule="auto"/>
        <w:ind w:firstLine="70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доктор технических наук, </w:t>
      </w:r>
    </w:p>
    <w:p w14:paraId="1271BE97" w14:textId="77777777" w:rsidR="00196C77" w:rsidRDefault="00000000">
      <w:pPr>
        <w:spacing w:line="360" w:lineRule="auto"/>
        <w:ind w:firstLine="70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учёный секретарь АО «ГНЦ РФ – ФЭИ»</w:t>
      </w:r>
    </w:p>
    <w:p w14:paraId="30A96ABE" w14:textId="77777777" w:rsidR="00196C77" w:rsidRDefault="00196C77">
      <w:pPr>
        <w:spacing w:line="360" w:lineRule="auto"/>
        <w:ind w:firstLine="708"/>
        <w:jc w:val="center"/>
        <w:rPr>
          <w:rFonts w:ascii="Times New Roman" w:eastAsia="Times New Roman" w:hAnsi="Times New Roman" w:cs="Times New Roman"/>
          <w:b/>
          <w:sz w:val="28"/>
          <w:szCs w:val="28"/>
        </w:rPr>
      </w:pPr>
    </w:p>
    <w:p w14:paraId="6E70C43A" w14:textId="77777777" w:rsidR="00196C77" w:rsidRDefault="00196C77">
      <w:pPr>
        <w:spacing w:line="360" w:lineRule="auto"/>
        <w:ind w:firstLine="708"/>
        <w:jc w:val="center"/>
        <w:rPr>
          <w:rFonts w:ascii="Times New Roman" w:eastAsia="Times New Roman" w:hAnsi="Times New Roman" w:cs="Times New Roman"/>
          <w:b/>
          <w:sz w:val="28"/>
          <w:szCs w:val="28"/>
        </w:rPr>
      </w:pPr>
    </w:p>
    <w:p w14:paraId="7724D0AA" w14:textId="77777777" w:rsidR="00196C77" w:rsidRDefault="00196C77">
      <w:pPr>
        <w:spacing w:line="360" w:lineRule="auto"/>
        <w:ind w:firstLine="708"/>
        <w:jc w:val="center"/>
        <w:rPr>
          <w:rFonts w:ascii="Times New Roman" w:eastAsia="Times New Roman" w:hAnsi="Times New Roman" w:cs="Times New Roman"/>
          <w:b/>
          <w:sz w:val="28"/>
          <w:szCs w:val="28"/>
        </w:rPr>
      </w:pPr>
    </w:p>
    <w:p w14:paraId="5A6603AA" w14:textId="77777777" w:rsidR="00196C77" w:rsidRDefault="00196C77">
      <w:pPr>
        <w:spacing w:line="360" w:lineRule="auto"/>
        <w:ind w:firstLine="708"/>
        <w:jc w:val="center"/>
        <w:rPr>
          <w:rFonts w:ascii="Times New Roman" w:eastAsia="Times New Roman" w:hAnsi="Times New Roman" w:cs="Times New Roman"/>
          <w:b/>
          <w:sz w:val="28"/>
          <w:szCs w:val="28"/>
        </w:rPr>
      </w:pPr>
    </w:p>
    <w:p w14:paraId="16A77EFB" w14:textId="77777777" w:rsidR="00196C77" w:rsidRDefault="00196C77">
      <w:pPr>
        <w:spacing w:line="360" w:lineRule="auto"/>
        <w:ind w:firstLine="708"/>
        <w:rPr>
          <w:rFonts w:ascii="Times New Roman" w:eastAsia="Times New Roman" w:hAnsi="Times New Roman" w:cs="Times New Roman"/>
          <w:b/>
          <w:sz w:val="28"/>
          <w:szCs w:val="28"/>
        </w:rPr>
      </w:pPr>
    </w:p>
    <w:p w14:paraId="32BF1E14" w14:textId="77777777" w:rsidR="00196C77" w:rsidRDefault="00196C77">
      <w:pPr>
        <w:spacing w:line="360" w:lineRule="auto"/>
        <w:ind w:firstLine="708"/>
        <w:rPr>
          <w:rFonts w:ascii="Times New Roman" w:eastAsia="Times New Roman" w:hAnsi="Times New Roman" w:cs="Times New Roman"/>
          <w:b/>
          <w:sz w:val="28"/>
          <w:szCs w:val="28"/>
        </w:rPr>
      </w:pPr>
    </w:p>
    <w:p w14:paraId="68F1B643" w14:textId="77777777" w:rsidR="00196C77" w:rsidRDefault="00196C77">
      <w:pPr>
        <w:spacing w:line="360" w:lineRule="auto"/>
        <w:ind w:firstLine="708"/>
        <w:rPr>
          <w:rFonts w:ascii="Times New Roman" w:eastAsia="Times New Roman" w:hAnsi="Times New Roman" w:cs="Times New Roman"/>
          <w:b/>
          <w:sz w:val="28"/>
          <w:szCs w:val="28"/>
        </w:rPr>
      </w:pPr>
    </w:p>
    <w:p w14:paraId="1BEA0FBE" w14:textId="77777777" w:rsidR="00196C77" w:rsidRDefault="00000000">
      <w:pPr>
        <w:spacing w:line="36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Москва, 2025 г.</w:t>
      </w:r>
      <w:r>
        <w:br w:type="page"/>
      </w:r>
    </w:p>
    <w:p w14:paraId="7D6AB8F9" w14:textId="77777777" w:rsidR="00196C7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Цель лекции: </w:t>
      </w:r>
      <w:r>
        <w:rPr>
          <w:rFonts w:ascii="Times New Roman" w:eastAsia="Times New Roman" w:hAnsi="Times New Roman" w:cs="Times New Roman"/>
          <w:sz w:val="28"/>
          <w:szCs w:val="28"/>
        </w:rPr>
        <w:t>расширить представление учащихся и студентов о современных достижениях и перспективах развития ядерных технологий в контексте современных вызовов и в рамках формирования устойчивого будущего.</w:t>
      </w:r>
    </w:p>
    <w:p w14:paraId="02471735" w14:textId="77777777" w:rsidR="00196C77" w:rsidRDefault="00000000">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Задачи: </w:t>
      </w:r>
    </w:p>
    <w:p w14:paraId="7C51EB59" w14:textId="77777777" w:rsidR="00196C77" w:rsidRDefault="00000000">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Познакомить с современными достижениями России в области ядерных технологий, обозначив ключевые этапы развития атомной отрасли в нашей стране.</w:t>
      </w:r>
    </w:p>
    <w:p w14:paraId="6DBE9DC8" w14:textId="77777777" w:rsidR="00196C77" w:rsidRDefault="00000000">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Обсудить современные направления применения ядерных технологий, включая энергетику нового поколения, медицину, экологическую безопасность, материалы будущего, космические исследования и др.</w:t>
      </w:r>
    </w:p>
    <w:p w14:paraId="44B7FA84" w14:textId="77777777" w:rsidR="00196C77" w:rsidRDefault="00000000">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Показать значимость создания инновационных технологий в ядерной энергетике в контексте глобальных вызовов современности для обеспечения устойчивого и эффективного энергетического будущего на мировой арене.</w:t>
      </w:r>
    </w:p>
    <w:p w14:paraId="61127357" w14:textId="77777777" w:rsidR="00196C77" w:rsidRDefault="00000000">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Сформировать у учащихся и студентов представление о будущем отрасли, включая перспективные проекты, и обозначить потенциал России в рамках разработки инновационных проектов как мирового технологического лидера.</w:t>
      </w:r>
    </w:p>
    <w:p w14:paraId="1BDFC532" w14:textId="77777777" w:rsidR="00196C77" w:rsidRDefault="00000000">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Развить у учащихся интерес к профессиям в атомной и смежных высокотехнологичных отраслях, продемонстрировать роль учёных, инженеров и специалистов в формировании технологического будущего страны.</w:t>
      </w:r>
    </w:p>
    <w:p w14:paraId="729CDAEA" w14:textId="77777777" w:rsidR="00196C77" w:rsidRDefault="00000000">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Формируемые  ценности: </w:t>
      </w:r>
    </w:p>
    <w:p w14:paraId="0687355A" w14:textId="77777777" w:rsidR="00196C77"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созидательный труд;</w:t>
      </w:r>
    </w:p>
    <w:p w14:paraId="0C16785E" w14:textId="77777777" w:rsidR="00196C77"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патриотизм;</w:t>
      </w:r>
    </w:p>
    <w:p w14:paraId="55146A3D" w14:textId="77777777" w:rsidR="00196C77"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служение Отечеству и ответственность за его судьбу;</w:t>
      </w:r>
    </w:p>
    <w:p w14:paraId="0B3C99EE" w14:textId="77777777" w:rsidR="00196C77" w:rsidRDefault="00000000">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гражданственность.</w:t>
      </w:r>
    </w:p>
    <w:p w14:paraId="2EE9E4ED" w14:textId="77777777" w:rsidR="00196C77" w:rsidRDefault="00000000">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Смысловые направления: </w:t>
      </w:r>
      <w:r>
        <w:rPr>
          <w:rFonts w:ascii="Times New Roman" w:eastAsia="Times New Roman" w:hAnsi="Times New Roman" w:cs="Times New Roman"/>
          <w:sz w:val="28"/>
          <w:szCs w:val="28"/>
        </w:rPr>
        <w:t>80-летие атомной отрасли</w:t>
      </w:r>
      <w:r>
        <w:rPr>
          <w:rFonts w:ascii="Times New Roman" w:eastAsia="Times New Roman" w:hAnsi="Times New Roman" w:cs="Times New Roman"/>
          <w:b/>
          <w:sz w:val="28"/>
          <w:szCs w:val="28"/>
        </w:rPr>
        <w:t xml:space="preserve"> </w:t>
      </w:r>
    </w:p>
    <w:p w14:paraId="5E002B0B" w14:textId="77777777" w:rsidR="00196C7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Продолжительность лекции: </w:t>
      </w:r>
      <w:r>
        <w:rPr>
          <w:rFonts w:ascii="Times New Roman" w:eastAsia="Times New Roman" w:hAnsi="Times New Roman" w:cs="Times New Roman"/>
          <w:sz w:val="28"/>
          <w:szCs w:val="28"/>
        </w:rPr>
        <w:t>40 минут</w:t>
      </w:r>
    </w:p>
    <w:p w14:paraId="478021C2" w14:textId="77777777" w:rsidR="00196C7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Целевая аудитория:</w:t>
      </w:r>
      <w:r>
        <w:rPr>
          <w:rFonts w:ascii="Times New Roman" w:eastAsia="Times New Roman" w:hAnsi="Times New Roman" w:cs="Times New Roman"/>
          <w:sz w:val="28"/>
          <w:szCs w:val="28"/>
        </w:rPr>
        <w:t xml:space="preserve"> школьники 10–11 классов, студенты</w:t>
      </w:r>
    </w:p>
    <w:p w14:paraId="199BE45F" w14:textId="77777777" w:rsidR="00196C7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Возрастное ограничение: </w:t>
      </w:r>
      <w:r>
        <w:rPr>
          <w:rFonts w:ascii="Times New Roman" w:eastAsia="Times New Roman" w:hAnsi="Times New Roman" w:cs="Times New Roman"/>
          <w:sz w:val="28"/>
          <w:szCs w:val="28"/>
        </w:rPr>
        <w:t>16+</w:t>
      </w:r>
    </w:p>
    <w:p w14:paraId="0C94E2A3" w14:textId="77777777" w:rsidR="00196C7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Рекомендуемая форма выступления:</w:t>
      </w:r>
      <w:r>
        <w:rPr>
          <w:rFonts w:ascii="Times New Roman" w:eastAsia="Times New Roman" w:hAnsi="Times New Roman" w:cs="Times New Roman"/>
          <w:sz w:val="28"/>
          <w:szCs w:val="28"/>
        </w:rPr>
        <w:t xml:space="preserve"> интерактивная лекция, дискуссия</w:t>
      </w:r>
    </w:p>
    <w:p w14:paraId="46C73DB0" w14:textId="77777777" w:rsidR="00196C7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Тип ММ:</w:t>
      </w:r>
      <w:r>
        <w:rPr>
          <w:rFonts w:ascii="Times New Roman" w:eastAsia="Times New Roman" w:hAnsi="Times New Roman" w:cs="Times New Roman"/>
          <w:sz w:val="28"/>
          <w:szCs w:val="28"/>
        </w:rPr>
        <w:t xml:space="preserve"> лекция</w:t>
      </w:r>
    </w:p>
    <w:p w14:paraId="649664CC" w14:textId="77777777" w:rsidR="00196C77" w:rsidRDefault="00000000">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Комплект материалов:</w:t>
      </w:r>
    </w:p>
    <w:p w14:paraId="78A5DA78" w14:textId="77777777" w:rsidR="00196C77" w:rsidRDefault="00000000">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сценарий;</w:t>
      </w:r>
    </w:p>
    <w:p w14:paraId="0DBB312C" w14:textId="77777777" w:rsidR="00196C77" w:rsidRDefault="00000000">
      <w:pPr>
        <w:numPr>
          <w:ilvl w:val="0"/>
          <w:numId w:val="5"/>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презентация. </w:t>
      </w:r>
    </w:p>
    <w:p w14:paraId="615A16F6" w14:textId="77777777" w:rsidR="00196C77" w:rsidRDefault="00000000">
      <w:pPr>
        <w:spacing w:line="360" w:lineRule="auto"/>
        <w:ind w:firstLine="708"/>
        <w:rPr>
          <w:rFonts w:ascii="Times New Roman" w:eastAsia="Times New Roman" w:hAnsi="Times New Roman" w:cs="Times New Roman"/>
          <w:sz w:val="28"/>
          <w:szCs w:val="28"/>
        </w:rPr>
      </w:pPr>
      <w:r>
        <w:br w:type="page"/>
      </w:r>
    </w:p>
    <w:p w14:paraId="582FBB20" w14:textId="77777777" w:rsidR="00196C7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Слайд 1. Титульный</w:t>
      </w:r>
    </w:p>
    <w:p w14:paraId="3A2A99B6" w14:textId="77777777" w:rsidR="00196C7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Здравствуйте! Сегодня я представлю вашему вниманию лекцию на тему «Ядерные технологии: инновации, способные преобразить наше будущее».</w:t>
      </w:r>
    </w:p>
    <w:p w14:paraId="0F57A1DA" w14:textId="77777777" w:rsidR="00196C77" w:rsidRDefault="00196C77">
      <w:pPr>
        <w:spacing w:line="360" w:lineRule="auto"/>
        <w:ind w:firstLine="708"/>
        <w:jc w:val="both"/>
        <w:rPr>
          <w:rFonts w:ascii="Times New Roman" w:eastAsia="Times New Roman" w:hAnsi="Times New Roman" w:cs="Times New Roman"/>
          <w:b/>
          <w:sz w:val="28"/>
          <w:szCs w:val="28"/>
        </w:rPr>
      </w:pPr>
    </w:p>
    <w:p w14:paraId="2FE8EDA8" w14:textId="77777777" w:rsidR="00196C77" w:rsidRDefault="00000000">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Слайд 2. 80 лет атомной отрасли России </w:t>
      </w:r>
    </w:p>
    <w:p w14:paraId="15F2081F"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2025 году в России отмечают 80 лет с момента создания атомной промышленности. 20 августа 1945 года было принято решение об организации </w:t>
      </w: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пециального комитета при Государственном комитете обороны для руководства работами по использованию атомной энергии урана.</w:t>
      </w:r>
    </w:p>
    <w:p w14:paraId="012E48AF"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w:t>
      </w: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пециальном комитете было организовано Первое главное управление для руководства предприятиями, которые занимались научно-исследовательскими, конструкторскими, проектными работами, и серийными предприятиями по производству атомных бомб. Впоследств</w:t>
      </w:r>
      <w:r>
        <w:rPr>
          <w:rFonts w:ascii="Times New Roman" w:eastAsia="Times New Roman" w:hAnsi="Times New Roman" w:cs="Times New Roman"/>
          <w:sz w:val="28"/>
          <w:szCs w:val="28"/>
        </w:rPr>
        <w:t xml:space="preserve">ии оно было преобразовано в </w:t>
      </w:r>
      <w:r>
        <w:rPr>
          <w:rFonts w:ascii="Times New Roman" w:eastAsia="Times New Roman" w:hAnsi="Times New Roman" w:cs="Times New Roman"/>
          <w:color w:val="000000"/>
          <w:sz w:val="28"/>
          <w:szCs w:val="28"/>
        </w:rPr>
        <w:t>Министерств</w:t>
      </w:r>
      <w:r>
        <w:rPr>
          <w:rFonts w:ascii="Times New Roman" w:eastAsia="Times New Roman" w:hAnsi="Times New Roman" w:cs="Times New Roman"/>
          <w:sz w:val="28"/>
          <w:szCs w:val="28"/>
        </w:rPr>
        <w:t>о</w:t>
      </w:r>
      <w:r>
        <w:rPr>
          <w:rFonts w:ascii="Times New Roman" w:eastAsia="Times New Roman" w:hAnsi="Times New Roman" w:cs="Times New Roman"/>
          <w:color w:val="000000"/>
          <w:sz w:val="28"/>
          <w:szCs w:val="28"/>
        </w:rPr>
        <w:t xml:space="preserve"> среднего машиностроения (Минсредмаш), </w:t>
      </w:r>
      <w:r>
        <w:rPr>
          <w:rFonts w:ascii="Times New Roman" w:eastAsia="Times New Roman" w:hAnsi="Times New Roman" w:cs="Times New Roman"/>
          <w:sz w:val="28"/>
          <w:szCs w:val="28"/>
        </w:rPr>
        <w:t>затем в</w:t>
      </w:r>
      <w:r>
        <w:rPr>
          <w:rFonts w:ascii="Times New Roman" w:eastAsia="Times New Roman" w:hAnsi="Times New Roman" w:cs="Times New Roman"/>
          <w:color w:val="000000"/>
          <w:sz w:val="28"/>
          <w:szCs w:val="28"/>
        </w:rPr>
        <w:t xml:space="preserve"> Минатом, а сейчас это </w:t>
      </w:r>
      <w:r>
        <w:rPr>
          <w:rFonts w:ascii="Times New Roman" w:eastAsia="Times New Roman" w:hAnsi="Times New Roman" w:cs="Times New Roman"/>
          <w:sz w:val="28"/>
          <w:szCs w:val="28"/>
        </w:rPr>
        <w:t xml:space="preserve">ГК </w:t>
      </w:r>
      <w:r>
        <w:rPr>
          <w:rFonts w:ascii="Times New Roman" w:eastAsia="Times New Roman" w:hAnsi="Times New Roman" w:cs="Times New Roman"/>
          <w:color w:val="000000"/>
          <w:sz w:val="28"/>
          <w:szCs w:val="28"/>
        </w:rPr>
        <w:t>«Росатом».</w:t>
      </w:r>
    </w:p>
    <w:p w14:paraId="67A7169F"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История развития</w:t>
      </w:r>
      <w:r>
        <w:rPr>
          <w:rFonts w:ascii="Times New Roman" w:eastAsia="Times New Roman" w:hAnsi="Times New Roman" w:cs="Times New Roman"/>
          <w:sz w:val="28"/>
          <w:szCs w:val="28"/>
        </w:rPr>
        <w:t xml:space="preserve"> атомных технологий</w:t>
      </w:r>
      <w:r>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sz w:val="28"/>
          <w:szCs w:val="28"/>
        </w:rPr>
        <w:t xml:space="preserve"> России </w:t>
      </w:r>
      <w:r>
        <w:rPr>
          <w:rFonts w:ascii="Times New Roman" w:eastAsia="Times New Roman" w:hAnsi="Times New Roman" w:cs="Times New Roman"/>
          <w:color w:val="000000"/>
          <w:sz w:val="28"/>
          <w:szCs w:val="28"/>
        </w:rPr>
        <w:t>включает множество уникальных достижений. В короткие сроки, всего за четыре года, была создана атомная бомба. Наша страна стала пионером в мирном применении атомных технологий и оста</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 xml:space="preserve">тся глобальным лидером индустрии до сих пор. </w:t>
      </w:r>
      <w:r>
        <w:rPr>
          <w:rFonts w:ascii="Times New Roman" w:eastAsia="Times New Roman" w:hAnsi="Times New Roman" w:cs="Times New Roman"/>
          <w:sz w:val="28"/>
          <w:szCs w:val="28"/>
        </w:rPr>
        <w:t>В</w:t>
      </w:r>
      <w:r>
        <w:rPr>
          <w:rFonts w:ascii="Times New Roman" w:eastAsia="Times New Roman" w:hAnsi="Times New Roman" w:cs="Times New Roman"/>
          <w:color w:val="000000"/>
          <w:sz w:val="28"/>
          <w:szCs w:val="28"/>
        </w:rPr>
        <w:t xml:space="preserve"> 1954 году </w:t>
      </w:r>
      <w:r>
        <w:rPr>
          <w:rFonts w:ascii="Times New Roman" w:eastAsia="Times New Roman" w:hAnsi="Times New Roman" w:cs="Times New Roman"/>
          <w:sz w:val="28"/>
          <w:szCs w:val="28"/>
        </w:rPr>
        <w:t xml:space="preserve">в Обнинске отечественные специалисты </w:t>
      </w:r>
      <w:r>
        <w:rPr>
          <w:rFonts w:ascii="Times New Roman" w:eastAsia="Times New Roman" w:hAnsi="Times New Roman" w:cs="Times New Roman"/>
          <w:color w:val="000000"/>
          <w:sz w:val="28"/>
          <w:szCs w:val="28"/>
        </w:rPr>
        <w:t xml:space="preserve">запустили первую в мире АЭС, открыв людям доступ к новому мощному источнику чистой энергии. </w:t>
      </w:r>
    </w:p>
    <w:p w14:paraId="101BC2AF"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Эти победы ковали герои атомного проекта — отцы-основатели отрасли Игорь Курчатов и Анатолий Александров, легендарные руководители Борис Ванников и Ефим Славский и целый ряд уч</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ных, инженеров, руководителей, которые навсегда вписали свои имена в историю атомной промышленности нашей страны.</w:t>
      </w:r>
    </w:p>
    <w:p w14:paraId="14086840" w14:textId="77777777" w:rsidR="00196C77" w:rsidRDefault="00196C77">
      <w:pPr>
        <w:spacing w:line="360" w:lineRule="auto"/>
        <w:ind w:firstLine="708"/>
        <w:jc w:val="both"/>
        <w:rPr>
          <w:rFonts w:ascii="Times New Roman" w:eastAsia="Times New Roman" w:hAnsi="Times New Roman" w:cs="Times New Roman"/>
          <w:color w:val="000000"/>
          <w:sz w:val="28"/>
          <w:szCs w:val="28"/>
        </w:rPr>
      </w:pPr>
    </w:p>
    <w:p w14:paraId="21942D54" w14:textId="77777777" w:rsidR="00196C77" w:rsidRDefault="00000000">
      <w:pPr>
        <w:spacing w:line="36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Слайд 3. </w:t>
      </w:r>
      <w:r>
        <w:rPr>
          <w:rFonts w:ascii="Times New Roman" w:eastAsia="Times New Roman" w:hAnsi="Times New Roman" w:cs="Times New Roman"/>
          <w:b/>
          <w:sz w:val="28"/>
          <w:szCs w:val="28"/>
        </w:rPr>
        <w:t>Эпоха мирного атома</w:t>
      </w:r>
    </w:p>
    <w:p w14:paraId="4C9BAD55"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Следующие десятилетия стали </w:t>
      </w:r>
      <w:r>
        <w:rPr>
          <w:rFonts w:ascii="Times New Roman" w:eastAsia="Times New Roman" w:hAnsi="Times New Roman" w:cs="Times New Roman"/>
          <w:sz w:val="28"/>
          <w:szCs w:val="28"/>
        </w:rPr>
        <w:t>эпохой развития технологий</w:t>
      </w:r>
      <w:r>
        <w:rPr>
          <w:rFonts w:ascii="Times New Roman" w:eastAsia="Times New Roman" w:hAnsi="Times New Roman" w:cs="Times New Roman"/>
          <w:color w:val="000000"/>
          <w:sz w:val="28"/>
          <w:szCs w:val="28"/>
        </w:rPr>
        <w:t xml:space="preserve"> мирного атома и укрепления наших позиций в этом направлении. </w:t>
      </w:r>
    </w:p>
    <w:p w14:paraId="0B556A1A"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В 1964 году </w:t>
      </w:r>
      <w:r>
        <w:rPr>
          <w:rFonts w:ascii="Times New Roman" w:eastAsia="Times New Roman" w:hAnsi="Times New Roman" w:cs="Times New Roman"/>
          <w:sz w:val="28"/>
          <w:szCs w:val="28"/>
        </w:rPr>
        <w:t>на Нововоронежской АЭС</w:t>
      </w:r>
      <w:r>
        <w:rPr>
          <w:rFonts w:ascii="Times New Roman" w:eastAsia="Times New Roman" w:hAnsi="Times New Roman" w:cs="Times New Roman"/>
          <w:color w:val="000000"/>
          <w:sz w:val="28"/>
          <w:szCs w:val="28"/>
        </w:rPr>
        <w:t xml:space="preserve"> запустили первый водо-в</w:t>
      </w:r>
      <w:r>
        <w:rPr>
          <w:rFonts w:ascii="Times New Roman" w:eastAsia="Times New Roman" w:hAnsi="Times New Roman" w:cs="Times New Roman"/>
          <w:sz w:val="28"/>
          <w:szCs w:val="28"/>
        </w:rPr>
        <w:t>одяной энергетический реактор (</w:t>
      </w:r>
      <w:r>
        <w:rPr>
          <w:rFonts w:ascii="Times New Roman" w:eastAsia="Times New Roman" w:hAnsi="Times New Roman" w:cs="Times New Roman"/>
          <w:color w:val="000000"/>
          <w:sz w:val="28"/>
          <w:szCs w:val="28"/>
        </w:rPr>
        <w:t>ВВЭР). Он был небольшим, но его значение для энергетики огромно. Технология ВВЭР дала шесть моделей блоков с реакторами разной мощности. Среди них</w:t>
      </w:r>
      <w:r>
        <w:rPr>
          <w:rFonts w:ascii="Times New Roman" w:eastAsia="Times New Roman" w:hAnsi="Times New Roman" w:cs="Times New Roman"/>
          <w:sz w:val="28"/>
          <w:szCs w:val="28"/>
        </w:rPr>
        <w:t xml:space="preserve"> — </w:t>
      </w:r>
      <w:r>
        <w:rPr>
          <w:rFonts w:ascii="Times New Roman" w:eastAsia="Times New Roman" w:hAnsi="Times New Roman" w:cs="Times New Roman"/>
          <w:color w:val="000000"/>
          <w:sz w:val="28"/>
          <w:szCs w:val="28"/>
        </w:rPr>
        <w:t>знаменитые на весь мир ВВЭР‑1200 поколения III+, главный экспортный продукт «Росатома»</w:t>
      </w:r>
      <w:r>
        <w:rPr>
          <w:rFonts w:ascii="Times New Roman" w:eastAsia="Times New Roman" w:hAnsi="Times New Roman" w:cs="Times New Roman"/>
          <w:sz w:val="28"/>
          <w:szCs w:val="28"/>
        </w:rPr>
        <w:t xml:space="preserve"> на сегодня</w:t>
      </w:r>
      <w:r>
        <w:rPr>
          <w:rFonts w:ascii="Times New Roman" w:eastAsia="Times New Roman" w:hAnsi="Times New Roman" w:cs="Times New Roman"/>
          <w:color w:val="000000"/>
          <w:sz w:val="28"/>
          <w:szCs w:val="28"/>
        </w:rPr>
        <w:t>.</w:t>
      </w:r>
    </w:p>
    <w:p w14:paraId="66D42137"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1973 году</w:t>
      </w:r>
      <w:r>
        <w:rPr>
          <w:rFonts w:ascii="Times New Roman" w:eastAsia="Times New Roman" w:hAnsi="Times New Roman" w:cs="Times New Roman"/>
          <w:sz w:val="28"/>
          <w:szCs w:val="28"/>
        </w:rPr>
        <w:t xml:space="preserve"> в Казахстане </w:t>
      </w:r>
      <w:r>
        <w:rPr>
          <w:rFonts w:ascii="Times New Roman" w:eastAsia="Times New Roman" w:hAnsi="Times New Roman" w:cs="Times New Roman"/>
          <w:color w:val="000000"/>
          <w:sz w:val="28"/>
          <w:szCs w:val="28"/>
        </w:rPr>
        <w:t>был введ</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н в эксплуатацию первый в мире энергетический реактор на быстрых нейтронах БН‑350.</w:t>
      </w:r>
    </w:p>
    <w:p w14:paraId="730B168A"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СССР передавал свои наработки друзьям и партн</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рам. Между пуском головного блока с ВВЭР‑440 на Нововоронежской АЭС в 1971 году и началом сооружения такого же реактора в Венгрии на АЭС «Пакш» прошло менее тр</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х лет. Сейчас «Росатом» — мировой лидер атомной промышленности</w:t>
      </w:r>
      <w:r>
        <w:rPr>
          <w:rFonts w:ascii="Times New Roman" w:eastAsia="Times New Roman" w:hAnsi="Times New Roman" w:cs="Times New Roman"/>
          <w:sz w:val="28"/>
          <w:szCs w:val="28"/>
        </w:rPr>
        <w:t xml:space="preserve"> и</w:t>
      </w:r>
      <w:r>
        <w:rPr>
          <w:rFonts w:ascii="Times New Roman" w:eastAsia="Times New Roman" w:hAnsi="Times New Roman" w:cs="Times New Roman"/>
          <w:color w:val="000000"/>
          <w:sz w:val="28"/>
          <w:szCs w:val="28"/>
        </w:rPr>
        <w:t xml:space="preserve"> работает в более чем 60 странах мира</w:t>
      </w:r>
      <w:r>
        <w:rPr>
          <w:rFonts w:ascii="Times New Roman" w:eastAsia="Times New Roman" w:hAnsi="Times New Roman" w:cs="Times New Roman"/>
          <w:sz w:val="28"/>
          <w:szCs w:val="28"/>
        </w:rPr>
        <w:t>, а также ко</w:t>
      </w:r>
      <w:r>
        <w:rPr>
          <w:rFonts w:ascii="Times New Roman" w:eastAsia="Times New Roman" w:hAnsi="Times New Roman" w:cs="Times New Roman"/>
          <w:color w:val="000000"/>
          <w:sz w:val="28"/>
          <w:szCs w:val="28"/>
        </w:rPr>
        <w:t>рпорация</w:t>
      </w:r>
      <w:r>
        <w:rPr>
          <w:rFonts w:ascii="Times New Roman" w:eastAsia="Times New Roman" w:hAnsi="Times New Roman" w:cs="Times New Roman"/>
          <w:sz w:val="28"/>
          <w:szCs w:val="28"/>
        </w:rPr>
        <w:t xml:space="preserve"> № 1</w:t>
      </w:r>
      <w:r>
        <w:rPr>
          <w:rFonts w:ascii="Times New Roman" w:eastAsia="Times New Roman" w:hAnsi="Times New Roman" w:cs="Times New Roman"/>
          <w:color w:val="000000"/>
          <w:sz w:val="28"/>
          <w:szCs w:val="28"/>
        </w:rPr>
        <w:t xml:space="preserve"> в мире в области обогащения урана.</w:t>
      </w:r>
    </w:p>
    <w:p w14:paraId="0B6CAAFD"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Госкорпорация «Росатом» обеспечивает страну чистой энергией АЭС и развивает ветроэнергетику, созда</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т передовые технологические решения для укрепления обороноспособности и технологического суверенитета России.</w:t>
      </w:r>
    </w:p>
    <w:p w14:paraId="62E87351"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Огромный научный и инженерный потенциал, накопленный благодаря освоению энергии атома, помог «Росатому» выйти за пределы ядерных технологий. Наследие отцов-основателей атомного проекта СССР атомщики приумножают, осваивая новые направления работы.</w:t>
      </w:r>
    </w:p>
    <w:p w14:paraId="0A9CC83D" w14:textId="77777777" w:rsidR="00196C77" w:rsidRDefault="00196C77">
      <w:pPr>
        <w:spacing w:line="360" w:lineRule="auto"/>
        <w:ind w:firstLine="708"/>
        <w:jc w:val="both"/>
        <w:rPr>
          <w:rFonts w:ascii="Times New Roman" w:eastAsia="Times New Roman" w:hAnsi="Times New Roman" w:cs="Times New Roman"/>
          <w:color w:val="000000"/>
          <w:sz w:val="28"/>
          <w:szCs w:val="28"/>
        </w:rPr>
      </w:pPr>
    </w:p>
    <w:p w14:paraId="3BBA8F85" w14:textId="77777777" w:rsidR="00196C77" w:rsidRDefault="00000000">
      <w:pPr>
        <w:spacing w:line="36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4. Междисциплинарный потенциал ядерных технологий</w:t>
      </w:r>
    </w:p>
    <w:p w14:paraId="7F20C677"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Сегодня атомная промышленность делится своими технологиями со страной и миром. Продукция «Росатома» применяется в авиастроении, археологии, медицине, помогает решать задачи цифровизации экономики.</w:t>
      </w:r>
    </w:p>
    <w:p w14:paraId="276ACBAD"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Госкорпорация «Росатом» развивает аддитивные технологии</w:t>
      </w:r>
      <w:r>
        <w:rPr>
          <w:rFonts w:ascii="Times New Roman" w:eastAsia="Times New Roman" w:hAnsi="Times New Roman" w:cs="Times New Roman"/>
          <w:sz w:val="28"/>
          <w:szCs w:val="28"/>
        </w:rPr>
        <w:t>, изготавливая изделия на основе компьютерной 3D-модели,</w:t>
      </w:r>
      <w:r>
        <w:rPr>
          <w:rFonts w:ascii="Times New Roman" w:eastAsia="Times New Roman" w:hAnsi="Times New Roman" w:cs="Times New Roman"/>
          <w:color w:val="000000"/>
          <w:sz w:val="28"/>
          <w:szCs w:val="28"/>
        </w:rPr>
        <w:t xml:space="preserve"> и созда</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т продукты из композитных материалов</w:t>
      </w:r>
      <w:r>
        <w:rPr>
          <w:rFonts w:ascii="Times New Roman" w:eastAsia="Times New Roman" w:hAnsi="Times New Roman" w:cs="Times New Roman"/>
          <w:sz w:val="28"/>
          <w:szCs w:val="28"/>
        </w:rPr>
        <w:t>. С</w:t>
      </w:r>
      <w:r>
        <w:rPr>
          <w:rFonts w:ascii="Times New Roman" w:eastAsia="Times New Roman" w:hAnsi="Times New Roman" w:cs="Times New Roman"/>
          <w:color w:val="000000"/>
          <w:sz w:val="28"/>
          <w:szCs w:val="28"/>
        </w:rPr>
        <w:t>овременное материаловедение помогает перевести промышленность страны на новый индустриальный уклад.</w:t>
      </w:r>
    </w:p>
    <w:p w14:paraId="47147CD8"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 числу новых перспективных материалов, над которыми работает «Росатом»</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можно отнести:</w:t>
      </w:r>
    </w:p>
    <w:p w14:paraId="780651DE" w14:textId="77777777" w:rsidR="00196C77" w:rsidRDefault="00000000">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Pr>
          <w:rFonts w:ascii="Times New Roman" w:eastAsia="Times New Roman" w:hAnsi="Times New Roman" w:cs="Times New Roman"/>
          <w:color w:val="000000"/>
          <w:sz w:val="28"/>
          <w:szCs w:val="28"/>
        </w:rPr>
        <w:t>икелевые и молибденовые сплавы</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которые отличаются повышенной надёжностью и стойкостью к воздействию высоких механических нагрузок</w:t>
      </w:r>
      <w:r>
        <w:rPr>
          <w:rFonts w:ascii="Times New Roman" w:eastAsia="Times New Roman" w:hAnsi="Times New Roman" w:cs="Times New Roman"/>
          <w:sz w:val="28"/>
          <w:szCs w:val="28"/>
        </w:rPr>
        <w:t xml:space="preserve"> и</w:t>
      </w:r>
      <w:r>
        <w:rPr>
          <w:rFonts w:ascii="Times New Roman" w:eastAsia="Times New Roman" w:hAnsi="Times New Roman" w:cs="Times New Roman"/>
          <w:color w:val="000000"/>
          <w:sz w:val="28"/>
          <w:szCs w:val="28"/>
        </w:rPr>
        <w:t xml:space="preserve"> температур, радиации и коррозии</w:t>
      </w:r>
      <w:r>
        <w:rPr>
          <w:rFonts w:ascii="Times New Roman" w:eastAsia="Times New Roman" w:hAnsi="Times New Roman" w:cs="Times New Roman"/>
          <w:sz w:val="28"/>
          <w:szCs w:val="28"/>
        </w:rPr>
        <w:t xml:space="preserve">. Их планируется </w:t>
      </w:r>
      <w:r>
        <w:rPr>
          <w:rFonts w:ascii="Times New Roman" w:eastAsia="Times New Roman" w:hAnsi="Times New Roman" w:cs="Times New Roman"/>
          <w:color w:val="000000"/>
          <w:sz w:val="28"/>
          <w:szCs w:val="28"/>
        </w:rPr>
        <w:t>использ</w:t>
      </w:r>
      <w:r>
        <w:rPr>
          <w:rFonts w:ascii="Times New Roman" w:eastAsia="Times New Roman" w:hAnsi="Times New Roman" w:cs="Times New Roman"/>
          <w:sz w:val="28"/>
          <w:szCs w:val="28"/>
        </w:rPr>
        <w:t>овать для строительства реакторов;</w:t>
      </w:r>
    </w:p>
    <w:p w14:paraId="257FA4F7" w14:textId="77777777" w:rsidR="00196C77" w:rsidRDefault="00000000">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Pr>
          <w:rFonts w:ascii="Times New Roman" w:eastAsia="Times New Roman" w:hAnsi="Times New Roman" w:cs="Times New Roman"/>
          <w:color w:val="000000"/>
          <w:sz w:val="28"/>
          <w:szCs w:val="28"/>
        </w:rPr>
        <w:t xml:space="preserve">ысокопрочное углеволокно, разработанное для крыла новейшего среднемагистрального авиалайнера МС-21. </w:t>
      </w:r>
      <w:r>
        <w:rPr>
          <w:rFonts w:ascii="Times New Roman" w:eastAsia="Times New Roman" w:hAnsi="Times New Roman" w:cs="Times New Roman"/>
          <w:sz w:val="28"/>
          <w:szCs w:val="28"/>
        </w:rPr>
        <w:t>Аналогичные материалы применяются в производстве ракетных двигателей, например для изготовления топливных баков. Использование углеродного волокна позволяет увеличить объём топлива и продолжительность полёта без увеличения веса конструкции;</w:t>
      </w:r>
    </w:p>
    <w:p w14:paraId="2CE86030" w14:textId="77777777" w:rsidR="00196C77" w:rsidRDefault="00000000">
      <w:pPr>
        <w:numPr>
          <w:ilvl w:val="0"/>
          <w:numId w:val="3"/>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Pr>
          <w:rFonts w:ascii="Times New Roman" w:eastAsia="Times New Roman" w:hAnsi="Times New Roman" w:cs="Times New Roman"/>
          <w:color w:val="000000"/>
          <w:sz w:val="28"/>
          <w:szCs w:val="28"/>
        </w:rPr>
        <w:t>ысокоэнергетические магниты из принципиально новых сплавов редкоземельных элементов.</w:t>
      </w:r>
    </w:p>
    <w:p w14:paraId="69BEDDB6"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Сегодня новые материалы всё чаще создаются с помощью технологий цифрового материаловедения и искусственного интеллекта, что позволяет быстро подбирать и формировать составы с заданными свойствами под конкретные задачи промышленности</w:t>
      </w:r>
      <w:r>
        <w:rPr>
          <w:rFonts w:ascii="Times New Roman" w:eastAsia="Times New Roman" w:hAnsi="Times New Roman" w:cs="Times New Roman"/>
          <w:color w:val="000000"/>
          <w:sz w:val="28"/>
          <w:szCs w:val="28"/>
        </w:rPr>
        <w:t>.</w:t>
      </w:r>
    </w:p>
    <w:p w14:paraId="5A4C8BDF"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Следующим этапом развития цифрового материаловедения станет использование квантовых вычислений для моделирования материалов с заданными свойствами.</w:t>
      </w:r>
    </w:p>
    <w:p w14:paraId="459ED469" w14:textId="77777777" w:rsidR="00196C77" w:rsidRDefault="00196C77">
      <w:pPr>
        <w:spacing w:line="360" w:lineRule="auto"/>
        <w:ind w:firstLine="708"/>
        <w:jc w:val="both"/>
        <w:rPr>
          <w:rFonts w:ascii="Times New Roman" w:eastAsia="Times New Roman" w:hAnsi="Times New Roman" w:cs="Times New Roman"/>
          <w:color w:val="000000"/>
          <w:sz w:val="28"/>
          <w:szCs w:val="28"/>
        </w:rPr>
      </w:pPr>
    </w:p>
    <w:p w14:paraId="79479748" w14:textId="77777777" w:rsidR="00196C77" w:rsidRDefault="00000000">
      <w:pPr>
        <w:spacing w:line="36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5. Энергетика будущего</w:t>
      </w:r>
    </w:p>
    <w:p w14:paraId="4A83AEE0"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Новые материалы также принципиально важны для разработки энергетических источников нового поколения. </w:t>
      </w:r>
    </w:p>
    <w:p w14:paraId="38D89BD2"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настоящее время основу традиционных технологий атомной энергетики во вс</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м мире составляют</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водо-водян</w:t>
      </w:r>
      <w:r>
        <w:rPr>
          <w:rFonts w:ascii="Times New Roman" w:eastAsia="Times New Roman" w:hAnsi="Times New Roman" w:cs="Times New Roman"/>
          <w:sz w:val="28"/>
          <w:szCs w:val="28"/>
        </w:rPr>
        <w:t>ые</w:t>
      </w:r>
      <w:r>
        <w:rPr>
          <w:rFonts w:ascii="Times New Roman" w:eastAsia="Times New Roman" w:hAnsi="Times New Roman" w:cs="Times New Roman"/>
          <w:color w:val="000000"/>
          <w:sz w:val="28"/>
          <w:szCs w:val="28"/>
        </w:rPr>
        <w:t xml:space="preserve"> энергетически</w:t>
      </w:r>
      <w:r>
        <w:rPr>
          <w:rFonts w:ascii="Times New Roman" w:eastAsia="Times New Roman" w:hAnsi="Times New Roman" w:cs="Times New Roman"/>
          <w:sz w:val="28"/>
          <w:szCs w:val="28"/>
        </w:rPr>
        <w:t>е</w:t>
      </w:r>
      <w:r>
        <w:rPr>
          <w:rFonts w:ascii="Times New Roman" w:eastAsia="Times New Roman" w:hAnsi="Times New Roman" w:cs="Times New Roman"/>
          <w:color w:val="000000"/>
          <w:sz w:val="28"/>
          <w:szCs w:val="28"/>
        </w:rPr>
        <w:t xml:space="preserve"> реакторы. Ядерное топливо для т</w:t>
      </w:r>
      <w:r>
        <w:rPr>
          <w:rFonts w:ascii="Times New Roman" w:eastAsia="Times New Roman" w:hAnsi="Times New Roman" w:cs="Times New Roman"/>
          <w:sz w:val="28"/>
          <w:szCs w:val="28"/>
        </w:rPr>
        <w:t xml:space="preserve">аких </w:t>
      </w:r>
      <w:r>
        <w:rPr>
          <w:rFonts w:ascii="Times New Roman" w:eastAsia="Times New Roman" w:hAnsi="Times New Roman" w:cs="Times New Roman"/>
          <w:color w:val="000000"/>
          <w:sz w:val="28"/>
          <w:szCs w:val="28"/>
        </w:rPr>
        <w:t>реакторов производят из природного урана пут</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 xml:space="preserve">м его обогащения, поскольку делящегося изотопа в природном уране — менее 1%. Отработавшее ядерное топливо (ОЯТ) после прохождения топливного цикла </w:t>
      </w:r>
      <w:r>
        <w:rPr>
          <w:rFonts w:ascii="Times New Roman" w:eastAsia="Times New Roman" w:hAnsi="Times New Roman" w:cs="Times New Roman"/>
          <w:color w:val="000000"/>
          <w:sz w:val="28"/>
          <w:szCs w:val="28"/>
        </w:rPr>
        <w:lastRenderedPageBreak/>
        <w:t>накапливается в особых хранилищах десятилетиями и перерабатывается лишь частично.</w:t>
      </w:r>
    </w:p>
    <w:p w14:paraId="68DE95F6"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Будущее же за реакторами IV </w:t>
      </w:r>
      <w:r>
        <w:rPr>
          <w:rFonts w:ascii="Times New Roman" w:eastAsia="Times New Roman" w:hAnsi="Times New Roman" w:cs="Times New Roman"/>
          <w:color w:val="000000"/>
          <w:sz w:val="28"/>
          <w:szCs w:val="28"/>
        </w:rPr>
        <w:t>поколения, перед которыми стоят задачи сокращения радиоактивных отходов, эффективного использовани</w:t>
      </w:r>
      <w:r>
        <w:rPr>
          <w:rFonts w:ascii="Times New Roman" w:eastAsia="Times New Roman" w:hAnsi="Times New Roman" w:cs="Times New Roman"/>
          <w:sz w:val="28"/>
          <w:szCs w:val="28"/>
        </w:rPr>
        <w:t>я</w:t>
      </w:r>
      <w:r>
        <w:rPr>
          <w:rFonts w:ascii="Times New Roman" w:eastAsia="Times New Roman" w:hAnsi="Times New Roman" w:cs="Times New Roman"/>
          <w:color w:val="000000"/>
          <w:sz w:val="28"/>
          <w:szCs w:val="28"/>
        </w:rPr>
        <w:t xml:space="preserve"> топливного потенциала природного урана, обеспечени</w:t>
      </w:r>
      <w:r>
        <w:rPr>
          <w:rFonts w:ascii="Times New Roman" w:eastAsia="Times New Roman" w:hAnsi="Times New Roman" w:cs="Times New Roman"/>
          <w:sz w:val="28"/>
          <w:szCs w:val="28"/>
        </w:rPr>
        <w:t>я</w:t>
      </w:r>
      <w:r>
        <w:rPr>
          <w:rFonts w:ascii="Times New Roman" w:eastAsia="Times New Roman" w:hAnsi="Times New Roman" w:cs="Times New Roman"/>
          <w:color w:val="000000"/>
          <w:sz w:val="28"/>
          <w:szCs w:val="28"/>
        </w:rPr>
        <w:t xml:space="preserve"> безопасности в случае аварий за сч</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т конструкционных особенностей.</w:t>
      </w:r>
    </w:p>
    <w:p w14:paraId="3E2BF3EE"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Как считают в ГК «Росатом», двухкомпонентная ядерная энергетика, объединённая замкнутым ядерным топливным циклом (ЗЯТЦ), позволит в десятки раз увеличить топливную базу атомной энергетики России и сократить образование радиоактивных отходов.</w:t>
      </w:r>
    </w:p>
    <w:p w14:paraId="3739CB13"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подтверждения этой концепции</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сегодня в г. Северске Томской области сооружается опытно-демонстрационный энергетический комплекс. Основное отличие данного реактора в том, что он производит топлива столько же, сколько потребляет, существенно расширяя ресурсную базу атомной энергетики. При замыкании топливного цикла появляется плутоний, из которого возможно сделать новое топливо и вновь поставить его в активную зону.</w:t>
      </w:r>
    </w:p>
    <w:p w14:paraId="3F307B08"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Сегодня в </w:t>
      </w:r>
      <w:r>
        <w:rPr>
          <w:rFonts w:ascii="Times New Roman" w:eastAsia="Times New Roman" w:hAnsi="Times New Roman" w:cs="Times New Roman"/>
          <w:sz w:val="28"/>
          <w:szCs w:val="28"/>
        </w:rPr>
        <w:t>области</w:t>
      </w:r>
      <w:r>
        <w:rPr>
          <w:rFonts w:ascii="Times New Roman" w:eastAsia="Times New Roman" w:hAnsi="Times New Roman" w:cs="Times New Roman"/>
          <w:color w:val="000000"/>
          <w:sz w:val="28"/>
          <w:szCs w:val="28"/>
        </w:rPr>
        <w:t xml:space="preserve"> технол</w:t>
      </w:r>
      <w:r>
        <w:rPr>
          <w:rFonts w:ascii="Times New Roman" w:eastAsia="Times New Roman" w:hAnsi="Times New Roman" w:cs="Times New Roman"/>
          <w:sz w:val="28"/>
          <w:szCs w:val="28"/>
        </w:rPr>
        <w:t>о</w:t>
      </w:r>
      <w:r>
        <w:rPr>
          <w:rFonts w:ascii="Times New Roman" w:eastAsia="Times New Roman" w:hAnsi="Times New Roman" w:cs="Times New Roman"/>
          <w:color w:val="000000"/>
          <w:sz w:val="28"/>
          <w:szCs w:val="28"/>
        </w:rPr>
        <w:t xml:space="preserve">гий замыкания ЯТЦ </w:t>
      </w:r>
      <w:r>
        <w:rPr>
          <w:rFonts w:ascii="Times New Roman" w:eastAsia="Times New Roman" w:hAnsi="Times New Roman" w:cs="Times New Roman"/>
          <w:sz w:val="28"/>
          <w:szCs w:val="28"/>
        </w:rPr>
        <w:t>достигнут высокий уровень</w:t>
      </w:r>
      <w:r>
        <w:rPr>
          <w:rFonts w:ascii="Times New Roman" w:eastAsia="Times New Roman" w:hAnsi="Times New Roman" w:cs="Times New Roman"/>
          <w:color w:val="000000"/>
          <w:sz w:val="28"/>
          <w:szCs w:val="28"/>
        </w:rPr>
        <w:t xml:space="preserve">. Разработаны и промышленно подтверждены технологии переработки ОЯТ тепловых и быстрых реакторов и изготовления уран-плутониевого топлива. </w:t>
      </w:r>
    </w:p>
    <w:p w14:paraId="41ECC7A9" w14:textId="77777777" w:rsidR="00196C77" w:rsidRDefault="00196C77">
      <w:pPr>
        <w:spacing w:line="360" w:lineRule="auto"/>
        <w:ind w:firstLine="708"/>
        <w:jc w:val="both"/>
        <w:rPr>
          <w:rFonts w:ascii="Times New Roman" w:eastAsia="Times New Roman" w:hAnsi="Times New Roman" w:cs="Times New Roman"/>
          <w:color w:val="000000"/>
          <w:sz w:val="28"/>
          <w:szCs w:val="28"/>
        </w:rPr>
      </w:pPr>
    </w:p>
    <w:p w14:paraId="33B46B7F" w14:textId="77777777" w:rsidR="00196C77" w:rsidRDefault="00000000">
      <w:pPr>
        <w:spacing w:line="36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6. Ядерная медицина</w:t>
      </w:r>
    </w:p>
    <w:p w14:paraId="2B8CBD75"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Уже упомянутые выше аддитивные технологии, разработанные в структурах «Росатома», сегодня используются в медицине для создания медицинских имплантатов из искусственных материалов, например титанового порошка. «Росатом» первым в России получил регистрационные удостоверения на использование программного обеспечения и серийных имплантатов в медицине </w:t>
      </w:r>
      <w:r>
        <w:rPr>
          <w:rFonts w:ascii="Times New Roman" w:eastAsia="Times New Roman" w:hAnsi="Times New Roman" w:cs="Times New Roman"/>
          <w:sz w:val="28"/>
          <w:szCs w:val="28"/>
        </w:rPr>
        <w:t xml:space="preserve">в области </w:t>
      </w:r>
      <w:r>
        <w:rPr>
          <w:rFonts w:ascii="Times New Roman" w:eastAsia="Times New Roman" w:hAnsi="Times New Roman" w:cs="Times New Roman"/>
          <w:color w:val="000000"/>
          <w:sz w:val="28"/>
          <w:szCs w:val="28"/>
        </w:rPr>
        <w:t>челюстно-лицев</w:t>
      </w:r>
      <w:r>
        <w:rPr>
          <w:rFonts w:ascii="Times New Roman" w:eastAsia="Times New Roman" w:hAnsi="Times New Roman" w:cs="Times New Roman"/>
          <w:sz w:val="28"/>
          <w:szCs w:val="28"/>
        </w:rPr>
        <w:t>ой</w:t>
      </w:r>
      <w:r>
        <w:rPr>
          <w:rFonts w:ascii="Times New Roman" w:eastAsia="Times New Roman" w:hAnsi="Times New Roman" w:cs="Times New Roman"/>
          <w:color w:val="000000"/>
          <w:sz w:val="28"/>
          <w:szCs w:val="28"/>
        </w:rPr>
        <w:t xml:space="preserve"> хирурги</w:t>
      </w:r>
      <w:r>
        <w:rPr>
          <w:rFonts w:ascii="Times New Roman" w:eastAsia="Times New Roman" w:hAnsi="Times New Roman" w:cs="Times New Roman"/>
          <w:sz w:val="28"/>
          <w:szCs w:val="28"/>
        </w:rPr>
        <w:t>и</w:t>
      </w:r>
      <w:r>
        <w:rPr>
          <w:rFonts w:ascii="Times New Roman" w:eastAsia="Times New Roman" w:hAnsi="Times New Roman" w:cs="Times New Roman"/>
          <w:color w:val="000000"/>
          <w:sz w:val="28"/>
          <w:szCs w:val="28"/>
        </w:rPr>
        <w:t xml:space="preserve"> и восстановлени</w:t>
      </w:r>
      <w:r>
        <w:rPr>
          <w:rFonts w:ascii="Times New Roman" w:eastAsia="Times New Roman" w:hAnsi="Times New Roman" w:cs="Times New Roman"/>
          <w:sz w:val="28"/>
          <w:szCs w:val="28"/>
        </w:rPr>
        <w:t>я</w:t>
      </w:r>
      <w:r>
        <w:rPr>
          <w:rFonts w:ascii="Times New Roman" w:eastAsia="Times New Roman" w:hAnsi="Times New Roman" w:cs="Times New Roman"/>
          <w:color w:val="000000"/>
          <w:sz w:val="28"/>
          <w:szCs w:val="28"/>
        </w:rPr>
        <w:t xml:space="preserve"> функций опорно-двигательного аппарата. </w:t>
      </w:r>
    </w:p>
    <w:p w14:paraId="514CEE92"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Также в</w:t>
      </w:r>
      <w:r>
        <w:rPr>
          <w:rFonts w:ascii="Times New Roman" w:eastAsia="Times New Roman" w:hAnsi="Times New Roman" w:cs="Times New Roman"/>
          <w:color w:val="000000"/>
          <w:sz w:val="28"/>
          <w:szCs w:val="28"/>
        </w:rPr>
        <w:t xml:space="preserve"> «Росатоме» разработа</w:t>
      </w:r>
      <w:r>
        <w:rPr>
          <w:rFonts w:ascii="Times New Roman" w:eastAsia="Times New Roman" w:hAnsi="Times New Roman" w:cs="Times New Roman"/>
          <w:sz w:val="28"/>
          <w:szCs w:val="28"/>
        </w:rPr>
        <w:t>ли</w:t>
      </w:r>
      <w:r>
        <w:rPr>
          <w:rFonts w:ascii="Times New Roman" w:eastAsia="Times New Roman" w:hAnsi="Times New Roman" w:cs="Times New Roman"/>
          <w:color w:val="000000"/>
          <w:sz w:val="28"/>
          <w:szCs w:val="28"/>
        </w:rPr>
        <w:t xml:space="preserve"> магнитоакустический </w:t>
      </w:r>
      <w:proofErr w:type="spellStart"/>
      <w:r>
        <w:rPr>
          <w:rFonts w:ascii="Times New Roman" w:eastAsia="Times New Roman" w:hAnsi="Times New Roman" w:cs="Times New Roman"/>
          <w:color w:val="000000"/>
          <w:sz w:val="28"/>
          <w:szCs w:val="28"/>
        </w:rPr>
        <w:t>биопринтер</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с помощью которого</w:t>
      </w:r>
      <w:r>
        <w:rPr>
          <w:rFonts w:ascii="Times New Roman" w:eastAsia="Times New Roman" w:hAnsi="Times New Roman" w:cs="Times New Roman"/>
          <w:color w:val="000000"/>
          <w:sz w:val="28"/>
          <w:szCs w:val="28"/>
        </w:rPr>
        <w:t xml:space="preserve"> выращивают трубчатые ткани под действием физических </w:t>
      </w:r>
      <w:r>
        <w:rPr>
          <w:rFonts w:ascii="Times New Roman" w:eastAsia="Times New Roman" w:hAnsi="Times New Roman" w:cs="Times New Roman"/>
          <w:color w:val="000000"/>
          <w:sz w:val="28"/>
          <w:szCs w:val="28"/>
        </w:rPr>
        <w:lastRenderedPageBreak/>
        <w:t>полей, и биореактор, где сосуд «учится» правильно работать. Прибор помогает вырастить кровеносные сосуды малого диаметра из клеток пациента. Затем такие сосуды растут вместе с организмом, что особенно важно в детской трансплантологии. Уч</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ные «Росатома» уже вырастили сосуд длиной 2 см. Следующий шаг — сложные системы и органы.</w:t>
      </w:r>
    </w:p>
    <w:p w14:paraId="0F69324E"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Ещ</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 xml:space="preserve"> одна разработка «Росатома» — индивидуальные и серийные импланты, напечатанные с помощью тр</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 xml:space="preserve">хмерных МРТ- или КТ-изображений. </w:t>
      </w:r>
    </w:p>
    <w:p w14:paraId="51BB96F4" w14:textId="77777777" w:rsidR="00196C77" w:rsidRDefault="00196C77">
      <w:pPr>
        <w:spacing w:line="360" w:lineRule="auto"/>
        <w:ind w:firstLine="708"/>
        <w:jc w:val="both"/>
        <w:rPr>
          <w:rFonts w:ascii="Times New Roman" w:eastAsia="Times New Roman" w:hAnsi="Times New Roman" w:cs="Times New Roman"/>
          <w:sz w:val="28"/>
          <w:szCs w:val="28"/>
        </w:rPr>
      </w:pPr>
    </w:p>
    <w:p w14:paraId="249AE675" w14:textId="4A10E169" w:rsidR="00196C77" w:rsidRPr="007904FE" w:rsidRDefault="00000000">
      <w:pPr>
        <w:spacing w:line="360" w:lineRule="auto"/>
        <w:ind w:firstLine="708"/>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Слайд 7</w:t>
      </w:r>
    </w:p>
    <w:p w14:paraId="6587EBD8" w14:textId="77777777" w:rsidR="00196C7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5E14D099" wp14:editId="5F936A27">
            <wp:extent cx="1285875" cy="28575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285875" cy="285750"/>
                    </a:xfrm>
                    <a:prstGeom prst="rect">
                      <a:avLst/>
                    </a:prstGeom>
                    <a:ln/>
                  </pic:spPr>
                </pic:pic>
              </a:graphicData>
            </a:graphic>
          </wp:inline>
        </w:drawing>
      </w:r>
    </w:p>
    <w:p w14:paraId="2A6FB967" w14:textId="77777777" w:rsidR="00196C7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вы думаете, насколько сократится срок производства имплантов с помощью трёхмерных изображений?</w:t>
      </w:r>
    </w:p>
    <w:p w14:paraId="1B286888" w14:textId="77777777" w:rsidR="00196C7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В 2 раза</w:t>
      </w:r>
    </w:p>
    <w:p w14:paraId="783EE126" w14:textId="77777777" w:rsidR="00196C7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В 8,5 раз</w:t>
      </w:r>
    </w:p>
    <w:p w14:paraId="1F507467" w14:textId="77777777" w:rsidR="00196C7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 12 раз</w:t>
      </w:r>
    </w:p>
    <w:p w14:paraId="6C8E6829"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Ответ:</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Эт</w:t>
      </w:r>
      <w:r>
        <w:rPr>
          <w:rFonts w:ascii="Times New Roman" w:eastAsia="Times New Roman" w:hAnsi="Times New Roman" w:cs="Times New Roman"/>
          <w:sz w:val="28"/>
          <w:szCs w:val="28"/>
        </w:rPr>
        <w:t xml:space="preserve">а </w:t>
      </w:r>
      <w:r>
        <w:rPr>
          <w:rFonts w:ascii="Times New Roman" w:eastAsia="Times New Roman" w:hAnsi="Times New Roman" w:cs="Times New Roman"/>
          <w:color w:val="000000"/>
          <w:sz w:val="28"/>
          <w:szCs w:val="28"/>
        </w:rPr>
        <w:t>технологи</w:t>
      </w:r>
      <w:r>
        <w:rPr>
          <w:rFonts w:ascii="Times New Roman" w:eastAsia="Times New Roman" w:hAnsi="Times New Roman" w:cs="Times New Roman"/>
          <w:sz w:val="28"/>
          <w:szCs w:val="28"/>
        </w:rPr>
        <w:t>я</w:t>
      </w:r>
      <w:r>
        <w:rPr>
          <w:rFonts w:ascii="Times New Roman" w:eastAsia="Times New Roman" w:hAnsi="Times New Roman" w:cs="Times New Roman"/>
          <w:color w:val="000000"/>
          <w:sz w:val="28"/>
          <w:szCs w:val="28"/>
        </w:rPr>
        <w:t xml:space="preserve"> сокраща</w:t>
      </w:r>
      <w:r>
        <w:rPr>
          <w:rFonts w:ascii="Times New Roman" w:eastAsia="Times New Roman" w:hAnsi="Times New Roman" w:cs="Times New Roman"/>
          <w:sz w:val="28"/>
          <w:szCs w:val="28"/>
        </w:rPr>
        <w:t>е</w:t>
      </w:r>
      <w:r>
        <w:rPr>
          <w:rFonts w:ascii="Times New Roman" w:eastAsia="Times New Roman" w:hAnsi="Times New Roman" w:cs="Times New Roman"/>
          <w:color w:val="000000"/>
          <w:sz w:val="28"/>
          <w:szCs w:val="28"/>
        </w:rPr>
        <w:t xml:space="preserve">т срок с 60 до </w:t>
      </w:r>
      <w:r>
        <w:rPr>
          <w:rFonts w:ascii="Times New Roman" w:eastAsia="Times New Roman" w:hAnsi="Times New Roman" w:cs="Times New Roman"/>
          <w:sz w:val="28"/>
          <w:szCs w:val="28"/>
        </w:rPr>
        <w:t>7</w:t>
      </w:r>
      <w:r>
        <w:rPr>
          <w:rFonts w:ascii="Times New Roman" w:eastAsia="Times New Roman" w:hAnsi="Times New Roman" w:cs="Times New Roman"/>
          <w:color w:val="000000"/>
          <w:sz w:val="28"/>
          <w:szCs w:val="28"/>
        </w:rPr>
        <w:t xml:space="preserve"> дней</w:t>
      </w:r>
      <w:r>
        <w:rPr>
          <w:rFonts w:ascii="Times New Roman" w:eastAsia="Times New Roman" w:hAnsi="Times New Roman" w:cs="Times New Roman"/>
          <w:sz w:val="28"/>
          <w:szCs w:val="28"/>
        </w:rPr>
        <w:t>, то есть в 8,5 раз, а также</w:t>
      </w:r>
      <w:r>
        <w:rPr>
          <w:rFonts w:ascii="Times New Roman" w:eastAsia="Times New Roman" w:hAnsi="Times New Roman" w:cs="Times New Roman"/>
          <w:color w:val="000000"/>
          <w:sz w:val="28"/>
          <w:szCs w:val="28"/>
        </w:rPr>
        <w:t xml:space="preserve"> ускоря</w:t>
      </w:r>
      <w:r>
        <w:rPr>
          <w:rFonts w:ascii="Times New Roman" w:eastAsia="Times New Roman" w:hAnsi="Times New Roman" w:cs="Times New Roman"/>
          <w:sz w:val="28"/>
          <w:szCs w:val="28"/>
        </w:rPr>
        <w:t>е</w:t>
      </w:r>
      <w:r>
        <w:rPr>
          <w:rFonts w:ascii="Times New Roman" w:eastAsia="Times New Roman" w:hAnsi="Times New Roman" w:cs="Times New Roman"/>
          <w:color w:val="000000"/>
          <w:sz w:val="28"/>
          <w:szCs w:val="28"/>
        </w:rPr>
        <w:t>т восстановление пациентов в 2</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3 раза.</w:t>
      </w:r>
    </w:p>
    <w:p w14:paraId="2E3ED772" w14:textId="77777777" w:rsidR="00196C77" w:rsidRDefault="00196C77">
      <w:pPr>
        <w:spacing w:line="360" w:lineRule="auto"/>
        <w:ind w:firstLine="708"/>
        <w:jc w:val="both"/>
        <w:rPr>
          <w:rFonts w:ascii="Times New Roman" w:eastAsia="Times New Roman" w:hAnsi="Times New Roman" w:cs="Times New Roman"/>
          <w:b/>
          <w:sz w:val="28"/>
          <w:szCs w:val="28"/>
        </w:rPr>
      </w:pPr>
    </w:p>
    <w:p w14:paraId="3BDBEF48" w14:textId="77777777" w:rsidR="00196C77" w:rsidRDefault="00000000">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9. Передовые способы лечения</w:t>
      </w:r>
    </w:p>
    <w:p w14:paraId="7F775FD7"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color w:val="000000"/>
          <w:sz w:val="28"/>
          <w:szCs w:val="28"/>
        </w:rPr>
        <w:t>иагностика и лечение пациентов с применением радионуклидных фармацевтических препаратов позволяет врачам справляться с самыми тяж</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лыми заболеваниями, в том числе онкологией. Один из передовых способов диагностики и лечения онкологии — таргетная, или точечная, терапия, которая позволяет прицельно воздействовать на пораж</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 xml:space="preserve">нные клетки. Здоровые клетки при этом остаются нетронутыми. Чтобы наладить производство всего спектра радиофармпрепаратов, которые используются в мировой медицинской практике, </w:t>
      </w:r>
      <w:r>
        <w:rPr>
          <w:rFonts w:ascii="Times New Roman" w:eastAsia="Times New Roman" w:hAnsi="Times New Roman" w:cs="Times New Roman"/>
          <w:sz w:val="28"/>
          <w:szCs w:val="28"/>
        </w:rPr>
        <w:t>ГК «Росатом»</w:t>
      </w:r>
      <w:r>
        <w:rPr>
          <w:rFonts w:ascii="Times New Roman" w:eastAsia="Times New Roman" w:hAnsi="Times New Roman" w:cs="Times New Roman"/>
          <w:color w:val="000000"/>
          <w:sz w:val="28"/>
          <w:szCs w:val="28"/>
        </w:rPr>
        <w:t xml:space="preserve"> строит в Обнинске крупнейший завод по производству РФП.</w:t>
      </w:r>
    </w:p>
    <w:p w14:paraId="21A4AE46"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В</w:t>
      </w:r>
      <w:r>
        <w:rPr>
          <w:rFonts w:ascii="Times New Roman" w:eastAsia="Times New Roman" w:hAnsi="Times New Roman" w:cs="Times New Roman"/>
          <w:color w:val="000000"/>
          <w:sz w:val="28"/>
          <w:szCs w:val="28"/>
        </w:rPr>
        <w:t xml:space="preserve"> феврале 202</w:t>
      </w:r>
      <w:r>
        <w:rPr>
          <w:rFonts w:ascii="Times New Roman" w:eastAsia="Times New Roman" w:hAnsi="Times New Roman" w:cs="Times New Roman"/>
          <w:sz w:val="28"/>
          <w:szCs w:val="28"/>
        </w:rPr>
        <w:t>4</w:t>
      </w:r>
      <w:r>
        <w:rPr>
          <w:rFonts w:ascii="Times New Roman" w:eastAsia="Times New Roman" w:hAnsi="Times New Roman" w:cs="Times New Roman"/>
          <w:color w:val="000000"/>
          <w:sz w:val="28"/>
          <w:szCs w:val="28"/>
        </w:rPr>
        <w:t xml:space="preserve"> г. на Форуме будущих технологий гендиректор «Росатома» Алексей Лихач</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 xml:space="preserve">в отметил: </w:t>
      </w:r>
      <w:r>
        <w:rPr>
          <w:rFonts w:ascii="Times New Roman" w:eastAsia="Times New Roman" w:hAnsi="Times New Roman" w:cs="Times New Roman"/>
          <w:i/>
          <w:color w:val="000000"/>
          <w:sz w:val="28"/>
          <w:szCs w:val="28"/>
        </w:rPr>
        <w:t xml:space="preserve">«Предприятия «Росатома» ведут в интересах </w:t>
      </w:r>
      <w:r>
        <w:rPr>
          <w:rFonts w:ascii="Times New Roman" w:eastAsia="Times New Roman" w:hAnsi="Times New Roman" w:cs="Times New Roman"/>
          <w:i/>
          <w:color w:val="000000"/>
          <w:sz w:val="28"/>
          <w:szCs w:val="28"/>
        </w:rPr>
        <w:lastRenderedPageBreak/>
        <w:t xml:space="preserve">здравоохранения разработки в таких областях, как аддитивные технологии, </w:t>
      </w:r>
      <w:proofErr w:type="spellStart"/>
      <w:r>
        <w:rPr>
          <w:rFonts w:ascii="Times New Roman" w:eastAsia="Times New Roman" w:hAnsi="Times New Roman" w:cs="Times New Roman"/>
          <w:i/>
          <w:color w:val="000000"/>
          <w:sz w:val="28"/>
          <w:szCs w:val="28"/>
        </w:rPr>
        <w:t>радиофармацевтика</w:t>
      </w:r>
      <w:proofErr w:type="spellEnd"/>
      <w:r>
        <w:rPr>
          <w:rFonts w:ascii="Times New Roman" w:eastAsia="Times New Roman" w:hAnsi="Times New Roman" w:cs="Times New Roman"/>
          <w:i/>
          <w:color w:val="000000"/>
          <w:sz w:val="28"/>
          <w:szCs w:val="28"/>
        </w:rPr>
        <w:t xml:space="preserve"> и квантовые вычисления. Все исследования нацелены на существенное расширение возможностей врачей в оказании помощи пациентам. Наши разработки призваны вывести здравоохранение на абсолютно новый уровень и достичь совершенно другого качества жизни людей»</w:t>
      </w:r>
      <w:r>
        <w:rPr>
          <w:rFonts w:ascii="Times New Roman" w:eastAsia="Times New Roman" w:hAnsi="Times New Roman" w:cs="Times New Roman"/>
          <w:color w:val="000000"/>
          <w:sz w:val="28"/>
          <w:szCs w:val="28"/>
        </w:rPr>
        <w:t>.</w:t>
      </w:r>
    </w:p>
    <w:p w14:paraId="45BE6DF3" w14:textId="77777777" w:rsidR="00196C77" w:rsidRDefault="00196C77">
      <w:pPr>
        <w:spacing w:line="360" w:lineRule="auto"/>
        <w:ind w:firstLine="708"/>
        <w:jc w:val="both"/>
        <w:rPr>
          <w:rFonts w:ascii="Times New Roman" w:eastAsia="Times New Roman" w:hAnsi="Times New Roman" w:cs="Times New Roman"/>
          <w:color w:val="000000"/>
          <w:sz w:val="28"/>
          <w:szCs w:val="28"/>
        </w:rPr>
      </w:pPr>
    </w:p>
    <w:p w14:paraId="358CD7CC"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Слайд </w:t>
      </w:r>
      <w:r>
        <w:rPr>
          <w:rFonts w:ascii="Times New Roman" w:eastAsia="Times New Roman" w:hAnsi="Times New Roman" w:cs="Times New Roman"/>
          <w:b/>
          <w:sz w:val="28"/>
          <w:szCs w:val="28"/>
        </w:rPr>
        <w:t>10</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Ответы на вызовы</w:t>
      </w:r>
      <w:r>
        <w:rPr>
          <w:rFonts w:ascii="Times New Roman" w:eastAsia="Times New Roman" w:hAnsi="Times New Roman" w:cs="Times New Roman"/>
          <w:b/>
          <w:color w:val="000000"/>
          <w:sz w:val="28"/>
          <w:szCs w:val="28"/>
        </w:rPr>
        <w:t xml:space="preserve"> современности</w:t>
      </w:r>
    </w:p>
    <w:p w14:paraId="773F82C0"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Сегодня «Росатом» не только строит за рубежом атомные станции, но и помогает создавать целые новые высокотехнологичные отрасли, обеспечивать их высококвалифицированными кадрами и необходимой инфраструктурой. Такой подход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гарантия </w:t>
      </w:r>
      <w:r>
        <w:rPr>
          <w:rFonts w:ascii="Times New Roman" w:eastAsia="Times New Roman" w:hAnsi="Times New Roman" w:cs="Times New Roman"/>
          <w:sz w:val="28"/>
          <w:szCs w:val="28"/>
        </w:rPr>
        <w:t>долгосрочного стратегического сотрудничества между странами</w:t>
      </w:r>
      <w:r>
        <w:rPr>
          <w:rFonts w:ascii="Times New Roman" w:eastAsia="Times New Roman" w:hAnsi="Times New Roman" w:cs="Times New Roman"/>
          <w:color w:val="000000"/>
          <w:sz w:val="28"/>
          <w:szCs w:val="28"/>
        </w:rPr>
        <w:t>.</w:t>
      </w:r>
    </w:p>
    <w:p w14:paraId="5A87F131"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«Росатом» открывает миллионам людей доступ к над</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 xml:space="preserve">жному и безопасному источнику энергии, чистой воде, качественным продуктам питания, а странам — к новому технологическому, социальному, культурному укладу. </w:t>
      </w:r>
    </w:p>
    <w:p w14:paraId="2C3CBEF1"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Сегодня у атомной отрасли есть большая мечта — долгая и здоровая жизнь для человечества за сч</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т чистой энергии атома, передовых методов ядерной медицины, новых материалов и современных цифровых технологий.</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Для достижения всех этих целей необходимо создание и внедрение</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инновационных решений, основанных на ядерных технологиях.</w:t>
      </w:r>
    </w:p>
    <w:p w14:paraId="3175EABC" w14:textId="77777777" w:rsidR="00196C77" w:rsidRDefault="00196C77">
      <w:pPr>
        <w:spacing w:line="360" w:lineRule="auto"/>
        <w:ind w:firstLine="708"/>
        <w:jc w:val="both"/>
        <w:rPr>
          <w:rFonts w:ascii="Times New Roman" w:eastAsia="Times New Roman" w:hAnsi="Times New Roman" w:cs="Times New Roman"/>
          <w:color w:val="000000"/>
          <w:sz w:val="28"/>
          <w:szCs w:val="28"/>
        </w:rPr>
      </w:pPr>
    </w:p>
    <w:p w14:paraId="13BAF735"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Слайд </w:t>
      </w:r>
      <w:r>
        <w:rPr>
          <w:rFonts w:ascii="Times New Roman" w:eastAsia="Times New Roman" w:hAnsi="Times New Roman" w:cs="Times New Roman"/>
          <w:b/>
          <w:sz w:val="28"/>
          <w:szCs w:val="28"/>
        </w:rPr>
        <w:t>11</w:t>
      </w:r>
      <w:r>
        <w:rPr>
          <w:rFonts w:ascii="Times New Roman" w:eastAsia="Times New Roman" w:hAnsi="Times New Roman" w:cs="Times New Roman"/>
          <w:b/>
          <w:color w:val="000000"/>
          <w:sz w:val="28"/>
          <w:szCs w:val="28"/>
        </w:rPr>
        <w:t>. Программы «Росатома» по инновационному развитию</w:t>
      </w:r>
    </w:p>
    <w:p w14:paraId="06AA559E"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Комплексная программа «Развитие техники, технологий и научных исследований в области использования атомной энергии в РФ»</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разработана Госкорпорацией «Росатом» совместно с НИЦ «Курчатовский институт», Российской академией наук, а также Министерством науки и высшего образования РФ и реализуется в России с 2021 года. Она включает разработку новых передовых технологий и материалов, образцов новой техники, техническое перевооружение, строительство уникальных комплексов и объектов </w:t>
      </w:r>
      <w:r>
        <w:rPr>
          <w:rFonts w:ascii="Times New Roman" w:eastAsia="Times New Roman" w:hAnsi="Times New Roman" w:cs="Times New Roman"/>
          <w:color w:val="000000"/>
          <w:sz w:val="28"/>
          <w:szCs w:val="28"/>
        </w:rPr>
        <w:lastRenderedPageBreak/>
        <w:t xml:space="preserve">инфраструктуры в области атомной энергетики и управления реакциями термоядерного синтеза, а также атомных станций малой мощности. В апреле 2022 года </w:t>
      </w:r>
      <w:r>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 xml:space="preserve">казом Президента РФ принято решение о продлении </w:t>
      </w:r>
      <w:r>
        <w:rPr>
          <w:rFonts w:ascii="Times New Roman" w:eastAsia="Times New Roman" w:hAnsi="Times New Roman" w:cs="Times New Roman"/>
          <w:sz w:val="28"/>
          <w:szCs w:val="28"/>
        </w:rPr>
        <w:t>программы</w:t>
      </w:r>
      <w:r>
        <w:rPr>
          <w:rFonts w:ascii="Times New Roman" w:eastAsia="Times New Roman" w:hAnsi="Times New Roman" w:cs="Times New Roman"/>
          <w:color w:val="000000"/>
          <w:sz w:val="28"/>
          <w:szCs w:val="28"/>
        </w:rPr>
        <w:t xml:space="preserve"> до 2030 года. </w:t>
      </w:r>
    </w:p>
    <w:p w14:paraId="4FA34C10"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Основными целями программы является обеспечение опережающего научно-технологического развития и сохранение позиции технологического лидерства на рынках атомной энергетики различных стран мира, а также обеспечение максимального уровня безопасности атомной энергетики и </w:t>
      </w:r>
      <w:r>
        <w:rPr>
          <w:rFonts w:ascii="Times New Roman" w:eastAsia="Times New Roman" w:hAnsi="Times New Roman" w:cs="Times New Roman"/>
          <w:sz w:val="28"/>
          <w:szCs w:val="28"/>
        </w:rPr>
        <w:t>снижение</w:t>
      </w:r>
      <w:r>
        <w:rPr>
          <w:rFonts w:ascii="Times New Roman" w:eastAsia="Times New Roman" w:hAnsi="Times New Roman" w:cs="Times New Roman"/>
          <w:color w:val="000000"/>
          <w:sz w:val="28"/>
          <w:szCs w:val="28"/>
        </w:rPr>
        <w:t xml:space="preserve"> её воздействия на окружающую среду за счёт создания ядерных, термоядерных и смежных технологий.</w:t>
      </w:r>
    </w:p>
    <w:p w14:paraId="46A9EE75" w14:textId="77777777" w:rsidR="00196C77" w:rsidRDefault="00196C77">
      <w:pPr>
        <w:spacing w:line="360" w:lineRule="auto"/>
        <w:ind w:firstLine="708"/>
        <w:jc w:val="both"/>
        <w:rPr>
          <w:rFonts w:ascii="Times New Roman" w:eastAsia="Times New Roman" w:hAnsi="Times New Roman" w:cs="Times New Roman"/>
          <w:sz w:val="28"/>
          <w:szCs w:val="28"/>
        </w:rPr>
      </w:pPr>
    </w:p>
    <w:p w14:paraId="002DE6E2" w14:textId="77777777" w:rsidR="00196C77" w:rsidRDefault="00000000">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12. Программы «Росатома» по инновационному развитию</w:t>
      </w:r>
    </w:p>
    <w:p w14:paraId="7BFF208C" w14:textId="77777777" w:rsidR="00196C7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Одним из главных инструментов для достижения стратегической цели «Росатома» по обеспечению глобального лидерства по выручке и технологиям является Программа инновационного развития и технологической модернизации госкорпорации «Росатом» до 2030 года (в гражданской части). Реализация данной Программы призвана обеспечить эффективную коммерциализацию технологий, формировать новые высокотехнологические рынки на основе использования современных технологических решений. Вс</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 xml:space="preserve"> это способно повысить конкурентоспособность организаций «Росатома» за сч</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 xml:space="preserve">т создания и внедрения принципиально новой или усовершенствованной продукции, новых технологических процессов; ускорить развитие новых высокотехнологичных бизнесов. </w:t>
      </w:r>
    </w:p>
    <w:p w14:paraId="0590A0C3" w14:textId="77777777" w:rsidR="00196C77" w:rsidRDefault="00196C77">
      <w:pPr>
        <w:spacing w:line="360" w:lineRule="auto"/>
        <w:ind w:firstLine="708"/>
        <w:jc w:val="both"/>
        <w:rPr>
          <w:rFonts w:ascii="Times New Roman" w:eastAsia="Times New Roman" w:hAnsi="Times New Roman" w:cs="Times New Roman"/>
          <w:sz w:val="28"/>
          <w:szCs w:val="28"/>
        </w:rPr>
      </w:pPr>
    </w:p>
    <w:p w14:paraId="18740B1F" w14:textId="77777777" w:rsidR="00196C77" w:rsidRDefault="00000000">
      <w:pPr>
        <w:spacing w:line="36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Слайд </w:t>
      </w:r>
      <w:r>
        <w:rPr>
          <w:rFonts w:ascii="Times New Roman" w:eastAsia="Times New Roman" w:hAnsi="Times New Roman" w:cs="Times New Roman"/>
          <w:b/>
          <w:sz w:val="28"/>
          <w:szCs w:val="28"/>
        </w:rPr>
        <w:t>13</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Атомные ледоколы</w:t>
      </w:r>
    </w:p>
    <w:p w14:paraId="36DB532B"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Будущее атомной отрасли связано с развитием инновационных технологий. Одной из них является создание атомных ледоколов нового поколения.</w:t>
      </w:r>
    </w:p>
    <w:p w14:paraId="17126739"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известно, «Росатом» оказывает услуги по перевалке грузов по Севморпути и помогает осваивать Арктику. </w:t>
      </w:r>
      <w:r>
        <w:rPr>
          <w:rFonts w:ascii="Times New Roman" w:eastAsia="Times New Roman" w:hAnsi="Times New Roman" w:cs="Times New Roman"/>
          <w:sz w:val="28"/>
          <w:szCs w:val="28"/>
        </w:rPr>
        <w:t xml:space="preserve">То есть реализует </w:t>
      </w:r>
      <w:r>
        <w:rPr>
          <w:rFonts w:ascii="Times New Roman" w:eastAsia="Times New Roman" w:hAnsi="Times New Roman" w:cs="Times New Roman"/>
          <w:color w:val="000000"/>
          <w:sz w:val="28"/>
          <w:szCs w:val="28"/>
        </w:rPr>
        <w:t xml:space="preserve">стратегически </w:t>
      </w:r>
      <w:r>
        <w:rPr>
          <w:rFonts w:ascii="Times New Roman" w:eastAsia="Times New Roman" w:hAnsi="Times New Roman" w:cs="Times New Roman"/>
          <w:color w:val="000000"/>
          <w:sz w:val="28"/>
          <w:szCs w:val="28"/>
        </w:rPr>
        <w:lastRenderedPageBreak/>
        <w:t>важные направления деятельности для наше</w:t>
      </w:r>
      <w:r>
        <w:rPr>
          <w:rFonts w:ascii="Times New Roman" w:eastAsia="Times New Roman" w:hAnsi="Times New Roman" w:cs="Times New Roman"/>
          <w:sz w:val="28"/>
          <w:szCs w:val="28"/>
        </w:rPr>
        <w:t>й страны</w:t>
      </w:r>
      <w:r>
        <w:rPr>
          <w:rFonts w:ascii="Times New Roman" w:eastAsia="Times New Roman" w:hAnsi="Times New Roman" w:cs="Times New Roman"/>
          <w:color w:val="000000"/>
          <w:sz w:val="28"/>
          <w:szCs w:val="28"/>
        </w:rPr>
        <w:t>: Северный морской путь связывает кратчайшим маршрутом Европу и Азию, а в Арктике сосредоточены огромные запасы энергетических и минеральных ресурсов, пресной воды.</w:t>
      </w:r>
    </w:p>
    <w:p w14:paraId="380EBDF0"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освоения </w:t>
      </w: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rPr>
        <w:t xml:space="preserve">еверного морского пути наша страна и создала единственный в мире атомный ледокольный флот. Первый в мире атомный ледокол «Ленин» был спущен на воду 5 декабря 1957 года. Сейчас он превратился в музей и одну из главных достопримечательностей Мурманска. А в </w:t>
      </w:r>
      <w:r>
        <w:rPr>
          <w:rFonts w:ascii="Times New Roman" w:eastAsia="Times New Roman" w:hAnsi="Times New Roman" w:cs="Times New Roman"/>
          <w:sz w:val="28"/>
          <w:szCs w:val="28"/>
        </w:rPr>
        <w:t xml:space="preserve">XXI веке </w:t>
      </w:r>
      <w:r>
        <w:rPr>
          <w:rFonts w:ascii="Times New Roman" w:eastAsia="Times New Roman" w:hAnsi="Times New Roman" w:cs="Times New Roman"/>
          <w:color w:val="000000"/>
          <w:sz w:val="28"/>
          <w:szCs w:val="28"/>
        </w:rPr>
        <w:t>«Росатом» строит универсальные ледоколы нового поколения: «Арктика» (2020</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г.), «Сибирь» (2022 г.), «Урал» (2022 г.),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Якутия</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(2024 г.). На данный момент это самые большие и мощные атомоходы в мире. За сч</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 xml:space="preserve">т увеличенной до 34 метров ширины они могут проводить по Северному морскому пути танкеры водоизмещением до 100 тыс. тонн, покоряя льды толщиной до 2,9 метров. Более того, универсальные атомные ледоколы способны работать не только на просторах арктических морей, но и в устьях северных рек. </w:t>
      </w:r>
    </w:p>
    <w:p w14:paraId="28997DED"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2020 году началось строительство атомного ледокола «Россия». Он станет самым мощным в мире атомным ледоколом. Энергию судно получит из двух реакторных установок. Уникальные размеры судна (длина 209 метров, ширина 47,7 метра) позволят проводить крупнотоннажные суда через льды толщиной около 5 метров. Главная задача ледокола-гиганта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сделать навигацию по Северному морскому пути круглогодичной.</w:t>
      </w:r>
    </w:p>
    <w:p w14:paraId="2380A97E" w14:textId="77777777" w:rsidR="00196C77" w:rsidRDefault="00000000">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в настоящее время ведётся строительство ледоколов «Чукотка» и «Ленинград». В 2025 году состоится закладка шестого серийного универсального атомного ледокола «Сталинград».</w:t>
      </w:r>
    </w:p>
    <w:p w14:paraId="19F309B0" w14:textId="77777777" w:rsidR="00196C77" w:rsidRDefault="00196C77">
      <w:pPr>
        <w:spacing w:line="360" w:lineRule="auto"/>
        <w:ind w:firstLine="700"/>
        <w:jc w:val="both"/>
        <w:rPr>
          <w:rFonts w:ascii="Times New Roman" w:eastAsia="Times New Roman" w:hAnsi="Times New Roman" w:cs="Times New Roman"/>
          <w:sz w:val="28"/>
          <w:szCs w:val="28"/>
        </w:rPr>
      </w:pPr>
    </w:p>
    <w:p w14:paraId="1BC76049" w14:textId="10518AC4" w:rsidR="00196C77" w:rsidRPr="007904FE" w:rsidRDefault="00000000">
      <w:pPr>
        <w:spacing w:line="360" w:lineRule="auto"/>
        <w:ind w:firstLine="700"/>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Слайд 14</w:t>
      </w:r>
    </w:p>
    <w:p w14:paraId="4AC57E9A" w14:textId="77777777" w:rsidR="00196C7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114300" distB="114300" distL="114300" distR="114300" wp14:anchorId="355C3B93" wp14:editId="2E665556">
            <wp:extent cx="1206500" cy="2413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06500" cy="241300"/>
                    </a:xfrm>
                    <a:prstGeom prst="rect">
                      <a:avLst/>
                    </a:prstGeom>
                    <a:ln/>
                  </pic:spPr>
                </pic:pic>
              </a:graphicData>
            </a:graphic>
          </wp:inline>
        </w:drawing>
      </w:r>
    </w:p>
    <w:p w14:paraId="1596A89F" w14:textId="77777777" w:rsidR="00196C7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 уже поговорили о том, как атомные технологии используются в мирных целях. Теперь давайте проверим, насколько хорошо вы запомнили ключевые факты об атомных ледоколах и их роли в освоении Арктики.</w:t>
      </w:r>
    </w:p>
    <w:p w14:paraId="4FCFAAF6" w14:textId="77777777" w:rsidR="00196C77" w:rsidRDefault="00196C77">
      <w:pPr>
        <w:spacing w:line="360" w:lineRule="auto"/>
        <w:jc w:val="both"/>
        <w:rPr>
          <w:rFonts w:ascii="Times New Roman" w:eastAsia="Times New Roman" w:hAnsi="Times New Roman" w:cs="Times New Roman"/>
          <w:sz w:val="28"/>
          <w:szCs w:val="28"/>
        </w:rPr>
      </w:pPr>
    </w:p>
    <w:p w14:paraId="6CDE78FB" w14:textId="77777777" w:rsidR="00196C77"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Вопрос 1.</w:t>
      </w:r>
      <w:r>
        <w:rPr>
          <w:rFonts w:ascii="Times New Roman" w:eastAsia="Times New Roman" w:hAnsi="Times New Roman" w:cs="Times New Roman"/>
          <w:sz w:val="28"/>
          <w:szCs w:val="28"/>
        </w:rPr>
        <w:t xml:space="preserve"> Какой атомный ледокол стал первым в мире и в каком году он был спущен на воду?</w:t>
      </w:r>
    </w:p>
    <w:p w14:paraId="2DD41851" w14:textId="77777777" w:rsidR="00196C7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«Арктика», 1975</w:t>
      </w:r>
    </w:p>
    <w:p w14:paraId="3CB59AE4" w14:textId="77777777" w:rsidR="00196C7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«Ленин», 1957</w:t>
      </w:r>
    </w:p>
    <w:p w14:paraId="1E03F0E6" w14:textId="77777777" w:rsidR="00196C7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«Сталинград», 2025</w:t>
      </w:r>
    </w:p>
    <w:p w14:paraId="183D79C1" w14:textId="77777777" w:rsidR="00196C7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«Россия», 2020</w:t>
      </w:r>
    </w:p>
    <w:p w14:paraId="09749E8F" w14:textId="77777777" w:rsidR="00196C7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Ответ:</w:t>
      </w:r>
      <w:r>
        <w:rPr>
          <w:rFonts w:ascii="Times New Roman" w:eastAsia="Times New Roman" w:hAnsi="Times New Roman" w:cs="Times New Roman"/>
          <w:sz w:val="28"/>
          <w:szCs w:val="28"/>
        </w:rPr>
        <w:t xml:space="preserve"> Б. Атомный ледокол «Ленин» был спущен на воду 5 декабря 1957 года.</w:t>
      </w:r>
    </w:p>
    <w:p w14:paraId="59F38553" w14:textId="77777777" w:rsidR="00196C77" w:rsidRDefault="00196C77">
      <w:pPr>
        <w:spacing w:line="360" w:lineRule="auto"/>
        <w:jc w:val="both"/>
        <w:rPr>
          <w:rFonts w:ascii="Times New Roman" w:eastAsia="Times New Roman" w:hAnsi="Times New Roman" w:cs="Times New Roman"/>
          <w:i/>
          <w:sz w:val="28"/>
          <w:szCs w:val="28"/>
        </w:rPr>
      </w:pPr>
    </w:p>
    <w:p w14:paraId="6E4EB5E3" w14:textId="69C326D9" w:rsidR="00196C77" w:rsidRPr="007904FE" w:rsidRDefault="00000000">
      <w:pPr>
        <w:spacing w:line="360" w:lineRule="auto"/>
        <w:ind w:firstLine="720"/>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Слайд 16</w:t>
      </w:r>
    </w:p>
    <w:p w14:paraId="5CA4C584" w14:textId="77777777" w:rsidR="00196C77"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Вопрос 2.</w:t>
      </w:r>
      <w:r>
        <w:rPr>
          <w:rFonts w:ascii="Times New Roman" w:eastAsia="Times New Roman" w:hAnsi="Times New Roman" w:cs="Times New Roman"/>
          <w:sz w:val="28"/>
          <w:szCs w:val="28"/>
        </w:rPr>
        <w:t xml:space="preserve"> Какое основное преимущество у универсальных атомных ледоколов нового поколения?</w:t>
      </w:r>
    </w:p>
    <w:p w14:paraId="383A4321" w14:textId="77777777" w:rsidR="00196C7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Работа на солнечной энергии</w:t>
      </w:r>
    </w:p>
    <w:p w14:paraId="2E2E0B3A" w14:textId="77777777" w:rsidR="00196C7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Уменьшенные габариты</w:t>
      </w:r>
    </w:p>
    <w:p w14:paraId="3771796D" w14:textId="603D8873" w:rsidR="00196C7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Работа в устьях рек</w:t>
      </w:r>
    </w:p>
    <w:p w14:paraId="174C1DC5" w14:textId="204DB5A0" w:rsidR="00196C7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w:t>
      </w:r>
      <w:r w:rsidR="006D163E">
        <w:rPr>
          <w:rFonts w:ascii="Times New Roman" w:eastAsia="Times New Roman" w:hAnsi="Times New Roman" w:cs="Times New Roman"/>
          <w:sz w:val="28"/>
          <w:szCs w:val="28"/>
          <w:lang w:val="ru-RU"/>
        </w:rPr>
        <w:t>Автоматическое у</w:t>
      </w:r>
      <w:r>
        <w:rPr>
          <w:rFonts w:ascii="Times New Roman" w:eastAsia="Times New Roman" w:hAnsi="Times New Roman" w:cs="Times New Roman"/>
          <w:sz w:val="28"/>
          <w:szCs w:val="28"/>
        </w:rPr>
        <w:t xml:space="preserve">правление </w:t>
      </w:r>
    </w:p>
    <w:p w14:paraId="5E1ED9DE" w14:textId="77777777" w:rsidR="00196C7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Ответ: </w:t>
      </w:r>
      <w:r>
        <w:rPr>
          <w:rFonts w:ascii="Times New Roman" w:eastAsia="Times New Roman" w:hAnsi="Times New Roman" w:cs="Times New Roman"/>
          <w:sz w:val="28"/>
          <w:szCs w:val="28"/>
        </w:rPr>
        <w:t>В. Универсальные атомные ледоколы способны работать в устьях северных рек. Ледоколы оборудованы специальной балластной системой. Если заполнить балластные цистерны водой, судно осядет на 2 метра и станет тяжёлым ледоколом. Подойдя к устью реки и слив балластную воду, судно может работать как мелкосидящий ледокол.</w:t>
      </w:r>
    </w:p>
    <w:p w14:paraId="431A9B3A" w14:textId="77777777" w:rsidR="00196C77" w:rsidRPr="006D163E" w:rsidRDefault="00196C77">
      <w:pPr>
        <w:spacing w:line="360" w:lineRule="auto"/>
        <w:jc w:val="both"/>
        <w:rPr>
          <w:rFonts w:ascii="Times New Roman" w:eastAsia="Times New Roman" w:hAnsi="Times New Roman" w:cs="Times New Roman"/>
          <w:sz w:val="28"/>
          <w:szCs w:val="28"/>
          <w:lang w:val="ru-RU"/>
        </w:rPr>
      </w:pPr>
    </w:p>
    <w:p w14:paraId="6EC1E24C" w14:textId="1F7A03A7" w:rsidR="00196C77" w:rsidRPr="007904FE" w:rsidRDefault="00000000">
      <w:pPr>
        <w:spacing w:line="360" w:lineRule="auto"/>
        <w:ind w:firstLine="720"/>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 xml:space="preserve">Слайд </w:t>
      </w:r>
      <w:r w:rsidR="006D163E">
        <w:rPr>
          <w:rFonts w:ascii="Times New Roman" w:eastAsia="Times New Roman" w:hAnsi="Times New Roman" w:cs="Times New Roman"/>
          <w:b/>
          <w:sz w:val="28"/>
          <w:szCs w:val="28"/>
          <w:lang w:val="ru-RU"/>
        </w:rPr>
        <w:t>18</w:t>
      </w:r>
    </w:p>
    <w:p w14:paraId="1F1382D6" w14:textId="77777777" w:rsidR="00196C77"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Вопрос 4.</w:t>
      </w:r>
      <w:r>
        <w:rPr>
          <w:rFonts w:ascii="Times New Roman" w:eastAsia="Times New Roman" w:hAnsi="Times New Roman" w:cs="Times New Roman"/>
          <w:sz w:val="28"/>
          <w:szCs w:val="28"/>
        </w:rPr>
        <w:t xml:space="preserve"> Какие преимущества для развития Северного морского пути даёт использование атомных ледоколов?</w:t>
      </w:r>
    </w:p>
    <w:p w14:paraId="4A8EFDB8" w14:textId="77777777" w:rsidR="00196C7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Автономность судоходства</w:t>
      </w:r>
    </w:p>
    <w:p w14:paraId="6AA85B9A" w14:textId="77777777" w:rsidR="00196C7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Круглогодичная навигация</w:t>
      </w:r>
    </w:p>
    <w:p w14:paraId="57CF0207" w14:textId="302F6C6E" w:rsidR="00196C77" w:rsidRPr="006D163E" w:rsidRDefault="00000000">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В. Развитие </w:t>
      </w:r>
      <w:r w:rsidR="006D163E">
        <w:rPr>
          <w:rFonts w:ascii="Times New Roman" w:eastAsia="Times New Roman" w:hAnsi="Times New Roman" w:cs="Times New Roman"/>
          <w:sz w:val="28"/>
          <w:szCs w:val="28"/>
          <w:lang w:val="ru-RU"/>
        </w:rPr>
        <w:t>туризма</w:t>
      </w:r>
    </w:p>
    <w:p w14:paraId="3B8DB3A4" w14:textId="3703406D" w:rsidR="00196C7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w:t>
      </w:r>
      <w:r w:rsidR="006D163E">
        <w:rPr>
          <w:rFonts w:ascii="Times New Roman" w:eastAsia="Times New Roman" w:hAnsi="Times New Roman" w:cs="Times New Roman"/>
          <w:sz w:val="28"/>
          <w:szCs w:val="28"/>
          <w:lang w:val="ru-RU"/>
        </w:rPr>
        <w:t>Применение</w:t>
      </w:r>
      <w:r>
        <w:rPr>
          <w:rFonts w:ascii="Times New Roman" w:eastAsia="Times New Roman" w:hAnsi="Times New Roman" w:cs="Times New Roman"/>
          <w:sz w:val="28"/>
          <w:szCs w:val="28"/>
        </w:rPr>
        <w:t xml:space="preserve"> в научных миссиях</w:t>
      </w:r>
    </w:p>
    <w:p w14:paraId="46316009" w14:textId="77777777" w:rsidR="00196C7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Ответ:</w:t>
      </w:r>
      <w:r>
        <w:rPr>
          <w:rFonts w:ascii="Times New Roman" w:eastAsia="Times New Roman" w:hAnsi="Times New Roman" w:cs="Times New Roman"/>
          <w:sz w:val="28"/>
          <w:szCs w:val="28"/>
        </w:rPr>
        <w:t xml:space="preserve"> Б. Атомные ледоколы предоставляют существенные преимущества для развития Северного морского пути, обеспечивая круглогодичную навигацию даже в самых сложных ледовых условиях.</w:t>
      </w:r>
    </w:p>
    <w:p w14:paraId="6F3E21B8" w14:textId="77777777" w:rsidR="00196C77" w:rsidRDefault="00196C77">
      <w:pPr>
        <w:spacing w:line="360" w:lineRule="auto"/>
        <w:jc w:val="both"/>
        <w:rPr>
          <w:rFonts w:ascii="Times New Roman" w:eastAsia="Times New Roman" w:hAnsi="Times New Roman" w:cs="Times New Roman"/>
          <w:sz w:val="28"/>
          <w:szCs w:val="28"/>
        </w:rPr>
      </w:pPr>
    </w:p>
    <w:p w14:paraId="3DA071A0" w14:textId="5B69B2F2" w:rsidR="00196C77" w:rsidRPr="007904FE" w:rsidRDefault="00000000">
      <w:pPr>
        <w:spacing w:line="360" w:lineRule="auto"/>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ab/>
        <w:t>Слайд 2</w:t>
      </w:r>
      <w:r w:rsidR="006D163E">
        <w:rPr>
          <w:rFonts w:ascii="Times New Roman" w:eastAsia="Times New Roman" w:hAnsi="Times New Roman" w:cs="Times New Roman"/>
          <w:b/>
          <w:sz w:val="28"/>
          <w:szCs w:val="28"/>
          <w:lang w:val="ru-RU"/>
        </w:rPr>
        <w:t>0</w:t>
      </w:r>
    </w:p>
    <w:p w14:paraId="4F33E29D" w14:textId="77777777" w:rsidR="00196C77" w:rsidRDefault="00000000">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Вопрос 5.</w:t>
      </w:r>
      <w:r>
        <w:rPr>
          <w:rFonts w:ascii="Times New Roman" w:eastAsia="Times New Roman" w:hAnsi="Times New Roman" w:cs="Times New Roman"/>
          <w:sz w:val="28"/>
          <w:szCs w:val="28"/>
        </w:rPr>
        <w:t xml:space="preserve"> Какое судно станет шестым универсальным атомным ледоколом, закладка которого намечена на 2025 год?</w:t>
      </w:r>
    </w:p>
    <w:p w14:paraId="1489728F" w14:textId="77777777" w:rsidR="00196C7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«Сталинград»</w:t>
      </w:r>
    </w:p>
    <w:p w14:paraId="77FCA366" w14:textId="77777777" w:rsidR="00196C7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«Курчатов»</w:t>
      </w:r>
    </w:p>
    <w:p w14:paraId="32157CE3" w14:textId="77777777" w:rsidR="00196C7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«Обнинск»</w:t>
      </w:r>
    </w:p>
    <w:p w14:paraId="7D64DB9D" w14:textId="77777777" w:rsidR="00196C7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«Колыма»</w:t>
      </w:r>
    </w:p>
    <w:p w14:paraId="214A1D5C" w14:textId="77777777" w:rsidR="00196C77"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Ответ:</w:t>
      </w:r>
      <w:r>
        <w:rPr>
          <w:rFonts w:ascii="Times New Roman" w:eastAsia="Times New Roman" w:hAnsi="Times New Roman" w:cs="Times New Roman"/>
          <w:sz w:val="28"/>
          <w:szCs w:val="28"/>
        </w:rPr>
        <w:t xml:space="preserve"> А. В 2025 году состоится закладка шестого серийного универсального атомного ледокола «Сталинград».</w:t>
      </w:r>
    </w:p>
    <w:p w14:paraId="335507B2" w14:textId="77777777" w:rsidR="00196C77" w:rsidRDefault="00196C77">
      <w:pPr>
        <w:spacing w:line="360" w:lineRule="auto"/>
        <w:ind w:firstLine="708"/>
        <w:jc w:val="both"/>
        <w:rPr>
          <w:rFonts w:ascii="Times New Roman" w:eastAsia="Times New Roman" w:hAnsi="Times New Roman" w:cs="Times New Roman"/>
          <w:sz w:val="28"/>
          <w:szCs w:val="28"/>
        </w:rPr>
      </w:pPr>
    </w:p>
    <w:p w14:paraId="6015171F" w14:textId="630C44E7" w:rsidR="00196C77" w:rsidRDefault="00000000">
      <w:pPr>
        <w:spacing w:line="36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Слайд </w:t>
      </w:r>
      <w:r>
        <w:rPr>
          <w:rFonts w:ascii="Times New Roman" w:eastAsia="Times New Roman" w:hAnsi="Times New Roman" w:cs="Times New Roman"/>
          <w:b/>
          <w:sz w:val="28"/>
          <w:szCs w:val="28"/>
        </w:rPr>
        <w:t>2</w:t>
      </w:r>
      <w:r w:rsidR="007904FE">
        <w:rPr>
          <w:rFonts w:ascii="Times New Roman" w:eastAsia="Times New Roman" w:hAnsi="Times New Roman" w:cs="Times New Roman"/>
          <w:b/>
          <w:sz w:val="28"/>
          <w:szCs w:val="28"/>
          <w:lang w:val="ru-RU"/>
        </w:rPr>
        <w:t>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Развитие малой атомной энергетики</w:t>
      </w:r>
    </w:p>
    <w:p w14:paraId="2424E9D6"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Ещё одним инновационным проектом является развитие малой атомной энергетики, стратегически важной для регионов Крайнего Севера.</w:t>
      </w:r>
    </w:p>
    <w:p w14:paraId="372B8DF6"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«Росатомом» разработаны малые реакторы типа РИТМ и «Шельф-М»</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Проект сооружения атомных станций малой мощности (АСММ) российского дизайна реализуется на базе новейшей реакторной установки РИТМ-200Н, в основе которой применяется многолетний опыт эксплуатации малых реакторов на судах атомного ледокольного флота (более 400 </w:t>
      </w:r>
      <w:proofErr w:type="spellStart"/>
      <w:r>
        <w:rPr>
          <w:rFonts w:ascii="Times New Roman" w:eastAsia="Times New Roman" w:hAnsi="Times New Roman" w:cs="Times New Roman"/>
          <w:color w:val="000000"/>
          <w:sz w:val="28"/>
          <w:szCs w:val="28"/>
        </w:rPr>
        <w:t>реакторо</w:t>
      </w:r>
      <w:proofErr w:type="spellEnd"/>
      <w:r>
        <w:rPr>
          <w:rFonts w:ascii="Times New Roman" w:eastAsia="Times New Roman" w:hAnsi="Times New Roman" w:cs="Times New Roman"/>
          <w:color w:val="000000"/>
          <w:sz w:val="28"/>
          <w:szCs w:val="28"/>
        </w:rPr>
        <w:t>-лет). Реализация проекта АСММ обеспечит энергонезависимость и социально-экономическое развитие арктической Якутии. Поставка топлива для АСММ необходима раз в пять лет, что позволяет обеспечивать стабильное энергоснабжение жизненно важных промышленных предприятий и социальных объектов.</w:t>
      </w:r>
    </w:p>
    <w:p w14:paraId="1CF1DA54"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Также предусматривается создание АСММ на базе реакторной установки «Шельф-М». По данным конструкторов, срок службы станции — 60 лет, на одной загрузке топлива реактор работает около восьми лет. Первая АСММ с реакторной установкой «Шельф-М» будет сооружена на территории Чукотки.</w:t>
      </w:r>
    </w:p>
    <w:p w14:paraId="055198B1"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Ещ</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 xml:space="preserve"> один реактор малой мощности получил название «Елена». Это разработка Курчатовского института. В этой АСММ примен</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н принцип прямого преобразования тепловой энергии ядерного реактора в электрическую</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(термоэлектрический метод). Это позволяет отказаться от сложного оборудования и упростить общую технологическую схему станции. </w:t>
      </w:r>
    </w:p>
    <w:p w14:paraId="265B7F6A" w14:textId="77777777" w:rsidR="00196C77" w:rsidRDefault="00196C77">
      <w:pPr>
        <w:spacing w:line="360" w:lineRule="auto"/>
        <w:ind w:firstLine="708"/>
        <w:jc w:val="both"/>
        <w:rPr>
          <w:rFonts w:ascii="Times New Roman" w:eastAsia="Times New Roman" w:hAnsi="Times New Roman" w:cs="Times New Roman"/>
          <w:color w:val="000000"/>
          <w:sz w:val="28"/>
          <w:szCs w:val="28"/>
        </w:rPr>
      </w:pPr>
    </w:p>
    <w:p w14:paraId="1F33D96E" w14:textId="1A4E5BEB" w:rsidR="00196C77" w:rsidRDefault="00000000">
      <w:pPr>
        <w:spacing w:line="36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Слайд </w:t>
      </w:r>
      <w:r>
        <w:rPr>
          <w:rFonts w:ascii="Times New Roman" w:eastAsia="Times New Roman" w:hAnsi="Times New Roman" w:cs="Times New Roman"/>
          <w:b/>
          <w:sz w:val="28"/>
          <w:szCs w:val="28"/>
        </w:rPr>
        <w:t>2</w:t>
      </w:r>
      <w:r w:rsidR="007904FE">
        <w:rPr>
          <w:rFonts w:ascii="Times New Roman" w:eastAsia="Times New Roman" w:hAnsi="Times New Roman" w:cs="Times New Roman"/>
          <w:b/>
          <w:sz w:val="28"/>
          <w:szCs w:val="28"/>
          <w:lang w:val="ru-RU"/>
        </w:rPr>
        <w:t>3</w:t>
      </w:r>
      <w:r>
        <w:rPr>
          <w:rFonts w:ascii="Times New Roman" w:eastAsia="Times New Roman" w:hAnsi="Times New Roman" w:cs="Times New Roman"/>
          <w:b/>
          <w:color w:val="000000"/>
          <w:sz w:val="28"/>
          <w:szCs w:val="28"/>
        </w:rPr>
        <w:t>. Термоядерный синтез</w:t>
      </w:r>
    </w:p>
    <w:p w14:paraId="23291539"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Одной из инновационных технологий, требующей значительного объёма исследований, является установка управляемого термоядерного синтеза.</w:t>
      </w:r>
    </w:p>
    <w:p w14:paraId="7A1FF163"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Солнце — гигантский естественный термоядерный реактор. Если воспроизвести его на Земле, мы получим практически неисчерпаемый источник энергии. Покорить термоядерный синтез — многолетняя </w:t>
      </w:r>
      <w:r>
        <w:rPr>
          <w:rFonts w:ascii="Times New Roman" w:eastAsia="Times New Roman" w:hAnsi="Times New Roman" w:cs="Times New Roman"/>
          <w:sz w:val="28"/>
          <w:szCs w:val="28"/>
        </w:rPr>
        <w:t>задача у</w:t>
      </w:r>
      <w:r>
        <w:rPr>
          <w:rFonts w:ascii="Times New Roman" w:eastAsia="Times New Roman" w:hAnsi="Times New Roman" w:cs="Times New Roman"/>
          <w:color w:val="000000"/>
          <w:sz w:val="28"/>
          <w:szCs w:val="28"/>
        </w:rPr>
        <w:t>ч</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ных-ядерщиков по всему миру. Важный для человечества шаг сделали советские физики: их токамак ещ</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 xml:space="preserve"> в 1967 году был признан самой перспективной разработкой. Эта модель лежит в основе мировых исследований до сих пор. А само русское слово «токамак» вошло во все языки мира.</w:t>
      </w:r>
    </w:p>
    <w:p w14:paraId="367C6052"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Экспериментальной термоядерной установкой следующего поколения в России станет токамак с реакторными технологиями. В рамках федерального проекта по разработке термоядерных и плазменных технологий в стране на территории Троицкого института инновационных и термоядерных исследований (ГНЦ РФ ТРИНИТИ, входит в «Росатом») планируется к 2030 году построить установку для практической отработки технологий термоядерного реактора, которую мож</w:t>
      </w:r>
      <w:r>
        <w:rPr>
          <w:rFonts w:ascii="Times New Roman" w:eastAsia="Times New Roman" w:hAnsi="Times New Roman" w:cs="Times New Roman"/>
          <w:sz w:val="28"/>
          <w:szCs w:val="28"/>
        </w:rPr>
        <w:t>но</w:t>
      </w:r>
      <w:r>
        <w:rPr>
          <w:rFonts w:ascii="Times New Roman" w:eastAsia="Times New Roman" w:hAnsi="Times New Roman" w:cs="Times New Roman"/>
          <w:color w:val="000000"/>
          <w:sz w:val="28"/>
          <w:szCs w:val="28"/>
        </w:rPr>
        <w:t xml:space="preserve"> использовать и как нейтронный источник, и как гибридный токамак-реактор. </w:t>
      </w:r>
    </w:p>
    <w:p w14:paraId="5C87FF48"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Наличие в России такого проекта выведет нашу страну на передовые позиции в области термоядерных технологий, а также позволит отлаживать новые методы и подходы для проектов будущих установок управляемого термоядерного синтеза.</w:t>
      </w:r>
    </w:p>
    <w:p w14:paraId="685950A9"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Сферы использования плазмы и термоядерного синтеза открывают перспективы для развития космических технологий. Создание плазменного </w:t>
      </w:r>
      <w:r>
        <w:rPr>
          <w:rFonts w:ascii="Times New Roman" w:eastAsia="Times New Roman" w:hAnsi="Times New Roman" w:cs="Times New Roman"/>
          <w:color w:val="000000"/>
          <w:sz w:val="28"/>
          <w:szCs w:val="28"/>
        </w:rPr>
        <w:lastRenderedPageBreak/>
        <w:t>ракетного двигателя мощностью несколько сотен киловатт в будущем позволит выйти на новый уровень покорения космоса, осуществлять межпланетные перел</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ты, а также регулярный обмен грузами между Земл</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й и Луной.</w:t>
      </w:r>
    </w:p>
    <w:p w14:paraId="457845A0"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Уже сейчас уч</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 xml:space="preserve">ные ТРИНИТИ изготовили ускоритель плазмы с внешним магнитным полем для прототипа плазменного ракетного двигателя с повышенными параметрами тяги и удельного импульса (не менее 100 км/с). Эта установка нужна для следующего шага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создания прототипа маршевого плазменного ракетного двигателя, способного решать задачи межорбитальных и межпланетных космических перел</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тов, а также транспортировки тяж</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лых грузов в космосе.</w:t>
      </w:r>
    </w:p>
    <w:p w14:paraId="3213E9FC" w14:textId="77777777" w:rsidR="00196C77" w:rsidRDefault="00196C77">
      <w:pPr>
        <w:spacing w:line="360" w:lineRule="auto"/>
        <w:ind w:firstLine="708"/>
        <w:jc w:val="both"/>
        <w:rPr>
          <w:rFonts w:ascii="Times New Roman" w:eastAsia="Times New Roman" w:hAnsi="Times New Roman" w:cs="Times New Roman"/>
          <w:color w:val="000000"/>
          <w:sz w:val="28"/>
          <w:szCs w:val="28"/>
        </w:rPr>
      </w:pPr>
    </w:p>
    <w:p w14:paraId="410440BD" w14:textId="01DFBF26" w:rsidR="00196C77" w:rsidRDefault="00000000">
      <w:pPr>
        <w:spacing w:line="36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Слайд </w:t>
      </w:r>
      <w:r>
        <w:rPr>
          <w:rFonts w:ascii="Times New Roman" w:eastAsia="Times New Roman" w:hAnsi="Times New Roman" w:cs="Times New Roman"/>
          <w:b/>
          <w:sz w:val="28"/>
          <w:szCs w:val="28"/>
        </w:rPr>
        <w:t>2</w:t>
      </w:r>
      <w:r w:rsidR="007904FE">
        <w:rPr>
          <w:rFonts w:ascii="Times New Roman" w:eastAsia="Times New Roman" w:hAnsi="Times New Roman" w:cs="Times New Roman"/>
          <w:b/>
          <w:sz w:val="28"/>
          <w:szCs w:val="28"/>
          <w:lang w:val="ru-RU"/>
        </w:rPr>
        <w:t>4</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Подготовка специалистов</w:t>
      </w:r>
    </w:p>
    <w:p w14:paraId="5B34647B"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современной России остро стоит вопрос подготовки высококвалифицированных инженерных кадров. Как отметил </w:t>
      </w: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резидент России Владимир Путин на заседании Совета по науке и образованию 6 февраля 2025 г., перед страной стоит конкретная цель — достичь конкурентоспособности по ключевым направлениям технологического развития.</w:t>
      </w:r>
    </w:p>
    <w:p w14:paraId="03FFAA04"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реализации этой амбициозной задачи требуется принципиально новый подход к подготовке специалистов. Речь ид</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т не просто о квалифицированных работниках, а о профессионалах, способных генерировать уникальные решения для новых индустрий и работать с передовыми методами проектирования и конструирования.</w:t>
      </w:r>
    </w:p>
    <w:p w14:paraId="0229FB14"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Правительство Российской Федерации и крупные российские компании уделяют большое внимание планомерной работе по формированию и реализации долговременной стратегии развития и применения человеческого потенциала для достижения глобального технологического лидерства ведущих отраслей отечественной промышленности.</w:t>
      </w:r>
    </w:p>
    <w:p w14:paraId="1F91D468"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словам генерального директора корпорации «Росатом» Алексея Лихач</w:t>
      </w:r>
      <w:r>
        <w:rPr>
          <w:rFonts w:ascii="Times New Roman" w:eastAsia="Times New Roman" w:hAnsi="Times New Roman" w:cs="Times New Roman"/>
          <w:sz w:val="28"/>
          <w:szCs w:val="28"/>
        </w:rPr>
        <w:t>ё</w:t>
      </w:r>
      <w:r>
        <w:rPr>
          <w:rFonts w:ascii="Times New Roman" w:eastAsia="Times New Roman" w:hAnsi="Times New Roman" w:cs="Times New Roman"/>
          <w:color w:val="000000"/>
          <w:sz w:val="28"/>
          <w:szCs w:val="28"/>
        </w:rPr>
        <w:t>ва, в современной системе подготовки инженерных кадров корпорации уже сейчас формируется уникальная модель непрерывного об</w:t>
      </w:r>
      <w:r>
        <w:rPr>
          <w:rFonts w:ascii="Times New Roman" w:eastAsia="Times New Roman" w:hAnsi="Times New Roman" w:cs="Times New Roman"/>
          <w:sz w:val="28"/>
          <w:szCs w:val="28"/>
        </w:rPr>
        <w:t>учения</w:t>
      </w:r>
      <w:r>
        <w:rPr>
          <w:rFonts w:ascii="Times New Roman" w:eastAsia="Times New Roman" w:hAnsi="Times New Roman" w:cs="Times New Roman"/>
          <w:color w:val="000000"/>
          <w:sz w:val="28"/>
          <w:szCs w:val="28"/>
        </w:rPr>
        <w:t xml:space="preserve">, где </w:t>
      </w:r>
      <w:r>
        <w:rPr>
          <w:rFonts w:ascii="Times New Roman" w:eastAsia="Times New Roman" w:hAnsi="Times New Roman" w:cs="Times New Roman"/>
          <w:color w:val="000000"/>
          <w:sz w:val="28"/>
          <w:szCs w:val="28"/>
        </w:rPr>
        <w:lastRenderedPageBreak/>
        <w:t>промышленность и образование создают эффективный механизм взаимного развития. «Росатом» и его предприятия участвуют в создании базовых кафедр в российских вузах, реализации стипендиальных программ поддержки, крупных образовательных проектов, организации практики и стажировки для студентов с последующим их трудоустройством.</w:t>
      </w:r>
    </w:p>
    <w:p w14:paraId="388E5EB8"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Важным направлением становится поддержка флагманских образовательных проектов, таких как Национальный центр физики и математики и Образовательный центр «Новый Снежинск», где реализуются индивидуальные учебные планы.</w:t>
      </w:r>
    </w:p>
    <w:p w14:paraId="48D48785" w14:textId="77777777" w:rsidR="00196C77" w:rsidRDefault="00000000">
      <w:pPr>
        <w:spacing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условиях, когда «Росатом» демонстрирует технологическое лидерство в атомной сфере, система образования должна соответствовать высоким стандартам и быть конкурентоспособной на мировом рынке. Это требует не только качественной подготовки специалистов внутри страны, но и создания привлекательных условий для иностранных студентов и преподавателей. В качестве примера реализации международных образовательных инициатив можно назвать проект «Обнинск Тех». </w:t>
      </w:r>
    </w:p>
    <w:p w14:paraId="1C5FC885" w14:textId="77777777" w:rsidR="00196C77" w:rsidRDefault="00000000">
      <w:pPr>
        <w:spacing w:line="360" w:lineRule="auto"/>
        <w:ind w:firstLine="708"/>
        <w:jc w:val="both"/>
        <w:rPr>
          <w:rFonts w:ascii="Times New Roman" w:eastAsia="Times New Roman" w:hAnsi="Times New Roman" w:cs="Times New Roman"/>
          <w:b/>
          <w:color w:val="000000"/>
          <w:sz w:val="28"/>
          <w:szCs w:val="28"/>
        </w:rPr>
      </w:pPr>
      <w:bookmarkStart w:id="0" w:name="_heading=h.luj8p95e1iy" w:colFirst="0" w:colLast="0"/>
      <w:bookmarkEnd w:id="0"/>
      <w:r>
        <w:rPr>
          <w:rFonts w:ascii="Times New Roman" w:eastAsia="Times New Roman" w:hAnsi="Times New Roman" w:cs="Times New Roman"/>
          <w:color w:val="000000"/>
          <w:sz w:val="28"/>
          <w:szCs w:val="28"/>
        </w:rPr>
        <w:t xml:space="preserve">Отраслевые чемпионаты рабочих и инженерных профессий атомной индустрии </w:t>
      </w:r>
      <w:proofErr w:type="spellStart"/>
      <w:r>
        <w:rPr>
          <w:rFonts w:ascii="Times New Roman" w:eastAsia="Times New Roman" w:hAnsi="Times New Roman" w:cs="Times New Roman"/>
          <w:color w:val="000000"/>
          <w:sz w:val="28"/>
          <w:szCs w:val="28"/>
        </w:rPr>
        <w:t>AtomSkills</w:t>
      </w:r>
      <w:proofErr w:type="spellEnd"/>
      <w:r>
        <w:rPr>
          <w:rFonts w:ascii="Times New Roman" w:eastAsia="Times New Roman" w:hAnsi="Times New Roman" w:cs="Times New Roman"/>
          <w:color w:val="000000"/>
          <w:sz w:val="28"/>
          <w:szCs w:val="28"/>
        </w:rPr>
        <w:t xml:space="preserve"> являются инструментом развития профессиональной среды, способствующим обмену знаниями и опытом между представителями поколений, а также объединяющим специалистов, студентов и школьников в единую экосистему подготовки и развития рабочих и инженерных кадров в России.</w:t>
      </w:r>
    </w:p>
    <w:p w14:paraId="219C4992" w14:textId="77777777" w:rsidR="00196C77" w:rsidRDefault="00196C77">
      <w:pPr>
        <w:spacing w:line="360" w:lineRule="auto"/>
        <w:ind w:firstLine="708"/>
        <w:jc w:val="both"/>
        <w:rPr>
          <w:rFonts w:ascii="Times New Roman" w:eastAsia="Times New Roman" w:hAnsi="Times New Roman" w:cs="Times New Roman"/>
          <w:sz w:val="28"/>
          <w:szCs w:val="28"/>
        </w:rPr>
      </w:pPr>
    </w:p>
    <w:p w14:paraId="03BF22CF" w14:textId="56461A63" w:rsidR="00196C77" w:rsidRDefault="00000000">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2</w:t>
      </w:r>
      <w:r w:rsidR="007904FE">
        <w:rPr>
          <w:rFonts w:ascii="Times New Roman" w:eastAsia="Times New Roman" w:hAnsi="Times New Roman" w:cs="Times New Roman"/>
          <w:b/>
          <w:sz w:val="28"/>
          <w:szCs w:val="28"/>
          <w:lang w:val="ru-RU"/>
        </w:rPr>
        <w:t>5</w:t>
      </w:r>
      <w:r>
        <w:rPr>
          <w:rFonts w:ascii="Times New Roman" w:eastAsia="Times New Roman" w:hAnsi="Times New Roman" w:cs="Times New Roman"/>
          <w:b/>
          <w:sz w:val="28"/>
          <w:szCs w:val="28"/>
        </w:rPr>
        <w:t xml:space="preserve">. </w:t>
      </w:r>
    </w:p>
    <w:p w14:paraId="56A71E96" w14:textId="77777777" w:rsidR="00196C7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Спасибо за внимание! Мне очень приятен ваш интерес к развитию отечественных ядерных технологий.</w:t>
      </w:r>
    </w:p>
    <w:p w14:paraId="644D53F4" w14:textId="77777777" w:rsidR="00196C77" w:rsidRDefault="00000000">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Чтобы понять, была ли информация для вас полезна и интересна, прошу всех отсканировать QR-код, который вы видите на экране, и ответить на несколько коротких вопросов о выступлении: нам очень важно ваше мнение!</w:t>
      </w:r>
    </w:p>
    <w:p w14:paraId="1B049139" w14:textId="5A6F3E6D" w:rsidR="00196C77" w:rsidRPr="007904FE" w:rsidRDefault="00196C77" w:rsidP="007904FE">
      <w:pPr>
        <w:spacing w:line="360" w:lineRule="auto"/>
        <w:rPr>
          <w:rFonts w:ascii="Times New Roman" w:eastAsia="Times New Roman" w:hAnsi="Times New Roman" w:cs="Times New Roman"/>
          <w:sz w:val="28"/>
          <w:szCs w:val="28"/>
          <w:lang w:val="ru-RU"/>
        </w:rPr>
      </w:pPr>
    </w:p>
    <w:p w14:paraId="1943EC9C" w14:textId="77777777" w:rsidR="00196C77" w:rsidRDefault="00000000">
      <w:pPr>
        <w:spacing w:line="360" w:lineRule="auto"/>
        <w:ind w:firstLine="708"/>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Приложение</w:t>
      </w:r>
    </w:p>
    <w:p w14:paraId="5DD8D94A" w14:textId="76B1F8C6" w:rsidR="00196C77" w:rsidRPr="007904FE" w:rsidRDefault="00000000" w:rsidP="007904FE">
      <w:pPr>
        <w:spacing w:line="360" w:lineRule="auto"/>
        <w:ind w:firstLine="708"/>
        <w:jc w:val="center"/>
        <w:rPr>
          <w:rFonts w:ascii="Times New Roman" w:eastAsia="Times New Roman" w:hAnsi="Times New Roman" w:cs="Times New Roman"/>
          <w:b/>
          <w:bCs/>
          <w:i/>
          <w:sz w:val="28"/>
          <w:szCs w:val="28"/>
          <w:lang w:val="ru-RU"/>
        </w:rPr>
      </w:pPr>
      <w:r w:rsidRPr="007904FE">
        <w:rPr>
          <w:rFonts w:ascii="Times New Roman" w:eastAsia="Times New Roman" w:hAnsi="Times New Roman" w:cs="Times New Roman"/>
          <w:b/>
          <w:bCs/>
          <w:i/>
          <w:sz w:val="28"/>
          <w:szCs w:val="28"/>
        </w:rPr>
        <w:t xml:space="preserve">Список </w:t>
      </w:r>
      <w:r w:rsidR="007904FE">
        <w:rPr>
          <w:rFonts w:ascii="Times New Roman" w:eastAsia="Times New Roman" w:hAnsi="Times New Roman" w:cs="Times New Roman"/>
          <w:b/>
          <w:bCs/>
          <w:i/>
          <w:sz w:val="28"/>
          <w:szCs w:val="28"/>
          <w:lang w:val="ru-RU"/>
        </w:rPr>
        <w:t xml:space="preserve">рекомендованной </w:t>
      </w:r>
      <w:r w:rsidRPr="007904FE">
        <w:rPr>
          <w:rFonts w:ascii="Times New Roman" w:eastAsia="Times New Roman" w:hAnsi="Times New Roman" w:cs="Times New Roman"/>
          <w:b/>
          <w:bCs/>
          <w:i/>
          <w:sz w:val="28"/>
          <w:szCs w:val="28"/>
        </w:rPr>
        <w:t>литературы</w:t>
      </w:r>
    </w:p>
    <w:p w14:paraId="6314C3B2" w14:textId="77777777" w:rsidR="00196C77" w:rsidRDefault="00000000">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Стенограмма заседания Совета по науке и образованию, Москва, Кремль, 6 февраля 2025 г. </w:t>
      </w:r>
      <w:hyperlink r:id="rId10">
        <w:r w:rsidR="00196C77">
          <w:rPr>
            <w:rFonts w:ascii="Times New Roman" w:eastAsia="Times New Roman" w:hAnsi="Times New Roman" w:cs="Times New Roman"/>
            <w:color w:val="0000FF"/>
            <w:sz w:val="28"/>
            <w:szCs w:val="28"/>
            <w:u w:val="single"/>
          </w:rPr>
          <w:t>http://www.kremlin.ru/events/councils/by-council/6/76222</w:t>
        </w:r>
      </w:hyperlink>
    </w:p>
    <w:p w14:paraId="2EA47F5F" w14:textId="77777777" w:rsidR="00196C77" w:rsidRDefault="00000000">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80-летию атомной промышленности в России, Сайт МИД РФ, 10 мая 2025 г. </w:t>
      </w:r>
      <w:hyperlink r:id="rId11">
        <w:r w:rsidR="00196C77">
          <w:rPr>
            <w:rFonts w:ascii="Times New Roman" w:eastAsia="Times New Roman" w:hAnsi="Times New Roman" w:cs="Times New Roman"/>
            <w:color w:val="0000FF"/>
            <w:sz w:val="28"/>
            <w:szCs w:val="28"/>
            <w:u w:val="single"/>
          </w:rPr>
          <w:t>https://www.mid.ru/ru/foreign_policy/news/2014062/</w:t>
        </w:r>
      </w:hyperlink>
    </w:p>
    <w:p w14:paraId="77B73514" w14:textId="77777777" w:rsidR="00196C77" w:rsidRDefault="00000000">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«Росатом» представил на Форуме будущих технологий уникальную разработку для создания новых материалов в интересах промышленности, Сайт Росатом. Наука, 21 февраля 2025 г. </w:t>
      </w:r>
      <w:hyperlink r:id="rId12">
        <w:r w:rsidR="00196C77">
          <w:rPr>
            <w:rFonts w:ascii="Times New Roman" w:eastAsia="Times New Roman" w:hAnsi="Times New Roman" w:cs="Times New Roman"/>
            <w:color w:val="0000FF"/>
            <w:sz w:val="28"/>
            <w:szCs w:val="28"/>
            <w:u w:val="single"/>
          </w:rPr>
          <w:t>https://niirosatom.ru/press-center/news/rosatom-predstavil-na-forume-budushchikh-tekhnologiy-unikalnuyu-razrabotku-dlya-sozdaniya-novykh-mat/</w:t>
        </w:r>
      </w:hyperlink>
    </w:p>
    <w:p w14:paraId="4A7C2ABD" w14:textId="77777777" w:rsidR="00196C77" w:rsidRDefault="00000000">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AtomSkills-2024 обсудили вопросы подготовки кадров для технологического лидерства, Пресс-релиз </w:t>
      </w:r>
      <w:proofErr w:type="spellStart"/>
      <w:r>
        <w:rPr>
          <w:rFonts w:ascii="Times New Roman" w:eastAsia="Times New Roman" w:hAnsi="Times New Roman" w:cs="Times New Roman"/>
          <w:sz w:val="28"/>
          <w:szCs w:val="28"/>
        </w:rPr>
        <w:t>АтомМедиа</w:t>
      </w:r>
      <w:proofErr w:type="spellEnd"/>
      <w:r>
        <w:rPr>
          <w:rFonts w:ascii="Times New Roman" w:eastAsia="Times New Roman" w:hAnsi="Times New Roman" w:cs="Times New Roman"/>
          <w:sz w:val="28"/>
          <w:szCs w:val="28"/>
        </w:rPr>
        <w:t xml:space="preserve">, 21 июня 2024 г. </w:t>
      </w:r>
      <w:hyperlink r:id="rId13">
        <w:r w:rsidR="00196C77">
          <w:rPr>
            <w:rFonts w:ascii="Times New Roman" w:eastAsia="Times New Roman" w:hAnsi="Times New Roman" w:cs="Times New Roman"/>
            <w:color w:val="0000FF"/>
            <w:sz w:val="28"/>
            <w:szCs w:val="28"/>
            <w:u w:val="single"/>
          </w:rPr>
          <w:t>https://atommedia.online/press-releases/na-atomskills-2024-obsudili-voprosy-podgotovki-kad/</w:t>
        </w:r>
      </w:hyperlink>
    </w:p>
    <w:p w14:paraId="188072D9" w14:textId="77777777" w:rsidR="00196C77" w:rsidRDefault="00000000">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Ядерные технологии для здоровой жизни, Росатом </w:t>
      </w:r>
      <w:proofErr w:type="spellStart"/>
      <w:r>
        <w:rPr>
          <w:rFonts w:ascii="Times New Roman" w:eastAsia="Times New Roman" w:hAnsi="Times New Roman" w:cs="Times New Roman"/>
          <w:sz w:val="28"/>
          <w:szCs w:val="28"/>
        </w:rPr>
        <w:t>Newsletter</w:t>
      </w:r>
      <w:proofErr w:type="spellEnd"/>
      <w:r>
        <w:rPr>
          <w:rFonts w:ascii="Times New Roman" w:eastAsia="Times New Roman" w:hAnsi="Times New Roman" w:cs="Times New Roman"/>
          <w:sz w:val="28"/>
          <w:szCs w:val="28"/>
        </w:rPr>
        <w:t xml:space="preserve">, №275, Март 2024 </w:t>
      </w:r>
      <w:hyperlink r:id="rId14">
        <w:r w:rsidR="00196C77">
          <w:rPr>
            <w:rFonts w:ascii="Times New Roman" w:eastAsia="Times New Roman" w:hAnsi="Times New Roman" w:cs="Times New Roman"/>
            <w:color w:val="0000FF"/>
            <w:sz w:val="28"/>
            <w:szCs w:val="28"/>
            <w:u w:val="single"/>
          </w:rPr>
          <w:t>https://rosatomnewsletter.com/ru/2024/03/22/nuclear-technology-for-healthy-living/?ysclid=md315cnsca606907548</w:t>
        </w:r>
      </w:hyperlink>
    </w:p>
    <w:p w14:paraId="12C2AEAD" w14:textId="77777777" w:rsidR="00196C77" w:rsidRDefault="00000000">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Материалы, реакторы, </w:t>
      </w:r>
      <w:proofErr w:type="spellStart"/>
      <w:r>
        <w:rPr>
          <w:rFonts w:ascii="Times New Roman" w:eastAsia="Times New Roman" w:hAnsi="Times New Roman" w:cs="Times New Roman"/>
          <w:sz w:val="28"/>
          <w:szCs w:val="28"/>
        </w:rPr>
        <w:t>мегасайенс</w:t>
      </w:r>
      <w:proofErr w:type="spellEnd"/>
      <w:r>
        <w:rPr>
          <w:rFonts w:ascii="Times New Roman" w:eastAsia="Times New Roman" w:hAnsi="Times New Roman" w:cs="Times New Roman"/>
          <w:sz w:val="28"/>
          <w:szCs w:val="28"/>
        </w:rPr>
        <w:t xml:space="preserve">: будущее атомной отрасли России, Сайт РБК Отрасли, 8 мая 2024 г.: </w:t>
      </w:r>
      <w:hyperlink r:id="rId15">
        <w:r w:rsidR="00196C77">
          <w:rPr>
            <w:rFonts w:ascii="Times New Roman" w:eastAsia="Times New Roman" w:hAnsi="Times New Roman" w:cs="Times New Roman"/>
            <w:color w:val="0000FF"/>
            <w:sz w:val="28"/>
            <w:szCs w:val="28"/>
            <w:u w:val="single"/>
          </w:rPr>
          <w:t>https://www.rbc.ru/industries/news/663a3bdf9a79471812285886</w:t>
        </w:r>
      </w:hyperlink>
    </w:p>
    <w:p w14:paraId="51B3CD08" w14:textId="77777777" w:rsidR="00196C77" w:rsidRDefault="00000000">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Росатом подвёл итоги выполнения атомного национального проекта за 2023 год, 4 апреля 2024 г. </w:t>
      </w:r>
      <w:hyperlink r:id="rId16">
        <w:r w:rsidR="00196C77">
          <w:rPr>
            <w:rFonts w:ascii="Times New Roman" w:eastAsia="Times New Roman" w:hAnsi="Times New Roman" w:cs="Times New Roman"/>
            <w:color w:val="0000FF"/>
            <w:sz w:val="28"/>
            <w:szCs w:val="28"/>
            <w:u w:val="single"/>
          </w:rPr>
          <w:t>https://наука.рф/news/rosatom-podvel-itogi-programmy-razvitiya-atomnoy-nauki-i-tekhnologiy-za-2023-god/</w:t>
        </w:r>
      </w:hyperlink>
    </w:p>
    <w:p w14:paraId="79CD8FDB" w14:textId="77777777" w:rsidR="00196C77" w:rsidRDefault="00000000">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Программы инновационного развития и технологической модернизации Госкорпорации «Росатом» на период до 2030 года (в гражданской части) в редакции 2020 года, Москва, 2021.</w:t>
      </w:r>
    </w:p>
    <w:sectPr w:rsidR="00196C77" w:rsidSect="007904FE">
      <w:headerReference w:type="default" r:id="rId17"/>
      <w:footerReference w:type="default" r:id="rId18"/>
      <w:headerReference w:type="first" r:id="rId19"/>
      <w:pgSz w:w="11909" w:h="16834"/>
      <w:pgMar w:top="1133" w:right="1133" w:bottom="1133" w:left="1133"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3C65" w14:textId="77777777" w:rsidR="00A8638E" w:rsidRDefault="00A8638E">
      <w:pPr>
        <w:spacing w:line="240" w:lineRule="auto"/>
      </w:pPr>
      <w:r>
        <w:separator/>
      </w:r>
    </w:p>
  </w:endnote>
  <w:endnote w:type="continuationSeparator" w:id="0">
    <w:p w14:paraId="5067B3A6" w14:textId="77777777" w:rsidR="00A8638E" w:rsidRDefault="00A86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3B90" w14:textId="77777777" w:rsidR="00196C77" w:rsidRDefault="00000000">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6D163E">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448C7" w14:textId="77777777" w:rsidR="00A8638E" w:rsidRDefault="00A8638E">
      <w:pPr>
        <w:spacing w:line="240" w:lineRule="auto"/>
      </w:pPr>
      <w:r>
        <w:separator/>
      </w:r>
    </w:p>
  </w:footnote>
  <w:footnote w:type="continuationSeparator" w:id="0">
    <w:p w14:paraId="57C53AB2" w14:textId="77777777" w:rsidR="00A8638E" w:rsidRDefault="00A86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02E2" w14:textId="77777777" w:rsidR="00196C77" w:rsidRDefault="00000000">
    <w:pPr>
      <w:tabs>
        <w:tab w:val="center" w:pos="4677"/>
        <w:tab w:val="right" w:pos="9355"/>
      </w:tabs>
      <w:spacing w:line="240" w:lineRule="auto"/>
      <w:jc w:val="center"/>
    </w:pPr>
    <w:r>
      <w:rPr>
        <w:rFonts w:ascii="Calibri" w:eastAsia="Calibri" w:hAnsi="Calibri" w:cs="Calibri"/>
        <w:noProof/>
      </w:rPr>
      <w:drawing>
        <wp:inline distT="0" distB="0" distL="0" distR="0" wp14:anchorId="10D9EFF4" wp14:editId="13D71A57">
          <wp:extent cx="1639408" cy="384962"/>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39408" cy="384962"/>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2B24" w14:textId="4369414C" w:rsidR="007904FE" w:rsidRDefault="007904FE" w:rsidP="007904FE">
    <w:pPr>
      <w:pStyle w:val="a9"/>
      <w:jc w:val="center"/>
    </w:pPr>
    <w:r>
      <w:rPr>
        <w:rFonts w:ascii="Calibri" w:eastAsia="Calibri" w:hAnsi="Calibri" w:cs="Calibri"/>
        <w:noProof/>
      </w:rPr>
      <w:drawing>
        <wp:inline distT="0" distB="0" distL="0" distR="0" wp14:anchorId="37FAE923" wp14:editId="2FCEA61A">
          <wp:extent cx="1639408" cy="384962"/>
          <wp:effectExtent l="0" t="0" r="0" b="0"/>
          <wp:docPr id="57163297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39408" cy="3849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7263"/>
    <w:multiLevelType w:val="multilevel"/>
    <w:tmpl w:val="01709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B66CC0"/>
    <w:multiLevelType w:val="multilevel"/>
    <w:tmpl w:val="9A845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2625F29"/>
    <w:multiLevelType w:val="multilevel"/>
    <w:tmpl w:val="4D52C0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D751763"/>
    <w:multiLevelType w:val="multilevel"/>
    <w:tmpl w:val="B2F27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4B2228"/>
    <w:multiLevelType w:val="multilevel"/>
    <w:tmpl w:val="08840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785352">
    <w:abstractNumId w:val="2"/>
  </w:num>
  <w:num w:numId="2" w16cid:durableId="625353698">
    <w:abstractNumId w:val="0"/>
  </w:num>
  <w:num w:numId="3" w16cid:durableId="1965691772">
    <w:abstractNumId w:val="3"/>
  </w:num>
  <w:num w:numId="4" w16cid:durableId="1027758270">
    <w:abstractNumId w:val="1"/>
  </w:num>
  <w:num w:numId="5" w16cid:durableId="286467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C77"/>
    <w:rsid w:val="000A0E62"/>
    <w:rsid w:val="00196C77"/>
    <w:rsid w:val="006D163E"/>
    <w:rsid w:val="007904FE"/>
    <w:rsid w:val="00A8638E"/>
    <w:rsid w:val="00B57543"/>
    <w:rsid w:val="00DD3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A2BB"/>
  <w15:docId w15:val="{52AC594F-FD80-44EE-9B06-BCA12D46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a4">
    <w:name w:val="annotation reference"/>
    <w:basedOn w:val="a0"/>
    <w:uiPriority w:val="99"/>
    <w:semiHidden/>
    <w:unhideWhenUsed/>
    <w:rsid w:val="00E7154E"/>
    <w:rPr>
      <w:sz w:val="16"/>
      <w:szCs w:val="16"/>
    </w:rPr>
  </w:style>
  <w:style w:type="paragraph" w:styleId="a5">
    <w:name w:val="annotation text"/>
    <w:link w:val="a6"/>
    <w:uiPriority w:val="99"/>
    <w:semiHidden/>
    <w:unhideWhenUsed/>
    <w:rsid w:val="00E7154E"/>
    <w:pPr>
      <w:spacing w:line="240" w:lineRule="auto"/>
    </w:pPr>
    <w:rPr>
      <w:sz w:val="20"/>
      <w:szCs w:val="20"/>
    </w:rPr>
  </w:style>
  <w:style w:type="character" w:customStyle="1" w:styleId="a6">
    <w:name w:val="Текст примечания Знак"/>
    <w:basedOn w:val="a0"/>
    <w:link w:val="a5"/>
    <w:uiPriority w:val="99"/>
    <w:semiHidden/>
    <w:rsid w:val="00E7154E"/>
    <w:rPr>
      <w:sz w:val="20"/>
      <w:szCs w:val="20"/>
    </w:rPr>
  </w:style>
  <w:style w:type="paragraph" w:styleId="a7">
    <w:name w:val="annotation subject"/>
    <w:basedOn w:val="a5"/>
    <w:next w:val="a5"/>
    <w:link w:val="a8"/>
    <w:uiPriority w:val="99"/>
    <w:semiHidden/>
    <w:unhideWhenUsed/>
    <w:rsid w:val="00E7154E"/>
    <w:rPr>
      <w:b/>
      <w:bCs/>
    </w:rPr>
  </w:style>
  <w:style w:type="character" w:customStyle="1" w:styleId="a8">
    <w:name w:val="Тема примечания Знак"/>
    <w:basedOn w:val="a6"/>
    <w:link w:val="a7"/>
    <w:uiPriority w:val="99"/>
    <w:semiHidden/>
    <w:rsid w:val="00E7154E"/>
    <w:rPr>
      <w:b/>
      <w:bCs/>
      <w:sz w:val="20"/>
      <w:szCs w:val="20"/>
    </w:rPr>
  </w:style>
  <w:style w:type="paragraph" w:styleId="a9">
    <w:name w:val="header"/>
    <w:link w:val="aa"/>
    <w:uiPriority w:val="99"/>
    <w:unhideWhenUsed/>
    <w:rsid w:val="00F56F10"/>
    <w:pPr>
      <w:tabs>
        <w:tab w:val="center" w:pos="4677"/>
        <w:tab w:val="right" w:pos="9355"/>
      </w:tabs>
      <w:spacing w:line="240" w:lineRule="auto"/>
    </w:pPr>
  </w:style>
  <w:style w:type="character" w:customStyle="1" w:styleId="aa">
    <w:name w:val="Верхний колонтитул Знак"/>
    <w:basedOn w:val="a0"/>
    <w:link w:val="a9"/>
    <w:uiPriority w:val="99"/>
    <w:rsid w:val="00F56F10"/>
  </w:style>
  <w:style w:type="paragraph" w:styleId="ab">
    <w:name w:val="footer"/>
    <w:link w:val="ac"/>
    <w:uiPriority w:val="99"/>
    <w:unhideWhenUsed/>
    <w:rsid w:val="00F56F10"/>
    <w:pPr>
      <w:tabs>
        <w:tab w:val="center" w:pos="4677"/>
        <w:tab w:val="right" w:pos="9355"/>
      </w:tabs>
      <w:spacing w:line="240" w:lineRule="auto"/>
    </w:pPr>
  </w:style>
  <w:style w:type="character" w:customStyle="1" w:styleId="ac">
    <w:name w:val="Нижний колонтитул Знак"/>
    <w:basedOn w:val="a0"/>
    <w:link w:val="ab"/>
    <w:uiPriority w:val="99"/>
    <w:rsid w:val="00F56F10"/>
  </w:style>
  <w:style w:type="paragraph" w:styleId="ad">
    <w:name w:val="List Paragraph"/>
    <w:uiPriority w:val="34"/>
    <w:qFormat/>
    <w:rsid w:val="00F60674"/>
    <w:pPr>
      <w:ind w:left="720"/>
      <w:contextualSpacing/>
    </w:pPr>
  </w:style>
  <w:style w:type="character" w:styleId="ae">
    <w:name w:val="Hyperlink"/>
    <w:basedOn w:val="a0"/>
    <w:uiPriority w:val="99"/>
    <w:unhideWhenUsed/>
    <w:rsid w:val="000971F9"/>
    <w:rPr>
      <w:color w:val="0000FF" w:themeColor="hyperlink"/>
      <w:u w:val="single"/>
    </w:rPr>
  </w:style>
  <w:style w:type="character" w:styleId="af">
    <w:name w:val="Unresolved Mention"/>
    <w:basedOn w:val="a0"/>
    <w:uiPriority w:val="99"/>
    <w:semiHidden/>
    <w:unhideWhenUsed/>
    <w:rsid w:val="000971F9"/>
    <w:rPr>
      <w:color w:val="605E5C"/>
      <w:shd w:val="clear" w:color="auto" w:fill="E1DFDD"/>
    </w:rPr>
  </w:style>
  <w:style w:type="paragraph" w:styleId="af0">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tommedia.online/press-releases/na-atomskills-2024-obsudili-voprosy-podgotovki-ka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iirosatom.ru/press-center/news/rosatom-predstavil-na-forume-budushchikh-tekhnologiy-unikalnuyu-razrabotku-dlya-sozdaniya-novykh-ma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d.ru/ru/foreign_policy/news/2014062/" TargetMode="External"/><Relationship Id="rId5" Type="http://schemas.openxmlformats.org/officeDocument/2006/relationships/webSettings" Target="webSettings.xml"/><Relationship Id="rId15" Type="http://schemas.openxmlformats.org/officeDocument/2006/relationships/hyperlink" Target="https://www.rbc.ru/industries/news/663a3bdf9a79471812285886" TargetMode="External"/><Relationship Id="rId10" Type="http://schemas.openxmlformats.org/officeDocument/2006/relationships/hyperlink" Target="http://www.kremlin.ru/events/councils/by-council/6/7622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osatomnewsletter.com/ru/2024/03/22/nuclear-technology-for-healthy-living/?ysclid=md315cnsca6069075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GzetKklpQFh6iEnXnUXw4nh4w==">CgMxLjAyDWgubHVqOHA5NWUxaXk4AHIhMThyZkJjY3dUWFpnNklKNFNtY1lrbzZUVHVsQzBpSGVF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3786</Words>
  <Characters>21586</Characters>
  <Application>Microsoft Office Word</Application>
  <DocSecurity>0</DocSecurity>
  <Lines>179</Lines>
  <Paragraphs>50</Paragraphs>
  <ScaleCrop>false</ScaleCrop>
  <Company/>
  <LinksUpToDate>false</LinksUpToDate>
  <CharactersWithSpaces>25322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Егорова Анастасия Серафимовна</dc:creator>
  <cp:lastModifiedBy>Anya</cp:lastModifiedBy>
  <cp:revision>3</cp:revision>
  <dcterms:created xsi:type="dcterms:W3CDTF">2025-05-27T10:39:00Z</dcterms:created>
  <dcterms:modified xsi:type="dcterms:W3CDTF">2025-09-04T14:24:00Z</dcterms:modified>
</cp:coreProperties>
</file>